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C4C" w:rsidRDefault="00332C4C" w:rsidP="00675205">
      <w:pPr>
        <w:spacing w:after="0" w:line="264" w:lineRule="auto"/>
        <w:ind w:left="120"/>
        <w:jc w:val="right"/>
        <w:rPr>
          <w:rFonts w:ascii="Times New Roman" w:hAnsi="Times New Roman" w:cs="Times New Roman"/>
          <w:b/>
          <w:noProof/>
          <w:color w:val="000000"/>
          <w:sz w:val="24"/>
          <w:szCs w:val="24"/>
          <w:lang w:val="ru-RU" w:eastAsia="ru-RU"/>
        </w:rPr>
      </w:pPr>
      <w:bookmarkStart w:id="0" w:name="block-20149763"/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0.55pt;height:695pt">
            <v:imagedata r:id="rId8" o:title="чтен 1 001" croptop="2472f" cropbottom="4356f" cropleft="11783f" cropright="3794f"/>
          </v:shape>
        </w:pict>
      </w:r>
    </w:p>
    <w:p w:rsidR="00332C4C" w:rsidRDefault="00332C4C" w:rsidP="00675205">
      <w:pPr>
        <w:spacing w:after="0" w:line="264" w:lineRule="auto"/>
        <w:ind w:left="120"/>
        <w:jc w:val="right"/>
        <w:rPr>
          <w:rFonts w:ascii="Times New Roman" w:hAnsi="Times New Roman" w:cs="Times New Roman"/>
          <w:b/>
          <w:noProof/>
          <w:color w:val="000000"/>
          <w:sz w:val="24"/>
          <w:szCs w:val="24"/>
          <w:lang w:val="ru-RU" w:eastAsia="ru-RU"/>
        </w:rPr>
      </w:pPr>
    </w:p>
    <w:p w:rsidR="000F21F7" w:rsidRPr="00263EB8" w:rsidRDefault="00E34A8C" w:rsidP="00332C4C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0F21F7" w:rsidRDefault="000F21F7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F21F7" w:rsidRPr="00263EB8" w:rsidRDefault="00E34A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0F21F7" w:rsidRPr="00263EB8" w:rsidRDefault="00E34A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0F21F7" w:rsidRPr="00263EB8" w:rsidRDefault="00E34A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F21F7" w:rsidRPr="00263EB8" w:rsidRDefault="000F21F7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F21F7" w:rsidRPr="00263EB8" w:rsidRDefault="00E34A8C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«ЛИТЕРАТУРНОЕ ЧТЕНИЕ»</w:t>
      </w:r>
    </w:p>
    <w:p w:rsidR="000F21F7" w:rsidRPr="00263EB8" w:rsidRDefault="000F21F7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F21F7" w:rsidRPr="00263EB8" w:rsidRDefault="00E34A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263EB8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рабочей </w:t>
      </w: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программе воспитания.</w:t>
      </w:r>
      <w:proofErr w:type="gramEnd"/>
    </w:p>
    <w:p w:rsidR="000F21F7" w:rsidRPr="00263EB8" w:rsidRDefault="00E34A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0F21F7" w:rsidRPr="00263EB8" w:rsidRDefault="00E34A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</w:t>
      </w:r>
      <w:bookmarkStart w:id="1" w:name="_GoBack"/>
      <w:bookmarkEnd w:id="1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0F21F7" w:rsidRPr="00263EB8" w:rsidRDefault="00E34A8C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«ЛИТЕРАТУРНОЕ ЧТЕНИЕ»</w:t>
      </w:r>
    </w:p>
    <w:p w:rsidR="000F21F7" w:rsidRPr="00263EB8" w:rsidRDefault="000F21F7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F21F7" w:rsidRPr="00263EB8" w:rsidRDefault="00E34A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</w:t>
      </w: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повседневной жизни, эмоционально откликающегося на прослушанное или прочитанное произведение.</w:t>
      </w:r>
    </w:p>
    <w:p w:rsidR="000F21F7" w:rsidRPr="00263EB8" w:rsidRDefault="00E34A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0F21F7" w:rsidRPr="00263EB8" w:rsidRDefault="00E34A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 цели изучения литературного чтения определяется решением следующих задач:</w:t>
      </w:r>
    </w:p>
    <w:p w:rsidR="000F21F7" w:rsidRPr="00263EB8" w:rsidRDefault="00E34A8C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0F21F7" w:rsidRPr="00263EB8" w:rsidRDefault="00E34A8C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 необходимого для продолжения образования уровня общего речевого развития;</w:t>
      </w:r>
    </w:p>
    <w:p w:rsidR="000F21F7" w:rsidRPr="00263EB8" w:rsidRDefault="00E34A8C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0F21F7" w:rsidRPr="00263EB8" w:rsidRDefault="00E34A8C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0F21F7" w:rsidRPr="00263EB8" w:rsidRDefault="00E34A8C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0F21F7" w:rsidRPr="00263EB8" w:rsidRDefault="00E34A8C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0F21F7" w:rsidRPr="00263EB8" w:rsidRDefault="00E34A8C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63EB8">
        <w:rPr>
          <w:rFonts w:ascii="Times New Roman" w:hAnsi="Times New Roman" w:cs="Times New Roman"/>
          <w:color w:val="000000"/>
          <w:sz w:val="24"/>
          <w:szCs w:val="24"/>
        </w:rPr>
        <w:t>для</w:t>
      </w:r>
      <w:proofErr w:type="spellEnd"/>
      <w:proofErr w:type="gramEnd"/>
      <w:r w:rsidRPr="00263E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63EB8">
        <w:rPr>
          <w:rFonts w:ascii="Times New Roman" w:hAnsi="Times New Roman" w:cs="Times New Roman"/>
          <w:color w:val="000000"/>
          <w:sz w:val="24"/>
          <w:szCs w:val="24"/>
        </w:rPr>
        <w:t>решения</w:t>
      </w:r>
      <w:proofErr w:type="spellEnd"/>
      <w:r w:rsidRPr="00263E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63EB8">
        <w:rPr>
          <w:rFonts w:ascii="Times New Roman" w:hAnsi="Times New Roman" w:cs="Times New Roman"/>
          <w:color w:val="000000"/>
          <w:sz w:val="24"/>
          <w:szCs w:val="24"/>
        </w:rPr>
        <w:t>учебных</w:t>
      </w:r>
      <w:proofErr w:type="spellEnd"/>
      <w:r w:rsidRPr="00263E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63EB8">
        <w:rPr>
          <w:rFonts w:ascii="Times New Roman" w:hAnsi="Times New Roman" w:cs="Times New Roman"/>
          <w:color w:val="000000"/>
          <w:sz w:val="24"/>
          <w:szCs w:val="24"/>
        </w:rPr>
        <w:t>задач</w:t>
      </w:r>
      <w:proofErr w:type="spellEnd"/>
      <w:r w:rsidRPr="00263EB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F21F7" w:rsidRPr="00263EB8" w:rsidRDefault="00E34A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0F21F7" w:rsidRPr="00263EB8" w:rsidRDefault="00E34A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общедидактические</w:t>
      </w:r>
      <w:proofErr w:type="spellEnd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263EB8">
        <w:rPr>
          <w:rFonts w:ascii="Times New Roman" w:hAnsi="Times New Roman" w:cs="Times New Roman"/>
          <w:color w:val="FF0000"/>
          <w:sz w:val="24"/>
          <w:szCs w:val="24"/>
          <w:lang w:val="ru-RU"/>
        </w:rPr>
        <w:t>.</w:t>
      </w:r>
    </w:p>
    <w:p w:rsidR="000F21F7" w:rsidRPr="00263EB8" w:rsidRDefault="00E34A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0F21F7" w:rsidRPr="00263EB8" w:rsidRDefault="00E34A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F21F7" w:rsidRPr="00263EB8" w:rsidRDefault="00E34A8C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«ЛИТЕРАТУРНОЕ ЧТЕНИЕ» В УЧЕБНОМ ПЛАНЕ</w:t>
      </w:r>
    </w:p>
    <w:p w:rsidR="000F21F7" w:rsidRPr="00263EB8" w:rsidRDefault="00E34A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 литературное чтение в 1 классе отводится 132 часа (из них ‌</w:t>
      </w:r>
      <w:bookmarkStart w:id="2" w:name="8184041c-500f-4898-8c17-3f7c192d7a9a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менее 80 часов</w:t>
      </w:r>
      <w:bookmarkEnd w:id="2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 составляет вводный интегрированный учебный курс «Обучение грамоте»).</w:t>
      </w:r>
    </w:p>
    <w:p w:rsidR="00263EB8" w:rsidRDefault="00263EB8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3" w:name="block-20149761"/>
      <w:bookmarkEnd w:id="0"/>
    </w:p>
    <w:p w:rsidR="000F21F7" w:rsidRPr="00263EB8" w:rsidRDefault="00E34A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0F21F7" w:rsidRPr="00263EB8" w:rsidRDefault="000F21F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21F7" w:rsidRPr="00263EB8" w:rsidRDefault="00E34A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b/>
          <w:sz w:val="24"/>
          <w:szCs w:val="24"/>
          <w:lang w:val="ru-RU"/>
        </w:rPr>
        <w:t>1 КЛАСС</w:t>
      </w:r>
    </w:p>
    <w:p w:rsidR="000F21F7" w:rsidRPr="00263EB8" w:rsidRDefault="00E34A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Обучение грамоте</w:t>
      </w:r>
    </w:p>
    <w:p w:rsidR="000F21F7" w:rsidRPr="00263EB8" w:rsidRDefault="00E34A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0F21F7" w:rsidRPr="00263EB8" w:rsidRDefault="00E34A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0F21F7" w:rsidRPr="00263EB8" w:rsidRDefault="00E34A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:rsidR="000F21F7" w:rsidRPr="00263EB8" w:rsidRDefault="00E34A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0F21F7" w:rsidRPr="00263EB8" w:rsidRDefault="00E34A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Чтение</w:t>
      </w:r>
    </w:p>
    <w:p w:rsidR="000F21F7" w:rsidRPr="00263EB8" w:rsidRDefault="00E34A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0F21F7" w:rsidRPr="00263EB8" w:rsidRDefault="00E34A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0F21F7" w:rsidRPr="00263EB8" w:rsidRDefault="00E34A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СИСТЕМАТИЧЕСКИЙ КУРС</w:t>
      </w:r>
    </w:p>
    <w:p w:rsidR="000F21F7" w:rsidRPr="00263EB8" w:rsidRDefault="00E34A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Сказка фольклорная (народная) и литературная (авторская).</w:t>
      </w: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0F21F7" w:rsidRPr="00263EB8" w:rsidRDefault="00E34A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В.Г.Сутеева</w:t>
      </w:r>
      <w:proofErr w:type="spellEnd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«Кораблик», «Под грибом» ‌</w:t>
      </w:r>
      <w:bookmarkStart w:id="4" w:name="192040c8-9be0-4bcc-9f47-45c543c4cd5f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выбору).</w:t>
      </w:r>
      <w:bookmarkEnd w:id="4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 </w:t>
      </w:r>
    </w:p>
    <w:p w:rsidR="000F21F7" w:rsidRPr="00263EB8" w:rsidRDefault="00E34A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детях и для детей.</w:t>
      </w: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Барто</w:t>
      </w:r>
      <w:proofErr w:type="spellEnd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0F21F7" w:rsidRPr="00263EB8" w:rsidRDefault="00E34A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0F21F7" w:rsidRPr="00263EB8" w:rsidRDefault="00E34A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В.А. Осеева «Три товарища», А.Л. </w:t>
      </w:r>
      <w:proofErr w:type="spellStart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Барто</w:t>
      </w:r>
      <w:proofErr w:type="spellEnd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«Я – лишний», Ю.И. Ермолаев «Лучший друг» ‌</w:t>
      </w:r>
      <w:bookmarkStart w:id="5" w:name="fea8cf03-c8e1-4ed3-94a3-40e6561a8359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выбору).</w:t>
      </w:r>
      <w:bookmarkEnd w:id="5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0F21F7" w:rsidRPr="00263EB8" w:rsidRDefault="00E34A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Произведения о родной природе. </w:t>
      </w: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0F21F7" w:rsidRPr="00263EB8" w:rsidRDefault="00E34A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Устное народное творчество – малые фольклорные жанры</w:t>
      </w: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(не менее шести произведений). </w:t>
      </w:r>
      <w:proofErr w:type="gramStart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Многообразие малых жанров устного народного творчества: </w:t>
      </w:r>
      <w:proofErr w:type="spellStart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потешка</w:t>
      </w:r>
      <w:proofErr w:type="spellEnd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, загадка, пословица, их назначение (веселить, потешать, играть, поучать).</w:t>
      </w:r>
      <w:proofErr w:type="gramEnd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Особенности разных малых фольклорных жанров. </w:t>
      </w:r>
      <w:proofErr w:type="spellStart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Потешка</w:t>
      </w:r>
      <w:proofErr w:type="spellEnd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0F21F7" w:rsidRPr="00263EB8" w:rsidRDefault="00E34A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</w:t>
      </w:r>
      <w:proofErr w:type="spellStart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, загадки, пословицы.</w:t>
      </w:r>
    </w:p>
    <w:p w:rsidR="000F21F7" w:rsidRPr="00263EB8" w:rsidRDefault="00E34A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братьях наших меньших</w:t>
      </w: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0F21F7" w:rsidRPr="00263EB8" w:rsidRDefault="00E34A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В.В. Бианки «Лис и Мышонок», Е.И. </w:t>
      </w:r>
      <w:proofErr w:type="spellStart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</w:t>
      </w:r>
      <w:proofErr w:type="spellEnd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«Про Томку», М.М. Пришвин «Ёж», Н.И. Сладков «Лисица и Ёж» ‌</w:t>
      </w:r>
      <w:bookmarkStart w:id="6" w:name="fce98a40-ae0b-4d2c-875d-505cf2d5a21d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другие.</w:t>
      </w:r>
      <w:bookmarkEnd w:id="6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0F21F7" w:rsidRPr="00263EB8" w:rsidRDefault="00E34A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маме.</w:t>
      </w: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Барто</w:t>
      </w:r>
      <w:proofErr w:type="spellEnd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А. В. Митяева ‌</w:t>
      </w:r>
      <w:bookmarkStart w:id="7" w:name="a3da6f91-f80f-4d4a-8e62-998ba5c8e117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7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‌).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близким</w:t>
      </w:r>
      <w:proofErr w:type="gramEnd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проявление любви и заботы о родных людях.</w:t>
      </w:r>
    </w:p>
    <w:p w:rsidR="000F21F7" w:rsidRPr="00263EB8" w:rsidRDefault="00E34A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Барто</w:t>
      </w:r>
      <w:proofErr w:type="spellEnd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«Мама», А.В. Митяев «За что я люблю маму» ‌</w:t>
      </w:r>
      <w:bookmarkStart w:id="8" w:name="e4e52ce4-82f6-450f-a8ef-39f9bea95300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выбору).</w:t>
      </w:r>
      <w:bookmarkEnd w:id="8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0F21F7" w:rsidRPr="00263EB8" w:rsidRDefault="00E34A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Фольклорные и авторские произведения о чудесах и фантазии (не менее трёх произведений).</w:t>
      </w: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необычными</w:t>
      </w:r>
      <w:proofErr w:type="gramEnd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сказочными, фантастическими.</w:t>
      </w:r>
    </w:p>
    <w:p w:rsidR="000F21F7" w:rsidRPr="00263EB8" w:rsidRDefault="00E34A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Р.С. </w:t>
      </w:r>
      <w:proofErr w:type="spellStart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Сеф</w:t>
      </w:r>
      <w:proofErr w:type="spellEnd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«Чудо», В.В. Лунин «Я видел чудо», Б.В. </w:t>
      </w:r>
      <w:proofErr w:type="spellStart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Заходер</w:t>
      </w:r>
      <w:proofErr w:type="spellEnd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«Моя </w:t>
      </w:r>
      <w:proofErr w:type="spellStart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Вообразилия</w:t>
      </w:r>
      <w:proofErr w:type="spellEnd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», Ю.П. </w:t>
      </w:r>
      <w:proofErr w:type="spellStart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Мориц</w:t>
      </w:r>
      <w:proofErr w:type="spellEnd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«Сто фантазий» </w:t>
      </w:r>
      <w:r w:rsidRPr="00263EB8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bookmarkStart w:id="9" w:name="1276de16-2d11-43d3-bead-a64a93ae8cc5"/>
      <w:r w:rsidRPr="00263EB8">
        <w:rPr>
          <w:rFonts w:ascii="Times New Roman" w:hAnsi="Times New Roman" w:cs="Times New Roman"/>
          <w:color w:val="333333"/>
          <w:sz w:val="24"/>
          <w:szCs w:val="24"/>
          <w:lang w:val="ru-RU"/>
        </w:rPr>
        <w:t>и другие (по выбору).</w:t>
      </w:r>
      <w:bookmarkEnd w:id="9"/>
      <w:r w:rsidRPr="00263EB8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</w:p>
    <w:p w:rsidR="000F21F7" w:rsidRPr="00263EB8" w:rsidRDefault="00E34A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Библиографическая культура</w:t>
      </w: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0F21F7" w:rsidRPr="00263EB8" w:rsidRDefault="00E34A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</w:t>
      </w: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0F21F7" w:rsidRPr="00263EB8" w:rsidRDefault="00E34A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F21F7" w:rsidRPr="00263EB8" w:rsidRDefault="00E34A8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0F21F7" w:rsidRPr="00263EB8" w:rsidRDefault="00E34A8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фактическое содержание прочитанного или прослушанного текста;</w:t>
      </w:r>
    </w:p>
    <w:p w:rsidR="000F21F7" w:rsidRPr="00263EB8" w:rsidRDefault="00E34A8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:rsidR="000F21F7" w:rsidRPr="00263EB8" w:rsidRDefault="00E34A8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0F21F7" w:rsidRPr="00263EB8" w:rsidRDefault="00E34A8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0F21F7" w:rsidRPr="00263EB8" w:rsidRDefault="00E34A8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произведения по теме, настроению, которое оно вызывает.</w:t>
      </w:r>
    </w:p>
    <w:p w:rsidR="000F21F7" w:rsidRPr="00263EB8" w:rsidRDefault="00E34A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0F21F7" w:rsidRPr="00263EB8" w:rsidRDefault="00E34A8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понимать, что те</w:t>
      </w:r>
      <w:proofErr w:type="gramStart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кст пр</w:t>
      </w:r>
      <w:proofErr w:type="gramEnd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0F21F7" w:rsidRPr="00263EB8" w:rsidRDefault="00E34A8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0F21F7" w:rsidRPr="00263EB8" w:rsidRDefault="00E34A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0F21F7" w:rsidRPr="00263EB8" w:rsidRDefault="00E34A8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наизусть стихотворения, соблюдать орфоэпические и пунктуационные нормы;</w:t>
      </w:r>
    </w:p>
    <w:p w:rsidR="000F21F7" w:rsidRPr="00263EB8" w:rsidRDefault="00E34A8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своё отношение</w:t>
      </w:r>
      <w:proofErr w:type="gramEnd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обсуждаемой проблеме;</w:t>
      </w:r>
    </w:p>
    <w:p w:rsidR="000F21F7" w:rsidRPr="00263EB8" w:rsidRDefault="00E34A8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0F21F7" w:rsidRPr="00263EB8" w:rsidRDefault="00E34A8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</w:t>
      </w:r>
    </w:p>
    <w:p w:rsidR="000F21F7" w:rsidRPr="00263EB8" w:rsidRDefault="00E34A8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своё настроение после слушания (чтения) стихотворений, сказок, рассказов.</w:t>
      </w:r>
    </w:p>
    <w:p w:rsidR="000F21F7" w:rsidRPr="00263EB8" w:rsidRDefault="00E34A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</w:t>
      </w: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0F21F7" w:rsidRPr="00263EB8" w:rsidRDefault="00E34A8C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0F21F7" w:rsidRPr="00263EB8" w:rsidRDefault="00E34A8C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0F21F7" w:rsidRPr="00263EB8" w:rsidRDefault="00E34A8C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0F21F7" w:rsidRPr="00263EB8" w:rsidRDefault="00E34A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способствует формированию умений:</w:t>
      </w:r>
    </w:p>
    <w:p w:rsidR="000F21F7" w:rsidRPr="00263EB8" w:rsidRDefault="00E34A8C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желание работать в парах, небольших группах;</w:t>
      </w:r>
    </w:p>
    <w:p w:rsidR="000F21F7" w:rsidRPr="00263EB8" w:rsidRDefault="00E34A8C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0F21F7" w:rsidRPr="00263EB8" w:rsidRDefault="000F21F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21F7" w:rsidRPr="00263EB8" w:rsidRDefault="00E34A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block-20149765"/>
      <w:bookmarkEnd w:id="3"/>
      <w:r w:rsidRPr="00263EB8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ПЛАНИРУЕМЫЕ </w:t>
      </w:r>
      <w:r w:rsidRPr="00263EB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ОБРАЗОВАТЕЛЬНЫЕ </w:t>
      </w:r>
      <w:r w:rsidRPr="00263EB8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РЕЗУЛЬТАТЫ</w:t>
      </w:r>
    </w:p>
    <w:p w:rsidR="000F21F7" w:rsidRPr="00263EB8" w:rsidRDefault="00E34A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F21F7" w:rsidRPr="00263EB8" w:rsidRDefault="000F21F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21F7" w:rsidRPr="00263EB8" w:rsidRDefault="00E34A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0F21F7" w:rsidRPr="00263EB8" w:rsidRDefault="00E34A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3EB8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Гражданско-патриотическое</w:t>
      </w:r>
      <w:proofErr w:type="spellEnd"/>
      <w:r w:rsidRPr="00263EB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63EB8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263EB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0F21F7" w:rsidRPr="00263EB8" w:rsidRDefault="00E34A8C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0F21F7" w:rsidRPr="00263EB8" w:rsidRDefault="00E34A8C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0F21F7" w:rsidRPr="00263EB8" w:rsidRDefault="00E34A8C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0F21F7" w:rsidRPr="00263EB8" w:rsidRDefault="00E34A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3EB8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Духовно-нравственное</w:t>
      </w:r>
      <w:proofErr w:type="spellEnd"/>
      <w:r w:rsidRPr="00263EB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63EB8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263EB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0F21F7" w:rsidRPr="00263EB8" w:rsidRDefault="00E34A8C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0F21F7" w:rsidRPr="00263EB8" w:rsidRDefault="00E34A8C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0F21F7" w:rsidRPr="00263EB8" w:rsidRDefault="00E34A8C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0F21F7" w:rsidRPr="00263EB8" w:rsidRDefault="00E34A8C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0F21F7" w:rsidRPr="00263EB8" w:rsidRDefault="00E34A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3EB8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Эстетическое</w:t>
      </w:r>
      <w:proofErr w:type="spellEnd"/>
      <w:r w:rsidRPr="00263EB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63EB8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263EB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0F21F7" w:rsidRPr="00263EB8" w:rsidRDefault="00E34A8C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0F21F7" w:rsidRPr="00263EB8" w:rsidRDefault="00E34A8C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0F21F7" w:rsidRPr="00263EB8" w:rsidRDefault="00E34A8C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0F21F7" w:rsidRPr="00263EB8" w:rsidRDefault="00E34A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3EB8">
        <w:rPr>
          <w:rFonts w:ascii="Times New Roman" w:hAnsi="Times New Roman" w:cs="Times New Roman"/>
          <w:b/>
          <w:color w:val="000000"/>
          <w:sz w:val="24"/>
          <w:szCs w:val="24"/>
        </w:rPr>
        <w:t>Трудовое</w:t>
      </w:r>
      <w:proofErr w:type="spellEnd"/>
      <w:r w:rsidRPr="00263EB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63EB8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263EB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0F21F7" w:rsidRPr="00263EB8" w:rsidRDefault="00E34A8C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0F21F7" w:rsidRPr="00263EB8" w:rsidRDefault="00E34A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3EB8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Экологическое</w:t>
      </w:r>
      <w:proofErr w:type="spellEnd"/>
      <w:r w:rsidRPr="00263EB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63EB8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263EB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0F21F7" w:rsidRPr="00263EB8" w:rsidRDefault="00E34A8C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0F21F7" w:rsidRPr="00263EB8" w:rsidRDefault="00E34A8C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ей вред.</w:t>
      </w:r>
    </w:p>
    <w:p w:rsidR="000F21F7" w:rsidRPr="00263EB8" w:rsidRDefault="00E34A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3EB8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r w:rsidRPr="00263EB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63EB8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263EB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63EB8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263EB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0F21F7" w:rsidRPr="00263EB8" w:rsidRDefault="00E34A8C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0F21F7" w:rsidRPr="00263EB8" w:rsidRDefault="00E34A8C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смысловым чтением для решения различного уровня учебных и жизненных задач;</w:t>
      </w:r>
    </w:p>
    <w:p w:rsidR="000F21F7" w:rsidRPr="00263EB8" w:rsidRDefault="00E34A8C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0F21F7" w:rsidRPr="00263EB8" w:rsidRDefault="000F21F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21F7" w:rsidRPr="00263EB8" w:rsidRDefault="00E34A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F21F7" w:rsidRPr="00263EB8" w:rsidRDefault="000F21F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21F7" w:rsidRPr="00263EB8" w:rsidRDefault="00E34A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будут сформированы познавательные универсальные учебные действия:</w:t>
      </w:r>
    </w:p>
    <w:p w:rsidR="000F21F7" w:rsidRPr="00263EB8" w:rsidRDefault="00E34A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63EB8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proofErr w:type="gramEnd"/>
      <w:r w:rsidRPr="00263EB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263EB8">
        <w:rPr>
          <w:rFonts w:ascii="Times New Roman" w:hAnsi="Times New Roman" w:cs="Times New Roman"/>
          <w:i/>
          <w:color w:val="000000"/>
          <w:sz w:val="24"/>
          <w:szCs w:val="24"/>
        </w:rPr>
        <w:t>логические</w:t>
      </w:r>
      <w:proofErr w:type="spellEnd"/>
      <w:r w:rsidRPr="00263EB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263EB8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263EB8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0F21F7" w:rsidRPr="00263EB8" w:rsidRDefault="00E34A8C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0F21F7" w:rsidRPr="00263EB8" w:rsidRDefault="00E34A8C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произведения по жанру, авторской принадлежности;</w:t>
      </w:r>
    </w:p>
    <w:p w:rsidR="000F21F7" w:rsidRPr="00263EB8" w:rsidRDefault="00E34A8C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0F21F7" w:rsidRPr="00263EB8" w:rsidRDefault="00E34A8C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0F21F7" w:rsidRPr="00263EB8" w:rsidRDefault="00E34A8C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0F21F7" w:rsidRPr="00263EB8" w:rsidRDefault="00E34A8C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0F21F7" w:rsidRPr="00263EB8" w:rsidRDefault="00E34A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63EB8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proofErr w:type="gramEnd"/>
      <w:r w:rsidRPr="00263EB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263EB8">
        <w:rPr>
          <w:rFonts w:ascii="Times New Roman" w:hAnsi="Times New Roman" w:cs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263EB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263EB8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263EB8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0F21F7" w:rsidRPr="00263EB8" w:rsidRDefault="00E34A8C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0F21F7" w:rsidRPr="00263EB8" w:rsidRDefault="00E34A8C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 помощью учителя цель, планировать изменения объекта, ситуации;</w:t>
      </w:r>
    </w:p>
    <w:p w:rsidR="000F21F7" w:rsidRPr="00263EB8" w:rsidRDefault="00E34A8C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подходящий</w:t>
      </w:r>
      <w:proofErr w:type="gramEnd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0F21F7" w:rsidRPr="00263EB8" w:rsidRDefault="00E34A8C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0F21F7" w:rsidRPr="00263EB8" w:rsidRDefault="00E34A8C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0F21F7" w:rsidRPr="00263EB8" w:rsidRDefault="00E34A8C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0F21F7" w:rsidRPr="00263EB8" w:rsidRDefault="00E34A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63EB8">
        <w:rPr>
          <w:rFonts w:ascii="Times New Roman" w:hAnsi="Times New Roman" w:cs="Times New Roman"/>
          <w:i/>
          <w:color w:val="000000"/>
          <w:sz w:val="24"/>
          <w:szCs w:val="24"/>
        </w:rPr>
        <w:t>работа</w:t>
      </w:r>
      <w:proofErr w:type="spellEnd"/>
      <w:proofErr w:type="gramEnd"/>
      <w:r w:rsidRPr="00263EB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 </w:t>
      </w:r>
      <w:proofErr w:type="spellStart"/>
      <w:r w:rsidRPr="00263EB8">
        <w:rPr>
          <w:rFonts w:ascii="Times New Roman" w:hAnsi="Times New Roman" w:cs="Times New Roman"/>
          <w:i/>
          <w:color w:val="000000"/>
          <w:sz w:val="24"/>
          <w:szCs w:val="24"/>
        </w:rPr>
        <w:t>информацией</w:t>
      </w:r>
      <w:proofErr w:type="spellEnd"/>
      <w:r w:rsidRPr="00263EB8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0F21F7" w:rsidRPr="00263EB8" w:rsidRDefault="00E34A8C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3EB8">
        <w:rPr>
          <w:rFonts w:ascii="Times New Roman" w:hAnsi="Times New Roman" w:cs="Times New Roman"/>
          <w:color w:val="000000"/>
          <w:sz w:val="24"/>
          <w:szCs w:val="24"/>
        </w:rPr>
        <w:t>выбирать</w:t>
      </w:r>
      <w:proofErr w:type="spellEnd"/>
      <w:r w:rsidRPr="00263E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63EB8">
        <w:rPr>
          <w:rFonts w:ascii="Times New Roman" w:hAnsi="Times New Roman" w:cs="Times New Roman"/>
          <w:color w:val="000000"/>
          <w:sz w:val="24"/>
          <w:szCs w:val="24"/>
        </w:rPr>
        <w:t>источник</w:t>
      </w:r>
      <w:proofErr w:type="spellEnd"/>
      <w:r w:rsidRPr="00263E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63EB8">
        <w:rPr>
          <w:rFonts w:ascii="Times New Roman" w:hAnsi="Times New Roman" w:cs="Times New Roman"/>
          <w:color w:val="000000"/>
          <w:sz w:val="24"/>
          <w:szCs w:val="24"/>
        </w:rPr>
        <w:t>получения</w:t>
      </w:r>
      <w:proofErr w:type="spellEnd"/>
      <w:r w:rsidRPr="00263E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63EB8">
        <w:rPr>
          <w:rFonts w:ascii="Times New Roman" w:hAnsi="Times New Roman" w:cs="Times New Roman"/>
          <w:color w:val="000000"/>
          <w:sz w:val="24"/>
          <w:szCs w:val="24"/>
        </w:rPr>
        <w:t>информации</w:t>
      </w:r>
      <w:proofErr w:type="spellEnd"/>
      <w:r w:rsidRPr="00263EB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F21F7" w:rsidRPr="00263EB8" w:rsidRDefault="00E34A8C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0F21F7" w:rsidRPr="00263EB8" w:rsidRDefault="00E34A8C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0F21F7" w:rsidRPr="00263EB8" w:rsidRDefault="00E34A8C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0F21F7" w:rsidRPr="00263EB8" w:rsidRDefault="00E34A8C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0F21F7" w:rsidRPr="00263EB8" w:rsidRDefault="00E34A8C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0F21F7" w:rsidRPr="00263EB8" w:rsidRDefault="00E34A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263EB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коммуникативные </w:t>
      </w: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действия:</w:t>
      </w:r>
      <w:proofErr w:type="gramEnd"/>
    </w:p>
    <w:p w:rsidR="000F21F7" w:rsidRPr="00263EB8" w:rsidRDefault="00E34A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63EB8">
        <w:rPr>
          <w:rFonts w:ascii="Times New Roman" w:hAnsi="Times New Roman" w:cs="Times New Roman"/>
          <w:i/>
          <w:color w:val="000000"/>
          <w:sz w:val="24"/>
          <w:szCs w:val="24"/>
        </w:rPr>
        <w:t>общение</w:t>
      </w:r>
      <w:proofErr w:type="spellEnd"/>
      <w:proofErr w:type="gramEnd"/>
      <w:r w:rsidRPr="00263EB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F21F7" w:rsidRPr="00263EB8" w:rsidRDefault="00E34A8C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F21F7" w:rsidRPr="00263EB8" w:rsidRDefault="00E34A8C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0F21F7" w:rsidRPr="00263EB8" w:rsidRDefault="00E34A8C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0F21F7" w:rsidRPr="00263EB8" w:rsidRDefault="00E34A8C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0F21F7" w:rsidRPr="00263EB8" w:rsidRDefault="00E34A8C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0F21F7" w:rsidRPr="00263EB8" w:rsidRDefault="00E34A8C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0F21F7" w:rsidRPr="00263EB8" w:rsidRDefault="00E34A8C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3EB8">
        <w:rPr>
          <w:rFonts w:ascii="Times New Roman" w:hAnsi="Times New Roman" w:cs="Times New Roman"/>
          <w:color w:val="000000"/>
          <w:sz w:val="24"/>
          <w:szCs w:val="24"/>
        </w:rPr>
        <w:t>готовить</w:t>
      </w:r>
      <w:proofErr w:type="spellEnd"/>
      <w:r w:rsidRPr="00263E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63EB8">
        <w:rPr>
          <w:rFonts w:ascii="Times New Roman" w:hAnsi="Times New Roman" w:cs="Times New Roman"/>
          <w:color w:val="000000"/>
          <w:sz w:val="24"/>
          <w:szCs w:val="24"/>
        </w:rPr>
        <w:t>небольшие</w:t>
      </w:r>
      <w:proofErr w:type="spellEnd"/>
      <w:r w:rsidRPr="00263E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63EB8">
        <w:rPr>
          <w:rFonts w:ascii="Times New Roman" w:hAnsi="Times New Roman" w:cs="Times New Roman"/>
          <w:color w:val="000000"/>
          <w:sz w:val="24"/>
          <w:szCs w:val="24"/>
        </w:rPr>
        <w:t>публичные</w:t>
      </w:r>
      <w:proofErr w:type="spellEnd"/>
      <w:r w:rsidRPr="00263E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63EB8">
        <w:rPr>
          <w:rFonts w:ascii="Times New Roman" w:hAnsi="Times New Roman" w:cs="Times New Roman"/>
          <w:color w:val="000000"/>
          <w:sz w:val="24"/>
          <w:szCs w:val="24"/>
        </w:rPr>
        <w:t>выступления</w:t>
      </w:r>
      <w:proofErr w:type="spellEnd"/>
      <w:r w:rsidRPr="00263EB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F21F7" w:rsidRPr="00263EB8" w:rsidRDefault="00E34A8C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0F21F7" w:rsidRPr="00263EB8" w:rsidRDefault="00E34A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263EB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</w:t>
      </w: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универсальные учебные действия:</w:t>
      </w:r>
      <w:proofErr w:type="gramEnd"/>
    </w:p>
    <w:p w:rsidR="000F21F7" w:rsidRPr="00263EB8" w:rsidRDefault="00E34A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63EB8">
        <w:rPr>
          <w:rFonts w:ascii="Times New Roman" w:hAnsi="Times New Roman" w:cs="Times New Roman"/>
          <w:i/>
          <w:color w:val="000000"/>
          <w:sz w:val="24"/>
          <w:szCs w:val="24"/>
        </w:rPr>
        <w:t>самоорганизация</w:t>
      </w:r>
      <w:proofErr w:type="spellEnd"/>
      <w:proofErr w:type="gramEnd"/>
      <w:r w:rsidRPr="00263EB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F21F7" w:rsidRPr="00263EB8" w:rsidRDefault="00E34A8C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0F21F7" w:rsidRPr="00263EB8" w:rsidRDefault="00E34A8C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3EB8">
        <w:rPr>
          <w:rFonts w:ascii="Times New Roman" w:hAnsi="Times New Roman" w:cs="Times New Roman"/>
          <w:color w:val="000000"/>
          <w:sz w:val="24"/>
          <w:szCs w:val="24"/>
        </w:rPr>
        <w:t>выстраивать</w:t>
      </w:r>
      <w:proofErr w:type="spellEnd"/>
      <w:r w:rsidRPr="00263E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63EB8">
        <w:rPr>
          <w:rFonts w:ascii="Times New Roman" w:hAnsi="Times New Roman" w:cs="Times New Roman"/>
          <w:color w:val="000000"/>
          <w:sz w:val="24"/>
          <w:szCs w:val="24"/>
        </w:rPr>
        <w:t>последовательность</w:t>
      </w:r>
      <w:proofErr w:type="spellEnd"/>
      <w:r w:rsidRPr="00263E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63EB8">
        <w:rPr>
          <w:rFonts w:ascii="Times New Roman" w:hAnsi="Times New Roman" w:cs="Times New Roman"/>
          <w:color w:val="000000"/>
          <w:sz w:val="24"/>
          <w:szCs w:val="24"/>
        </w:rPr>
        <w:t>выбранных</w:t>
      </w:r>
      <w:proofErr w:type="spellEnd"/>
      <w:r w:rsidRPr="00263E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63EB8">
        <w:rPr>
          <w:rFonts w:ascii="Times New Roman" w:hAnsi="Times New Roman" w:cs="Times New Roman"/>
          <w:color w:val="000000"/>
          <w:sz w:val="24"/>
          <w:szCs w:val="24"/>
        </w:rPr>
        <w:t>действий</w:t>
      </w:r>
      <w:proofErr w:type="spellEnd"/>
      <w:r w:rsidRPr="00263EB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F21F7" w:rsidRPr="00263EB8" w:rsidRDefault="00E34A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63EB8">
        <w:rPr>
          <w:rFonts w:ascii="Times New Roman" w:hAnsi="Times New Roman" w:cs="Times New Roman"/>
          <w:i/>
          <w:color w:val="000000"/>
          <w:sz w:val="24"/>
          <w:szCs w:val="24"/>
        </w:rPr>
        <w:t>самоконтроль</w:t>
      </w:r>
      <w:proofErr w:type="spellEnd"/>
      <w:proofErr w:type="gramEnd"/>
      <w:r w:rsidRPr="00263EB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F21F7" w:rsidRPr="00263EB8" w:rsidRDefault="00E34A8C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устанавливать причины успеха/неудач учебной деятельности;</w:t>
      </w:r>
    </w:p>
    <w:p w:rsidR="000F21F7" w:rsidRPr="00263EB8" w:rsidRDefault="00E34A8C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0F21F7" w:rsidRPr="00263EB8" w:rsidRDefault="00E34A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3EB8">
        <w:rPr>
          <w:rFonts w:ascii="Times New Roman" w:hAnsi="Times New Roman" w:cs="Times New Roman"/>
          <w:color w:val="000000"/>
          <w:sz w:val="24"/>
          <w:szCs w:val="24"/>
        </w:rPr>
        <w:t>Совместная</w:t>
      </w:r>
      <w:proofErr w:type="spellEnd"/>
      <w:r w:rsidRPr="00263E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63EB8">
        <w:rPr>
          <w:rFonts w:ascii="Times New Roman" w:hAnsi="Times New Roman" w:cs="Times New Roman"/>
          <w:color w:val="000000"/>
          <w:sz w:val="24"/>
          <w:szCs w:val="24"/>
        </w:rPr>
        <w:t>деятельность</w:t>
      </w:r>
      <w:proofErr w:type="spellEnd"/>
      <w:r w:rsidRPr="00263EB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F21F7" w:rsidRPr="00263EB8" w:rsidRDefault="00E34A8C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0F21F7" w:rsidRPr="00263EB8" w:rsidRDefault="00E34A8C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F21F7" w:rsidRPr="00263EB8" w:rsidRDefault="00E34A8C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0F21F7" w:rsidRPr="00263EB8" w:rsidRDefault="00E34A8C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0F21F7" w:rsidRPr="00263EB8" w:rsidRDefault="00E34A8C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0F21F7" w:rsidRPr="00263EB8" w:rsidRDefault="00E34A8C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:rsidR="000F21F7" w:rsidRPr="00263EB8" w:rsidRDefault="000F21F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21F7" w:rsidRPr="00263EB8" w:rsidRDefault="00E34A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0F21F7" w:rsidRPr="00263EB8" w:rsidRDefault="000F21F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21F7" w:rsidRPr="00263EB8" w:rsidRDefault="00E34A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0F21F7" w:rsidRPr="00263EB8" w:rsidRDefault="000F21F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21F7" w:rsidRPr="00263EB8" w:rsidRDefault="00E34A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63EB8">
        <w:rPr>
          <w:rFonts w:ascii="Times New Roman" w:hAnsi="Times New Roman" w:cs="Times New Roman"/>
          <w:b/>
          <w:color w:val="000000"/>
          <w:sz w:val="24"/>
          <w:szCs w:val="24"/>
        </w:rPr>
        <w:t>1 КЛАСС</w:t>
      </w:r>
    </w:p>
    <w:p w:rsidR="000F21F7" w:rsidRPr="00263EB8" w:rsidRDefault="00E34A8C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0F21F7" w:rsidRPr="00263EB8" w:rsidRDefault="00E34A8C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0F21F7" w:rsidRPr="00263EB8" w:rsidRDefault="00E34A8C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0F21F7" w:rsidRPr="00263EB8" w:rsidRDefault="00E34A8C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прозаическую (</w:t>
      </w:r>
      <w:proofErr w:type="spellStart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нестихотворную</w:t>
      </w:r>
      <w:proofErr w:type="spellEnd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стихотворную речь;</w:t>
      </w:r>
    </w:p>
    <w:p w:rsidR="000F21F7" w:rsidRPr="00263EB8" w:rsidRDefault="00E34A8C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сказки (фольклорные и литературные), рассказы, стихотворения);</w:t>
      </w:r>
    </w:p>
    <w:p w:rsidR="000F21F7" w:rsidRPr="00263EB8" w:rsidRDefault="00E34A8C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0F21F7" w:rsidRPr="00263EB8" w:rsidRDefault="00E34A8C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0F21F7" w:rsidRPr="00263EB8" w:rsidRDefault="00E34A8C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0F21F7" w:rsidRPr="00263EB8" w:rsidRDefault="00E34A8C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0F21F7" w:rsidRPr="00263EB8" w:rsidRDefault="00E34A8C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по ролям с соблюдением норм произношения, расстановки ударения;</w:t>
      </w:r>
    </w:p>
    <w:p w:rsidR="000F21F7" w:rsidRPr="00263EB8" w:rsidRDefault="00E34A8C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0F21F7" w:rsidRPr="00263EB8" w:rsidRDefault="00E34A8C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сочинять небольшие тексты по предложенному началу и др. </w:t>
      </w:r>
      <w:r w:rsidRPr="00263EB8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263EB8">
        <w:rPr>
          <w:rFonts w:ascii="Times New Roman" w:hAnsi="Times New Roman" w:cs="Times New Roman"/>
          <w:color w:val="000000"/>
          <w:sz w:val="24"/>
          <w:szCs w:val="24"/>
        </w:rPr>
        <w:t>не</w:t>
      </w:r>
      <w:proofErr w:type="spellEnd"/>
      <w:r w:rsidRPr="00263E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63EB8">
        <w:rPr>
          <w:rFonts w:ascii="Times New Roman" w:hAnsi="Times New Roman" w:cs="Times New Roman"/>
          <w:color w:val="000000"/>
          <w:sz w:val="24"/>
          <w:szCs w:val="24"/>
        </w:rPr>
        <w:t>менее</w:t>
      </w:r>
      <w:proofErr w:type="spellEnd"/>
      <w:r w:rsidRPr="00263EB8">
        <w:rPr>
          <w:rFonts w:ascii="Times New Roman" w:hAnsi="Times New Roman" w:cs="Times New Roman"/>
          <w:color w:val="000000"/>
          <w:sz w:val="24"/>
          <w:szCs w:val="24"/>
        </w:rPr>
        <w:t xml:space="preserve"> 3 </w:t>
      </w:r>
      <w:proofErr w:type="spellStart"/>
      <w:r w:rsidRPr="00263EB8">
        <w:rPr>
          <w:rFonts w:ascii="Times New Roman" w:hAnsi="Times New Roman" w:cs="Times New Roman"/>
          <w:color w:val="000000"/>
          <w:sz w:val="24"/>
          <w:szCs w:val="24"/>
        </w:rPr>
        <w:t>предложений</w:t>
      </w:r>
      <w:proofErr w:type="spellEnd"/>
      <w:r w:rsidRPr="00263EB8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0F21F7" w:rsidRPr="00263EB8" w:rsidRDefault="00E34A8C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книге/учебнике по обложке, оглавлению, иллюстрациям;</w:t>
      </w:r>
    </w:p>
    <w:p w:rsidR="000F21F7" w:rsidRPr="00263EB8" w:rsidRDefault="00E34A8C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0F21F7" w:rsidRPr="00263EB8" w:rsidRDefault="00E34A8C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E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E34A8C" w:rsidRPr="00263EB8" w:rsidRDefault="00E34A8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1" w:name="block-20149764"/>
      <w:bookmarkEnd w:id="10"/>
    </w:p>
    <w:p w:rsidR="00263EB8" w:rsidRDefault="00263EB8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63EB8" w:rsidRDefault="00263EB8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63EB8" w:rsidRDefault="00263EB8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63EB8" w:rsidRDefault="00263EB8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63EB8" w:rsidRDefault="00263EB8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br w:type="page"/>
      </w:r>
    </w:p>
    <w:p w:rsidR="000F21F7" w:rsidRPr="00263EB8" w:rsidRDefault="00E34A8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263EB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0F21F7" w:rsidRPr="00263EB8" w:rsidRDefault="00E34A8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263EB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1030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8"/>
        <w:gridCol w:w="5381"/>
        <w:gridCol w:w="1559"/>
        <w:gridCol w:w="2268"/>
      </w:tblGrid>
      <w:tr w:rsidR="00FA2AB8" w:rsidTr="00FA2AB8">
        <w:trPr>
          <w:trHeight w:val="144"/>
          <w:tblCellSpacing w:w="20" w:type="nil"/>
        </w:trPr>
        <w:tc>
          <w:tcPr>
            <w:tcW w:w="10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2AB8" w:rsidRDefault="00FA2A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2AB8" w:rsidRDefault="00FA2AB8">
            <w:pPr>
              <w:spacing w:after="0"/>
              <w:ind w:left="135"/>
            </w:pPr>
          </w:p>
        </w:tc>
        <w:tc>
          <w:tcPr>
            <w:tcW w:w="53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2AB8" w:rsidRDefault="00FA2A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2AB8" w:rsidRDefault="00FA2AB8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A2AB8" w:rsidRDefault="00FA2AB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A2AB8" w:rsidRDefault="00FA2A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2AB8" w:rsidRDefault="00FA2AB8">
            <w:pPr>
              <w:spacing w:after="0"/>
              <w:ind w:left="135"/>
            </w:pPr>
          </w:p>
        </w:tc>
      </w:tr>
      <w:tr w:rsidR="00FA2AB8" w:rsidTr="00FA2A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2AB8" w:rsidRDefault="00FA2AB8"/>
        </w:tc>
        <w:tc>
          <w:tcPr>
            <w:tcW w:w="538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2AB8" w:rsidRDefault="00FA2AB8"/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A2AB8" w:rsidRDefault="00FA2A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2AB8" w:rsidRDefault="00FA2AB8">
            <w:pPr>
              <w:spacing w:after="0"/>
              <w:ind w:left="135"/>
            </w:pPr>
          </w:p>
        </w:tc>
        <w:tc>
          <w:tcPr>
            <w:tcW w:w="2268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FA2AB8" w:rsidRDefault="00FA2AB8"/>
        </w:tc>
      </w:tr>
      <w:tr w:rsidR="00FA2AB8" w:rsidTr="0025708C">
        <w:trPr>
          <w:trHeight w:val="144"/>
          <w:tblCellSpacing w:w="20" w:type="nil"/>
        </w:trPr>
        <w:tc>
          <w:tcPr>
            <w:tcW w:w="10306" w:type="dxa"/>
            <w:gridSpan w:val="4"/>
            <w:tcBorders>
              <w:top w:val="nil"/>
            </w:tcBorders>
            <w:tcMar>
              <w:top w:w="50" w:type="dxa"/>
              <w:left w:w="100" w:type="dxa"/>
            </w:tcMar>
          </w:tcPr>
          <w:p w:rsidR="00FA2AB8" w:rsidRDefault="00FA2AB8"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FA2AB8" w:rsidTr="00FA2AB8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A2AB8" w:rsidRDefault="00FA2A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FA2AB8" w:rsidRDefault="00FA2A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A2AB8" w:rsidRDefault="00FA2A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A2AB8" w:rsidRDefault="00FA2AB8">
            <w:pPr>
              <w:spacing w:after="0"/>
              <w:ind w:left="135"/>
            </w:pPr>
          </w:p>
        </w:tc>
      </w:tr>
      <w:tr w:rsidR="00FA2AB8" w:rsidTr="00FA2AB8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A2AB8" w:rsidRDefault="00FA2A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FA2AB8" w:rsidRDefault="00FA2A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A2AB8" w:rsidRDefault="00FA2A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A2AB8" w:rsidRDefault="00FA2AB8">
            <w:pPr>
              <w:spacing w:after="0"/>
              <w:ind w:left="135"/>
            </w:pPr>
          </w:p>
        </w:tc>
      </w:tr>
      <w:tr w:rsidR="00FA2AB8" w:rsidTr="00FA2AB8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A2AB8" w:rsidRDefault="00FA2A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FA2AB8" w:rsidRDefault="00FA2A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A2AB8" w:rsidRDefault="00FA2A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A2AB8" w:rsidRDefault="00FA2AB8">
            <w:pPr>
              <w:spacing w:after="0"/>
              <w:ind w:left="135"/>
            </w:pPr>
          </w:p>
        </w:tc>
      </w:tr>
      <w:tr w:rsidR="00FA2AB8" w:rsidTr="00FA2AB8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A2AB8" w:rsidRDefault="00FA2AB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FA2AB8" w:rsidRDefault="00FA2AB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A2AB8" w:rsidRDefault="00FA2A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A2AB8" w:rsidRDefault="00FA2AB8">
            <w:pPr>
              <w:spacing w:after="0"/>
              <w:ind w:left="135"/>
            </w:pPr>
          </w:p>
        </w:tc>
      </w:tr>
      <w:tr w:rsidR="00FA2AB8" w:rsidTr="0025708C">
        <w:trPr>
          <w:trHeight w:val="144"/>
          <w:tblCellSpacing w:w="20" w:type="nil"/>
        </w:trPr>
        <w:tc>
          <w:tcPr>
            <w:tcW w:w="10306" w:type="dxa"/>
            <w:gridSpan w:val="4"/>
            <w:tcMar>
              <w:top w:w="50" w:type="dxa"/>
              <w:left w:w="100" w:type="dxa"/>
            </w:tcMar>
            <w:vAlign w:val="center"/>
          </w:tcPr>
          <w:p w:rsidR="00FA2AB8" w:rsidRDefault="00FA2A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FA2AB8" w:rsidTr="00FA2AB8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A2AB8" w:rsidRDefault="00FA2A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FA2AB8" w:rsidRPr="00E34A8C" w:rsidRDefault="00FA2AB8">
            <w:pPr>
              <w:spacing w:after="0"/>
              <w:ind w:left="135"/>
              <w:rPr>
                <w:lang w:val="ru-RU"/>
              </w:rPr>
            </w:pPr>
            <w:r w:rsidRPr="00E34A8C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A2AB8" w:rsidRDefault="00FA2AB8">
            <w:pPr>
              <w:spacing w:after="0"/>
              <w:ind w:left="135"/>
              <w:jc w:val="center"/>
            </w:pPr>
            <w:r w:rsidRPr="00E3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A2AB8" w:rsidRDefault="00FA2AB8">
            <w:pPr>
              <w:spacing w:after="0"/>
              <w:ind w:left="135"/>
            </w:pPr>
          </w:p>
        </w:tc>
      </w:tr>
      <w:tr w:rsidR="00FA2AB8" w:rsidTr="00FA2AB8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A2AB8" w:rsidRDefault="00FA2A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FA2AB8" w:rsidRPr="00E34A8C" w:rsidRDefault="00FA2AB8">
            <w:pPr>
              <w:spacing w:after="0"/>
              <w:ind w:left="135"/>
              <w:rPr>
                <w:lang w:val="ru-RU"/>
              </w:rPr>
            </w:pPr>
            <w:r w:rsidRPr="00E34A8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A2AB8" w:rsidRDefault="00FA2AB8">
            <w:pPr>
              <w:spacing w:after="0"/>
              <w:ind w:left="135"/>
              <w:jc w:val="center"/>
            </w:pPr>
            <w:r w:rsidRPr="00E3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A2AB8" w:rsidRDefault="00FA2AB8">
            <w:pPr>
              <w:spacing w:after="0"/>
              <w:ind w:left="135"/>
            </w:pPr>
          </w:p>
        </w:tc>
      </w:tr>
      <w:tr w:rsidR="00FA2AB8" w:rsidTr="00FA2AB8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A2AB8" w:rsidRDefault="00FA2A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FA2AB8" w:rsidRDefault="00FA2A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A2AB8" w:rsidRDefault="00FA2A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A2AB8" w:rsidRDefault="00FA2AB8">
            <w:pPr>
              <w:spacing w:after="0"/>
              <w:ind w:left="135"/>
            </w:pPr>
          </w:p>
        </w:tc>
      </w:tr>
      <w:tr w:rsidR="00FA2AB8" w:rsidTr="00FA2AB8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A2AB8" w:rsidRDefault="00FA2A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FA2AB8" w:rsidRPr="00E34A8C" w:rsidRDefault="00FA2AB8">
            <w:pPr>
              <w:spacing w:after="0"/>
              <w:ind w:left="135"/>
              <w:rPr>
                <w:lang w:val="ru-RU"/>
              </w:rPr>
            </w:pPr>
            <w:r w:rsidRPr="00E34A8C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A2AB8" w:rsidRDefault="00FA2AB8">
            <w:pPr>
              <w:spacing w:after="0"/>
              <w:ind w:left="135"/>
              <w:jc w:val="center"/>
            </w:pPr>
            <w:r w:rsidRPr="00E3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A2AB8" w:rsidRDefault="00FA2AB8">
            <w:pPr>
              <w:spacing w:after="0"/>
              <w:ind w:left="135"/>
            </w:pPr>
          </w:p>
        </w:tc>
      </w:tr>
      <w:tr w:rsidR="00FA2AB8" w:rsidTr="00FA2AB8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A2AB8" w:rsidRDefault="00FA2A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FA2AB8" w:rsidRPr="00E34A8C" w:rsidRDefault="00FA2AB8">
            <w:pPr>
              <w:spacing w:after="0"/>
              <w:ind w:left="135"/>
              <w:rPr>
                <w:lang w:val="ru-RU"/>
              </w:rPr>
            </w:pPr>
            <w:r w:rsidRPr="00E34A8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A2AB8" w:rsidRDefault="00FA2AB8">
            <w:pPr>
              <w:spacing w:after="0"/>
              <w:ind w:left="135"/>
              <w:jc w:val="center"/>
            </w:pPr>
            <w:r w:rsidRPr="00E3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A2AB8" w:rsidRDefault="00FA2AB8">
            <w:pPr>
              <w:spacing w:after="0"/>
              <w:ind w:left="135"/>
            </w:pPr>
          </w:p>
        </w:tc>
      </w:tr>
      <w:tr w:rsidR="00FA2AB8" w:rsidTr="00FA2AB8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A2AB8" w:rsidRDefault="00FA2A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FA2AB8" w:rsidRDefault="00FA2A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A2AB8" w:rsidRDefault="00FA2A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A2AB8" w:rsidRDefault="00FA2AB8">
            <w:pPr>
              <w:spacing w:after="0"/>
              <w:ind w:left="135"/>
            </w:pPr>
          </w:p>
        </w:tc>
      </w:tr>
      <w:tr w:rsidR="00FA2AB8" w:rsidTr="00FA2AB8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A2AB8" w:rsidRDefault="00FA2A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FA2AB8" w:rsidRPr="00E34A8C" w:rsidRDefault="00FA2AB8">
            <w:pPr>
              <w:spacing w:after="0"/>
              <w:ind w:left="135"/>
              <w:rPr>
                <w:lang w:val="ru-RU"/>
              </w:rPr>
            </w:pPr>
            <w:r w:rsidRPr="00E34A8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A2AB8" w:rsidRDefault="00FA2AB8">
            <w:pPr>
              <w:spacing w:after="0"/>
              <w:ind w:left="135"/>
              <w:jc w:val="center"/>
            </w:pPr>
            <w:r w:rsidRPr="00E3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A2AB8" w:rsidRDefault="00FA2AB8">
            <w:pPr>
              <w:spacing w:after="0"/>
              <w:ind w:left="135"/>
            </w:pPr>
          </w:p>
        </w:tc>
      </w:tr>
      <w:tr w:rsidR="00FA2AB8" w:rsidTr="00FA2AB8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A2AB8" w:rsidRDefault="00FA2A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FA2AB8" w:rsidRPr="00E34A8C" w:rsidRDefault="00FA2AB8">
            <w:pPr>
              <w:spacing w:after="0"/>
              <w:ind w:left="135"/>
              <w:rPr>
                <w:lang w:val="ru-RU"/>
              </w:rPr>
            </w:pPr>
            <w:r w:rsidRPr="00E34A8C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A2AB8" w:rsidRDefault="00FA2AB8">
            <w:pPr>
              <w:spacing w:after="0"/>
              <w:ind w:left="135"/>
              <w:jc w:val="center"/>
            </w:pPr>
            <w:r w:rsidRPr="00E3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A2AB8" w:rsidRDefault="00FA2AB8">
            <w:pPr>
              <w:spacing w:after="0"/>
              <w:ind w:left="135"/>
            </w:pPr>
          </w:p>
        </w:tc>
      </w:tr>
      <w:tr w:rsidR="00FA2AB8" w:rsidTr="00FA2AB8">
        <w:trPr>
          <w:gridAfter w:val="1"/>
          <w:wAfter w:w="2268" w:type="dxa"/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FA2AB8" w:rsidRDefault="00FA2A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A2AB8" w:rsidRDefault="00FA2A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</w:tr>
      <w:tr w:rsidR="00FA2AB8" w:rsidTr="00FA2AB8">
        <w:trPr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FA2AB8" w:rsidRDefault="00FA2A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A2AB8" w:rsidRDefault="00FA2A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A2AB8" w:rsidRDefault="00FA2AB8">
            <w:pPr>
              <w:spacing w:after="0"/>
              <w:ind w:left="135"/>
            </w:pPr>
          </w:p>
        </w:tc>
      </w:tr>
      <w:tr w:rsidR="00FA2AB8" w:rsidTr="00FA2AB8">
        <w:trPr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FA2AB8" w:rsidRPr="00E34A8C" w:rsidRDefault="00FA2AB8">
            <w:pPr>
              <w:spacing w:after="0"/>
              <w:ind w:left="135"/>
              <w:rPr>
                <w:lang w:val="ru-RU"/>
              </w:rPr>
            </w:pPr>
            <w:r w:rsidRPr="00E34A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A2AB8" w:rsidRDefault="00FA2AB8">
            <w:pPr>
              <w:spacing w:after="0"/>
              <w:ind w:left="135"/>
              <w:jc w:val="center"/>
            </w:pPr>
            <w:r w:rsidRPr="00E3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A2AB8" w:rsidRDefault="00FA2AB8"/>
        </w:tc>
      </w:tr>
    </w:tbl>
    <w:p w:rsidR="000F21F7" w:rsidRDefault="000F21F7">
      <w:pPr>
        <w:sectPr w:rsidR="000F21F7" w:rsidSect="00E34A8C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0F21F7" w:rsidRDefault="00E34A8C">
      <w:pPr>
        <w:spacing w:after="0"/>
        <w:ind w:left="120"/>
      </w:pPr>
      <w:bookmarkStart w:id="12" w:name="block-20149768"/>
      <w:bookmarkEnd w:id="11"/>
      <w:r w:rsidRPr="00E34A8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0375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5954"/>
        <w:gridCol w:w="1491"/>
        <w:gridCol w:w="2221"/>
      </w:tblGrid>
      <w:tr w:rsidR="0025708C" w:rsidRPr="0025708C" w:rsidTr="003E5857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857" w:rsidRPr="0025708C" w:rsidRDefault="003E58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3E5857" w:rsidRPr="0025708C" w:rsidRDefault="003E58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857" w:rsidRPr="0025708C" w:rsidRDefault="003E58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708C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2570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5708C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  <w:proofErr w:type="spellEnd"/>
            <w:r w:rsidRPr="002570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E5857" w:rsidRPr="0025708C" w:rsidRDefault="003E58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E5857" w:rsidRPr="0025708C" w:rsidRDefault="003E58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708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2570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5708C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857" w:rsidRPr="0025708C" w:rsidRDefault="003E58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708C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proofErr w:type="spellEnd"/>
            <w:r w:rsidRPr="002570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5708C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</w:t>
            </w:r>
            <w:proofErr w:type="spellEnd"/>
            <w:r w:rsidRPr="002570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5708C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</w:t>
            </w:r>
            <w:proofErr w:type="spellEnd"/>
            <w:r w:rsidRPr="002570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5708C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  <w:proofErr w:type="spellEnd"/>
            <w:r w:rsidRPr="002570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E5857" w:rsidRPr="0025708C" w:rsidRDefault="003E58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8C" w:rsidRPr="0025708C" w:rsidTr="003E5857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857" w:rsidRPr="0025708C" w:rsidRDefault="003E58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857" w:rsidRPr="0025708C" w:rsidRDefault="003E58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E5857" w:rsidRPr="0025708C" w:rsidRDefault="003E58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708C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proofErr w:type="spellEnd"/>
            <w:r w:rsidRPr="002570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E5857" w:rsidRPr="0025708C" w:rsidRDefault="003E58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857" w:rsidRPr="0025708C" w:rsidRDefault="003E58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B76B60" w:rsidRPr="0025708C" w:rsidRDefault="00B76B60" w:rsidP="00494C9D">
            <w:pPr>
              <w:autoSpaceDE w:val="0"/>
              <w:autoSpaceDN w:val="0"/>
              <w:spacing w:before="98" w:after="0" w:line="261" w:lineRule="auto"/>
              <w:ind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</w:rPr>
              <w:t>Азбука</w:t>
            </w:r>
            <w:proofErr w:type="spell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</w:t>
            </w:r>
            <w:proofErr w:type="spell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</w:t>
            </w:r>
            <w:proofErr w:type="spell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</w:t>
            </w:r>
            <w:proofErr w:type="spell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B76B60" w:rsidRPr="0025708C" w:rsidRDefault="00B76B60" w:rsidP="00494C9D">
            <w:pPr>
              <w:autoSpaceDE w:val="0"/>
              <w:autoSpaceDN w:val="0"/>
              <w:spacing w:before="98" w:after="0" w:line="261" w:lineRule="auto"/>
              <w:ind w:right="12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</w:rPr>
              <w:t>Речь</w:t>
            </w:r>
            <w:proofErr w:type="spell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устная</w:t>
            </w:r>
            <w:proofErr w:type="spell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B76B60" w:rsidRPr="0025708C" w:rsidRDefault="00B76B60" w:rsidP="0025708C">
            <w:pPr>
              <w:autoSpaceDE w:val="0"/>
              <w:autoSpaceDN w:val="0"/>
              <w:spacing w:before="100" w:after="0" w:line="228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Слово и предложение.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B76B60" w:rsidRPr="0025708C" w:rsidRDefault="00B76B60" w:rsidP="00494C9D">
            <w:pPr>
              <w:autoSpaceDE w:val="0"/>
              <w:autoSpaceDN w:val="0"/>
              <w:spacing w:before="98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Слово и слог.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B76B60" w:rsidRPr="0025708C" w:rsidRDefault="00B76B60" w:rsidP="00494C9D">
            <w:pPr>
              <w:autoSpaceDE w:val="0"/>
              <w:autoSpaceDN w:val="0"/>
              <w:spacing w:before="98" w:after="0"/>
              <w:ind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Ударение.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B76B60" w:rsidRPr="0025708C" w:rsidRDefault="00B76B60" w:rsidP="00494C9D">
            <w:pPr>
              <w:autoSpaceDE w:val="0"/>
              <w:autoSpaceDN w:val="0"/>
              <w:spacing w:before="98" w:after="0" w:line="28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Звуки в окружающем мире.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B76B60" w:rsidRPr="0025708C" w:rsidRDefault="00B76B60" w:rsidP="00494C9D">
            <w:pPr>
              <w:autoSpaceDE w:val="0"/>
              <w:autoSpaceDN w:val="0"/>
              <w:spacing w:before="98" w:after="0" w:line="261" w:lineRule="auto"/>
              <w:ind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Звуки в словах.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B76B60" w:rsidRPr="0025708C" w:rsidRDefault="00B76B60" w:rsidP="00494C9D">
            <w:pPr>
              <w:autoSpaceDE w:val="0"/>
              <w:autoSpaceDN w:val="0"/>
              <w:spacing w:before="98" w:after="0" w:line="280" w:lineRule="auto"/>
              <w:ind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Слог-слияние.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B76B60" w:rsidRPr="0025708C" w:rsidRDefault="00B76B60" w:rsidP="00494C9D">
            <w:pPr>
              <w:autoSpaceDE w:val="0"/>
              <w:autoSpaceDN w:val="0"/>
              <w:spacing w:before="98" w:after="0" w:line="280" w:lineRule="auto"/>
              <w:ind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Повторение и закрепление </w:t>
            </w:r>
            <w:proofErr w:type="gram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изученного</w:t>
            </w:r>
            <w:proofErr w:type="gram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B76B60" w:rsidRPr="0025708C" w:rsidRDefault="00B76B60" w:rsidP="00494C9D">
            <w:pPr>
              <w:autoSpaceDE w:val="0"/>
              <w:autoSpaceDN w:val="0"/>
              <w:spacing w:before="98" w:after="0" w:line="261" w:lineRule="auto"/>
              <w:ind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Гласный звук [а], буквы</w:t>
            </w:r>
            <w:proofErr w:type="gram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А</w:t>
            </w:r>
            <w:proofErr w:type="gram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а.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B76B60" w:rsidRPr="0025708C" w:rsidRDefault="00B76B60" w:rsidP="00494C9D">
            <w:pPr>
              <w:autoSpaceDE w:val="0"/>
              <w:autoSpaceDN w:val="0"/>
              <w:spacing w:before="98" w:after="0" w:line="261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Гласный звук [о], буквы</w:t>
            </w:r>
            <w:proofErr w:type="gram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</w:t>
            </w:r>
            <w:proofErr w:type="gram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о.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B76B60" w:rsidRPr="0025708C" w:rsidRDefault="00B76B60" w:rsidP="00494C9D">
            <w:pPr>
              <w:autoSpaceDE w:val="0"/>
              <w:autoSpaceDN w:val="0"/>
              <w:spacing w:before="98" w:after="0" w:line="261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Гласный звук [и], буквы</w:t>
            </w:r>
            <w:proofErr w:type="gram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</w:t>
            </w:r>
            <w:proofErr w:type="gram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и.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B76B60" w:rsidRPr="0025708C" w:rsidRDefault="00B76B60" w:rsidP="00494C9D">
            <w:pPr>
              <w:autoSpaceDE w:val="0"/>
              <w:autoSpaceDN w:val="0"/>
              <w:spacing w:before="98" w:after="0" w:line="261" w:lineRule="auto"/>
              <w:ind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Гласный звук  [ы], буква ы.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B76B60" w:rsidRPr="0025708C" w:rsidRDefault="00B76B60" w:rsidP="00494C9D">
            <w:pPr>
              <w:autoSpaceDE w:val="0"/>
              <w:autoSpaceDN w:val="0"/>
              <w:spacing w:before="98" w:after="0" w:line="261" w:lineRule="auto"/>
              <w:ind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Гласный звук  [у], буквы</w:t>
            </w:r>
            <w:proofErr w:type="gram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</w:t>
            </w:r>
            <w:proofErr w:type="gram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у.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B76B60" w:rsidRPr="0025708C" w:rsidRDefault="00B76B60" w:rsidP="00494C9D">
            <w:pPr>
              <w:autoSpaceDE w:val="0"/>
              <w:autoSpaceDN w:val="0"/>
              <w:spacing w:before="98" w:after="0" w:line="261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Звуки  [н], [н</w:t>
            </w:r>
            <w:proofErr w:type="gram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,], </w:t>
            </w:r>
            <w:proofErr w:type="gram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буквы Н, н.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B76B60" w:rsidRPr="0025708C" w:rsidRDefault="00B76B60" w:rsidP="00494C9D">
            <w:pPr>
              <w:autoSpaceDE w:val="0"/>
              <w:autoSpaceDN w:val="0"/>
              <w:spacing w:before="98" w:after="0" w:line="261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Звуки  [н], [н</w:t>
            </w:r>
            <w:proofErr w:type="gram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,], </w:t>
            </w:r>
            <w:proofErr w:type="gram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буквы Н, н.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B76B60" w:rsidRPr="0025708C" w:rsidRDefault="00B76B60" w:rsidP="00494C9D">
            <w:pPr>
              <w:autoSpaceDE w:val="0"/>
              <w:autoSpaceDN w:val="0"/>
              <w:spacing w:before="98" w:after="0" w:line="261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Звуки  [с], [с,], буквы</w:t>
            </w:r>
            <w:proofErr w:type="gram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</w:t>
            </w:r>
            <w:proofErr w:type="gram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с.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B76B60" w:rsidRPr="0025708C" w:rsidRDefault="00B76B60" w:rsidP="00494C9D">
            <w:pPr>
              <w:autoSpaceDE w:val="0"/>
              <w:autoSpaceDN w:val="0"/>
              <w:spacing w:before="98" w:after="0" w:line="261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Звуки  [с], [с,], буквы</w:t>
            </w:r>
            <w:proofErr w:type="gram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</w:t>
            </w:r>
            <w:proofErr w:type="gram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с.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B76B60" w:rsidRPr="0025708C" w:rsidRDefault="00B76B60" w:rsidP="00494C9D">
            <w:pPr>
              <w:autoSpaceDE w:val="0"/>
              <w:autoSpaceDN w:val="0"/>
              <w:spacing w:before="98" w:after="0" w:line="261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Звуки  [к], [к,], буквы</w:t>
            </w:r>
            <w:proofErr w:type="gram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К</w:t>
            </w:r>
            <w:proofErr w:type="gram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к.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B76B60" w:rsidRPr="0025708C" w:rsidRDefault="00B76B60" w:rsidP="00494C9D">
            <w:pPr>
              <w:autoSpaceDE w:val="0"/>
              <w:autoSpaceDN w:val="0"/>
              <w:spacing w:before="98" w:after="0" w:line="261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Звуки  [к], [к,], буквы</w:t>
            </w:r>
            <w:proofErr w:type="gram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К</w:t>
            </w:r>
            <w:proofErr w:type="gram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к.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B76B60" w:rsidRPr="0025708C" w:rsidRDefault="00B76B60" w:rsidP="00B76B60">
            <w:pPr>
              <w:autoSpaceDE w:val="0"/>
              <w:autoSpaceDN w:val="0"/>
              <w:spacing w:before="100" w:after="0" w:line="228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Звуки  [т], [т,], буквы</w:t>
            </w:r>
            <w:proofErr w:type="gram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</w:t>
            </w:r>
            <w:proofErr w:type="gram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т.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B76B60" w:rsidRPr="0025708C" w:rsidRDefault="00B76B60" w:rsidP="00B76B60">
            <w:pPr>
              <w:autoSpaceDE w:val="0"/>
              <w:autoSpaceDN w:val="0"/>
              <w:spacing w:before="98" w:after="0" w:line="228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Звуки  [т], [т,], буквы</w:t>
            </w:r>
            <w:proofErr w:type="gram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</w:t>
            </w:r>
            <w:proofErr w:type="gram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т.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B76B60" w:rsidRPr="0025708C" w:rsidRDefault="00B76B60" w:rsidP="00494C9D">
            <w:pPr>
              <w:autoSpaceDE w:val="0"/>
              <w:autoSpaceDN w:val="0"/>
              <w:spacing w:before="98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Звуки [</w:t>
            </w:r>
            <w:proofErr w:type="gram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proofErr w:type="gram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], [л’],  буквы</w:t>
            </w:r>
            <w:r w:rsidR="00494C9D"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Л, л.   Чтение с интонациями и </w:t>
            </w: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паузами в соответствии со знаками препинания.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B76B60" w:rsidRPr="0025708C" w:rsidRDefault="00B76B60" w:rsidP="00494C9D">
            <w:pPr>
              <w:autoSpaceDE w:val="0"/>
              <w:autoSpaceDN w:val="0"/>
              <w:spacing w:before="98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Звуки [</w:t>
            </w:r>
            <w:proofErr w:type="gram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proofErr w:type="gram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], [л’],  буквы Л, л.   </w:t>
            </w:r>
            <w:r w:rsidR="00494C9D"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Чтение с интонациями и </w:t>
            </w: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паузами в соответствии со знаками препинания.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B76B60" w:rsidRPr="0025708C" w:rsidRDefault="00B76B60" w:rsidP="00494C9D">
            <w:pPr>
              <w:autoSpaceDE w:val="0"/>
              <w:autoSpaceDN w:val="0"/>
              <w:spacing w:before="98" w:after="0" w:line="261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Звуки [</w:t>
            </w:r>
            <w:proofErr w:type="gram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], [р’],  буквы Р, р.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B76B60" w:rsidRPr="0025708C" w:rsidRDefault="00B76B60" w:rsidP="00494C9D">
            <w:pPr>
              <w:autoSpaceDE w:val="0"/>
              <w:autoSpaceDN w:val="0"/>
              <w:spacing w:before="98" w:after="0" w:line="261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Звуки [</w:t>
            </w:r>
            <w:proofErr w:type="gram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], [р’],  буквы Р, р.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B76B60" w:rsidRPr="0025708C" w:rsidRDefault="00B76B60" w:rsidP="00494C9D">
            <w:pPr>
              <w:autoSpaceDE w:val="0"/>
              <w:autoSpaceDN w:val="0"/>
              <w:spacing w:before="98" w:after="0" w:line="261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Звуки [в], [в’], буквы</w:t>
            </w:r>
            <w:proofErr w:type="gram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В</w:t>
            </w:r>
            <w:proofErr w:type="gram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в.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B76B60" w:rsidRPr="0025708C" w:rsidRDefault="00B76B60" w:rsidP="00494C9D">
            <w:pPr>
              <w:autoSpaceDE w:val="0"/>
              <w:autoSpaceDN w:val="0"/>
              <w:spacing w:before="100" w:after="0" w:line="261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Звуки [в], [в’], буквы</w:t>
            </w:r>
            <w:proofErr w:type="gram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В</w:t>
            </w:r>
            <w:proofErr w:type="gram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в.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B76B60" w:rsidRPr="0025708C" w:rsidRDefault="00B76B60" w:rsidP="00494C9D">
            <w:pPr>
              <w:autoSpaceDE w:val="0"/>
              <w:autoSpaceDN w:val="0"/>
              <w:spacing w:before="100" w:after="0" w:line="261" w:lineRule="auto"/>
              <w:ind w:right="2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Звуки [</w:t>
            </w:r>
            <w:proofErr w:type="spell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йэ</w:t>
            </w:r>
            <w:proofErr w:type="spell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], [’э], буквы</w:t>
            </w:r>
            <w:proofErr w:type="gram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Е</w:t>
            </w:r>
            <w:proofErr w:type="gram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е.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B76B60" w:rsidRPr="0025708C" w:rsidRDefault="00B76B60" w:rsidP="00494C9D">
            <w:pPr>
              <w:autoSpaceDE w:val="0"/>
              <w:autoSpaceDN w:val="0"/>
              <w:spacing w:before="100" w:after="0" w:line="261" w:lineRule="auto"/>
              <w:ind w:right="2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Звуки [</w:t>
            </w:r>
            <w:proofErr w:type="spell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йэ</w:t>
            </w:r>
            <w:proofErr w:type="spell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], [’э], буквы</w:t>
            </w:r>
            <w:proofErr w:type="gram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Е</w:t>
            </w:r>
            <w:proofErr w:type="gram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е.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B76B60" w:rsidRPr="0025708C" w:rsidRDefault="00B76B60" w:rsidP="00494C9D">
            <w:pPr>
              <w:autoSpaceDE w:val="0"/>
              <w:autoSpaceDN w:val="0"/>
              <w:spacing w:before="98" w:after="0" w:line="261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Звуки [</w:t>
            </w:r>
            <w:proofErr w:type="gram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], [п’], буквы П, п.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B76B60" w:rsidRPr="0025708C" w:rsidRDefault="00B76B60" w:rsidP="00494C9D">
            <w:pPr>
              <w:autoSpaceDE w:val="0"/>
              <w:autoSpaceDN w:val="0"/>
              <w:spacing w:before="98" w:after="0" w:line="261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Звуки [</w:t>
            </w:r>
            <w:proofErr w:type="gram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], [п’], буквы П, п.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B76B60" w:rsidRPr="0025708C" w:rsidRDefault="00B76B60" w:rsidP="00494C9D">
            <w:pPr>
              <w:autoSpaceDE w:val="0"/>
              <w:autoSpaceDN w:val="0"/>
              <w:spacing w:before="98" w:after="0" w:line="261" w:lineRule="auto"/>
              <w:ind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Звуки [</w:t>
            </w:r>
            <w:proofErr w:type="gram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proofErr w:type="gram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], [м’], буквы М, м.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B76B60" w:rsidRPr="0025708C" w:rsidRDefault="00B76B60" w:rsidP="00494C9D">
            <w:pPr>
              <w:autoSpaceDE w:val="0"/>
              <w:autoSpaceDN w:val="0"/>
              <w:spacing w:before="98" w:after="0" w:line="261" w:lineRule="auto"/>
              <w:ind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Звуки [</w:t>
            </w:r>
            <w:proofErr w:type="gram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proofErr w:type="gram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], [м’], буквы М, м.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B76B60" w:rsidRPr="0025708C" w:rsidRDefault="00B76B60" w:rsidP="00494C9D">
            <w:pPr>
              <w:autoSpaceDE w:val="0"/>
              <w:autoSpaceDN w:val="0"/>
              <w:spacing w:before="98" w:after="0" w:line="228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Звуки [з], [з’], буквы </w:t>
            </w:r>
            <w:proofErr w:type="gram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proofErr w:type="gram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з. Знакомство       с орфоэпическим</w:t>
            </w:r>
            <w:r w:rsidR="00494C9D"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чтением (при переходе к чтению </w:t>
            </w: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целыми словами).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B76B60" w:rsidRPr="0025708C" w:rsidRDefault="00B76B60" w:rsidP="00494C9D">
            <w:pPr>
              <w:autoSpaceDE w:val="0"/>
              <w:autoSpaceDN w:val="0"/>
              <w:spacing w:before="98" w:after="0" w:line="228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Звуки [з], [з’], буквы </w:t>
            </w:r>
            <w:proofErr w:type="gram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proofErr w:type="gram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з.</w:t>
            </w:r>
            <w:r w:rsidR="00494C9D"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(закрепление)   с </w:t>
            </w: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Знакомство с </w:t>
            </w:r>
            <w:r w:rsidR="00494C9D"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орфоэп</w:t>
            </w:r>
            <w:r w:rsidR="00494C9D"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ическим чтением (при переходе к </w:t>
            </w: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чтению целыми словами).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B76B60" w:rsidRPr="0025708C" w:rsidRDefault="00B76B60" w:rsidP="00494C9D">
            <w:pPr>
              <w:autoSpaceDE w:val="0"/>
              <w:autoSpaceDN w:val="0"/>
              <w:spacing w:before="98" w:after="0" w:line="28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Звуки [б], [б’], б</w:t>
            </w:r>
            <w:r w:rsidR="00494C9D"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уквы</w:t>
            </w:r>
            <w:proofErr w:type="gramStart"/>
            <w:r w:rsidR="00494C9D"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Б</w:t>
            </w:r>
            <w:proofErr w:type="gramEnd"/>
            <w:r w:rsidR="00494C9D"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б. </w:t>
            </w:r>
            <w:proofErr w:type="spellStart"/>
            <w:r w:rsidR="00494C9D"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ОРфоэпическое</w:t>
            </w:r>
            <w:proofErr w:type="spellEnd"/>
            <w:r w:rsidR="00494C9D"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чтение </w:t>
            </w: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(проговаривание) как </w:t>
            </w:r>
            <w:r w:rsidR="00494C9D"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средство самоконтроля </w:t>
            </w:r>
            <w:r w:rsidR="00494C9D"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 письме под диктовку и при списывании.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8C" w:rsidRPr="0025708C" w:rsidTr="003E585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-39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 w:rsidP="00494C9D">
            <w:pPr>
              <w:autoSpaceDE w:val="0"/>
              <w:autoSpaceDN w:val="0"/>
              <w:spacing w:before="98" w:after="0" w:line="228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Звуки [б], [б’], буквы</w:t>
            </w:r>
            <w:proofErr w:type="gram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Б</w:t>
            </w:r>
            <w:proofErr w:type="gram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б. Орфоэпическое чтение (проговаривание) как средство самоконтроля при письме под диктовку и при списывании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</w:t>
            </w: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B76B60" w:rsidRPr="0025708C" w:rsidRDefault="00B76B60" w:rsidP="00494C9D">
            <w:pPr>
              <w:autoSpaceDE w:val="0"/>
              <w:autoSpaceDN w:val="0"/>
              <w:spacing w:before="98" w:after="0" w:line="261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Звуки [д], [д’], буквы</w:t>
            </w:r>
            <w:proofErr w:type="gram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</w:t>
            </w:r>
            <w:proofErr w:type="gram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д.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B76B60" w:rsidRPr="0025708C" w:rsidRDefault="00B76B60" w:rsidP="00494C9D">
            <w:pPr>
              <w:autoSpaceDE w:val="0"/>
              <w:autoSpaceDN w:val="0"/>
              <w:spacing w:before="98" w:after="0" w:line="268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Звуки [д], [д’], буквы</w:t>
            </w:r>
            <w:proofErr w:type="gram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</w:t>
            </w:r>
            <w:proofErr w:type="gram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д.  Чтение слов  с буквами Д </w:t>
            </w:r>
            <w:proofErr w:type="spell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proofErr w:type="spell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B76B60" w:rsidRPr="0025708C" w:rsidRDefault="00B76B60" w:rsidP="00494C9D">
            <w:pPr>
              <w:autoSpaceDE w:val="0"/>
              <w:autoSpaceDN w:val="0"/>
              <w:spacing w:before="98" w:after="0" w:line="268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Звуки [д], [д’], буквы</w:t>
            </w:r>
            <w:proofErr w:type="gram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</w:t>
            </w:r>
            <w:proofErr w:type="gram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д.  Чтение слов  с буквами Д </w:t>
            </w:r>
            <w:proofErr w:type="spell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proofErr w:type="spell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8C" w:rsidRPr="0025708C" w:rsidTr="003E585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-45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 w:rsidP="00494C9D">
            <w:pPr>
              <w:autoSpaceDE w:val="0"/>
              <w:autoSpaceDN w:val="0"/>
              <w:spacing w:before="98" w:after="0" w:line="26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Гласные буквы   Я, я, </w:t>
            </w:r>
            <w:r w:rsidR="00494C9D"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обозначающие звуки  [</w:t>
            </w:r>
            <w:proofErr w:type="spell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й’а</w:t>
            </w:r>
            <w:proofErr w:type="spell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].</w:t>
            </w:r>
            <w:r w:rsidR="00494C9D"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Чтение слов  с буквами Я </w:t>
            </w:r>
            <w:proofErr w:type="spell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proofErr w:type="spell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B76B60" w:rsidRPr="0025708C" w:rsidRDefault="00B76B60" w:rsidP="00494C9D">
            <w:pPr>
              <w:autoSpaceDE w:val="0"/>
              <w:autoSpaceDN w:val="0"/>
              <w:spacing w:before="98" w:after="0"/>
              <w:ind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Звуки [</w:t>
            </w:r>
            <w:proofErr w:type="gram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proofErr w:type="gram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], [г’], буквы Г, </w:t>
            </w:r>
            <w:r w:rsidR="00494C9D"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г. Звук и буква. Буква как знак </w:t>
            </w: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звука. Различение звука и буквы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47-48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B76B60" w:rsidRPr="0025708C" w:rsidRDefault="00B76B60" w:rsidP="00494C9D">
            <w:pPr>
              <w:autoSpaceDE w:val="0"/>
              <w:autoSpaceDN w:val="0"/>
              <w:spacing w:before="98" w:after="0"/>
              <w:ind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Звуки [</w:t>
            </w:r>
            <w:proofErr w:type="gram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proofErr w:type="gram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], [г’], буквы Г, </w:t>
            </w:r>
            <w:r w:rsidR="00494C9D"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г. Звук и буква. Буква как знак </w:t>
            </w: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звука. Различение звука и буквы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</w:t>
            </w: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B76B60" w:rsidRPr="0025708C" w:rsidRDefault="00B76B60" w:rsidP="00494C9D">
            <w:pPr>
              <w:autoSpaceDE w:val="0"/>
              <w:autoSpaceDN w:val="0"/>
              <w:spacing w:before="98" w:after="0" w:line="28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Мягкий согласный звук [</w:t>
            </w:r>
            <w:proofErr w:type="gram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  <w:proofErr w:type="gram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’], буквы Ч, ч. Звук       и буква. Буква как знак </w:t>
            </w:r>
            <w:r w:rsidR="00494C9D"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звука. Различение звука и буквы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B76B60" w:rsidRPr="0025708C" w:rsidRDefault="00B76B60" w:rsidP="00494C9D">
            <w:pPr>
              <w:autoSpaceDE w:val="0"/>
              <w:autoSpaceDN w:val="0"/>
              <w:spacing w:before="100" w:after="0" w:line="280" w:lineRule="auto"/>
              <w:ind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Мягкий согласный звук [</w:t>
            </w:r>
            <w:proofErr w:type="gram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  <w:proofErr w:type="gram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’], буквы Ч, ч. Звук и </w:t>
            </w: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буква. Буква как знак </w:t>
            </w: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звука. Различение звука и буквы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B76B60" w:rsidRPr="0025708C" w:rsidRDefault="00B76B60" w:rsidP="00494C9D">
            <w:pPr>
              <w:autoSpaceDE w:val="0"/>
              <w:autoSpaceDN w:val="0"/>
              <w:spacing w:before="100" w:after="0" w:line="280" w:lineRule="auto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Буква ь – мягкий знак.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-53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B76B60" w:rsidRPr="0025708C" w:rsidRDefault="00B76B60" w:rsidP="00494C9D">
            <w:pPr>
              <w:autoSpaceDE w:val="0"/>
              <w:autoSpaceDN w:val="0"/>
              <w:spacing w:before="100" w:after="0" w:line="280" w:lineRule="auto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Мягкий знак как показатель мягкости </w:t>
            </w:r>
            <w:r w:rsidR="00494C9D"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предшествующего согласного звука в конце слова.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</w:t>
            </w: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8C" w:rsidRPr="0025708C" w:rsidTr="003E585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54-56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 w:rsidP="00494C9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Твёрдый согласный звук [ш], буквы </w:t>
            </w:r>
            <w:proofErr w:type="gram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</w:t>
            </w:r>
            <w:proofErr w:type="gram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ш. </w:t>
            </w: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94C9D"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Сочетание </w:t>
            </w: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ши.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5708C" w:rsidRPr="0025708C" w:rsidTr="003E585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57-59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 w:rsidP="00B76B60">
            <w:pPr>
              <w:autoSpaceDE w:val="0"/>
              <w:autoSpaceDN w:val="0"/>
              <w:spacing w:before="98" w:after="0" w:line="228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 [ж], буквы</w:t>
            </w:r>
            <w:proofErr w:type="gram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Ж</w:t>
            </w:r>
            <w:proofErr w:type="gram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ж.</w:t>
            </w: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94C9D"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Сопоставление звуков [ж], [ш]. </w:t>
            </w: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 с сочетанием ЖИ-ШИ.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5708C" w:rsidRPr="0025708C" w:rsidTr="003E585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 w:rsidP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Буквы </w:t>
            </w:r>
            <w:proofErr w:type="spell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Ё</w:t>
            </w:r>
            <w:proofErr w:type="gram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,ё</w:t>
            </w:r>
            <w:proofErr w:type="spellEnd"/>
            <w:proofErr w:type="gram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обозначающие два звука й о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B76B60" w:rsidRPr="0025708C" w:rsidRDefault="00B76B60" w:rsidP="00B76B60">
            <w:pPr>
              <w:autoSpaceDE w:val="0"/>
              <w:autoSpaceDN w:val="0"/>
              <w:spacing w:before="98" w:after="0" w:line="280" w:lineRule="auto"/>
              <w:ind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Буквы </w:t>
            </w:r>
            <w:proofErr w:type="spell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Ё</w:t>
            </w:r>
            <w:proofErr w:type="gram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494C9D"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ё</w:t>
            </w:r>
            <w:proofErr w:type="spellEnd"/>
            <w:proofErr w:type="gramEnd"/>
            <w:r w:rsidR="00494C9D"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Буква Ё –показатель мягкости </w:t>
            </w: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предшествующего согласного в слоге-слиянии.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B76B60" w:rsidRPr="0025708C" w:rsidRDefault="00B76B60" w:rsidP="00B76B60">
            <w:pPr>
              <w:autoSpaceDE w:val="0"/>
              <w:autoSpaceDN w:val="0"/>
              <w:spacing w:before="98" w:after="0"/>
              <w:ind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Мягкий согласный звук [й], буква й.   Разные </w:t>
            </w: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способы обозначения </w:t>
            </w: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</w:t>
            </w: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уквами звука [й’].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B76B60" w:rsidRPr="0025708C" w:rsidRDefault="00B76B60" w:rsidP="00B76B60">
            <w:pPr>
              <w:autoSpaceDE w:val="0"/>
              <w:autoSpaceDN w:val="0"/>
              <w:spacing w:before="98" w:after="0" w:line="268" w:lineRule="auto"/>
              <w:ind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Разные способы </w:t>
            </w: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обозначения буквами звука [й’].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B76B60" w:rsidRPr="0025708C" w:rsidRDefault="00B76B60" w:rsidP="00B76B60">
            <w:pPr>
              <w:autoSpaceDE w:val="0"/>
              <w:autoSpaceDN w:val="0"/>
              <w:spacing w:before="98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Закрепление пройденного материала. Овладение </w:t>
            </w: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слоговым принципом </w:t>
            </w: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русской графики.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65-67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B76B60" w:rsidRPr="0025708C" w:rsidRDefault="00B76B60" w:rsidP="00B76B60">
            <w:pPr>
              <w:autoSpaceDE w:val="0"/>
              <w:autoSpaceDN w:val="0"/>
              <w:spacing w:before="98" w:after="0" w:line="261" w:lineRule="auto"/>
              <w:ind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Согласные звуки [х], [х’], буквы Х, х.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 w:rsidP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5708C" w:rsidRPr="0025708C" w:rsidTr="003E585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-69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 w:rsidP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Гласные буквы   </w:t>
            </w:r>
            <w:proofErr w:type="gram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  <w:proofErr w:type="gramEnd"/>
            <w:r w:rsidR="00494C9D"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ю, обозначающие звуки  [</w:t>
            </w:r>
            <w:proofErr w:type="spellStart"/>
            <w:r w:rsidR="00494C9D"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й’у</w:t>
            </w:r>
            <w:proofErr w:type="spellEnd"/>
            <w:r w:rsidR="00494C9D"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]. </w:t>
            </w: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Функция букв е, ё, ю, я.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5708C" w:rsidRPr="0025708C" w:rsidTr="003E585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 w:rsidP="00494C9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Звук [ц], буквы </w:t>
            </w:r>
            <w:proofErr w:type="gram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proofErr w:type="gram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ц</w:t>
            </w:r>
            <w:r w:rsidR="00494C9D"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Чтение предложений, текстов с </w:t>
            </w: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буквой Ц.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5708C" w:rsidRPr="0025708C" w:rsidTr="003E585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71-72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 w:rsidP="00494C9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Звук [ц], буквы </w:t>
            </w:r>
            <w:proofErr w:type="gram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proofErr w:type="gram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ц</w:t>
            </w:r>
            <w:r w:rsidR="00494C9D"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Чтение предложений, текстов с </w:t>
            </w: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буквой </w:t>
            </w:r>
            <w:proofErr w:type="gram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proofErr w:type="gram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B76B60" w:rsidRPr="0025708C" w:rsidRDefault="00B76B60" w:rsidP="00494C9D">
            <w:pPr>
              <w:autoSpaceDE w:val="0"/>
              <w:autoSpaceDN w:val="0"/>
              <w:spacing w:before="98" w:after="0" w:line="261" w:lineRule="auto"/>
              <w:ind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Гласный звук э, буквы</w:t>
            </w:r>
            <w:proofErr w:type="gram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Э</w:t>
            </w:r>
            <w:proofErr w:type="gram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э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B76B60" w:rsidRPr="0025708C" w:rsidRDefault="00B76B60" w:rsidP="00494C9D">
            <w:pPr>
              <w:autoSpaceDE w:val="0"/>
              <w:autoSpaceDN w:val="0"/>
              <w:spacing w:before="100" w:after="0" w:line="261" w:lineRule="auto"/>
              <w:ind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Гласный звук э, буквы</w:t>
            </w:r>
            <w:proofErr w:type="gram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Э</w:t>
            </w:r>
            <w:proofErr w:type="gram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э.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B76B60" w:rsidRPr="0025708C" w:rsidRDefault="00B76B60" w:rsidP="00494C9D">
            <w:pPr>
              <w:autoSpaceDE w:val="0"/>
              <w:autoSpaceDN w:val="0"/>
              <w:spacing w:before="98" w:after="0" w:line="261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Мягкий глухой согласный звук [щ’], буквы </w:t>
            </w:r>
            <w:proofErr w:type="gram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</w:t>
            </w:r>
            <w:proofErr w:type="gram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щ.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B76B60" w:rsidRPr="0025708C" w:rsidRDefault="00B76B60" w:rsidP="00494C9D">
            <w:pPr>
              <w:autoSpaceDE w:val="0"/>
              <w:autoSpaceDN w:val="0"/>
              <w:spacing w:before="98" w:after="0" w:line="261" w:lineRule="auto"/>
              <w:ind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Чтение предложений и текстов с буквами Щ.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B76B60" w:rsidRPr="0025708C" w:rsidRDefault="00B76B60" w:rsidP="00494C9D">
            <w:pPr>
              <w:autoSpaceDE w:val="0"/>
              <w:autoSpaceDN w:val="0"/>
              <w:spacing w:before="98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Закрепление пройденного материала. Овладение слоговым принципом русской графики.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78-79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B76B60" w:rsidRPr="0025708C" w:rsidRDefault="00B76B60" w:rsidP="00494C9D">
            <w:pPr>
              <w:autoSpaceDE w:val="0"/>
              <w:autoSpaceDN w:val="0"/>
              <w:spacing w:before="98" w:after="0" w:line="261" w:lineRule="auto"/>
              <w:ind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Звуки [ф], [ф’], буквы Ф, ф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B76B60" w:rsidRPr="0025708C" w:rsidRDefault="00B76B60" w:rsidP="00494C9D">
            <w:pPr>
              <w:autoSpaceDE w:val="0"/>
              <w:autoSpaceDN w:val="0"/>
              <w:spacing w:before="98" w:after="0" w:line="268" w:lineRule="auto"/>
              <w:ind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Функция букв ь и ъ.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B76B60" w:rsidRPr="0025708C" w:rsidRDefault="00B76B60" w:rsidP="00494C9D">
            <w:pPr>
              <w:autoSpaceDE w:val="0"/>
              <w:autoSpaceDN w:val="0"/>
              <w:spacing w:before="98" w:after="0" w:line="228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Функция букв ь и ъ.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B76B60" w:rsidRPr="0025708C" w:rsidRDefault="00B76B60" w:rsidP="00494C9D">
            <w:pPr>
              <w:autoSpaceDE w:val="0"/>
              <w:autoSpaceDN w:val="0"/>
              <w:spacing w:before="98" w:after="0" w:line="228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Мягкий и твёрдый </w:t>
            </w:r>
            <w:r w:rsidR="00494C9D"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разделительный знаки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B76B60" w:rsidRPr="0025708C" w:rsidRDefault="00B76B60" w:rsidP="00494C9D">
            <w:pPr>
              <w:autoSpaceDE w:val="0"/>
              <w:autoSpaceDN w:val="0"/>
              <w:spacing w:before="100" w:after="0" w:line="261" w:lineRule="auto"/>
              <w:ind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</w:rPr>
              <w:t>Алфавит</w:t>
            </w:r>
            <w:proofErr w:type="spell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B76B60" w:rsidRPr="0025708C" w:rsidRDefault="00B76B60" w:rsidP="0093465E">
            <w:pPr>
              <w:autoSpaceDE w:val="0"/>
              <w:autoSpaceDN w:val="0"/>
              <w:spacing w:before="100" w:after="0" w:line="228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Как  хорошо уметь читать. </w:t>
            </w:r>
            <w:r w:rsidR="0093465E"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В. Берестов  «</w:t>
            </w:r>
            <w:proofErr w:type="spellStart"/>
            <w:r w:rsidR="0093465E"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Читалочка</w:t>
            </w:r>
            <w:proofErr w:type="spellEnd"/>
            <w:r w:rsidR="0093465E"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B60" w:rsidRPr="0025708C" w:rsidRDefault="00B76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93465E" w:rsidRPr="0025708C" w:rsidRDefault="0093465E" w:rsidP="0025708C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К. Д. Ушинский «Наше Отечество»</w:t>
            </w:r>
            <w:proofErr w:type="gramStart"/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.Крупин</w:t>
            </w:r>
            <w:proofErr w:type="spellEnd"/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94C9D"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«Первоучители словенские». «Первый букварь».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93465E" w:rsidRPr="0025708C" w:rsidRDefault="0093465E" w:rsidP="0025708C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 С. Пушкин – гордость нашей Родины.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93465E" w:rsidRPr="0025708C" w:rsidRDefault="0093465E" w:rsidP="00494C9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 Л. Н. Толстого для детей.</w:t>
            </w:r>
            <w:r w:rsidRPr="0025708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494C9D" w:rsidRPr="0025708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Произведения К. Д. Ушинского для детей.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93465E" w:rsidRPr="0025708C" w:rsidRDefault="0093465E" w:rsidP="00494C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Стихи К.И. Чуковского. «Телефон», «Небылица».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93465E" w:rsidRPr="0025708C" w:rsidRDefault="0093465E" w:rsidP="0025708C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 В. В. Бианки о животных. «Первая охота».</w:t>
            </w:r>
            <w:r w:rsidR="00494C9D"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Стихи С. Я. Маршака. «Угомон», «Дважды два».</w:t>
            </w:r>
          </w:p>
          <w:p w:rsidR="0093465E" w:rsidRPr="0025708C" w:rsidRDefault="0093465E" w:rsidP="0025708C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93465E" w:rsidRPr="0025708C" w:rsidRDefault="0093465E" w:rsidP="00494C9D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 М. М. Пришвина о природе. «Предмайское утро», «Глоток молока».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93465E" w:rsidRPr="0025708C" w:rsidRDefault="0093465E" w:rsidP="00494C9D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Стихи А. Л. </w:t>
            </w:r>
            <w:proofErr w:type="spellStart"/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Барто</w:t>
            </w:r>
            <w:proofErr w:type="spellEnd"/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="00494C9D"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«Помощница», «Зайка», «Игра в </w:t>
            </w: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слова».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93465E" w:rsidRPr="0025708C" w:rsidRDefault="0093465E" w:rsidP="00494C9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Стихи С. В. Михалкова. «Котята». </w:t>
            </w:r>
            <w:r w:rsidR="00494C9D"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Весёлые стихи Б. В. </w:t>
            </w:r>
            <w:proofErr w:type="spellStart"/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Заходера</w:t>
            </w:r>
            <w:proofErr w:type="spellEnd"/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«Два и три».</w:t>
            </w:r>
            <w:r w:rsidRPr="0025708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Стихи В. Д. </w:t>
            </w:r>
            <w:proofErr w:type="spellStart"/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Берестова</w:t>
            </w:r>
            <w:proofErr w:type="spellEnd"/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«Пёсья песня», «Прощание с другом».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93465E" w:rsidRPr="0025708C" w:rsidRDefault="0093465E" w:rsidP="00494C9D">
            <w:pPr>
              <w:autoSpaceDE w:val="0"/>
              <w:autoSpaceDN w:val="0"/>
              <w:spacing w:before="98" w:after="0"/>
              <w:ind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 с учебником по литературному чте</w:t>
            </w:r>
            <w:r w:rsidR="00494C9D"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нию. </w:t>
            </w: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Сказка народная (фольклорная) и </w:t>
            </w:r>
            <w:r w:rsidR="00494C9D"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литературная (авторская)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93465E" w:rsidRPr="0025708C" w:rsidRDefault="0093465E" w:rsidP="00494C9D">
            <w:pPr>
              <w:tabs>
                <w:tab w:val="left" w:pos="132"/>
              </w:tabs>
              <w:autoSpaceDE w:val="0"/>
              <w:autoSpaceDN w:val="0"/>
              <w:spacing w:before="98" w:after="0" w:line="261" w:lineRule="auto"/>
              <w:ind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В. Данько «Сказочные буквы».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93465E" w:rsidRPr="0025708C" w:rsidRDefault="0093465E" w:rsidP="0025708C">
            <w:pPr>
              <w:tabs>
                <w:tab w:val="left" w:pos="132"/>
              </w:tabs>
              <w:autoSpaceDE w:val="0"/>
              <w:autoSpaceDN w:val="0"/>
              <w:spacing w:before="98" w:after="0" w:line="261" w:lineRule="auto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И. </w:t>
            </w:r>
            <w:proofErr w:type="spell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Токмакова</w:t>
            </w:r>
            <w:proofErr w:type="spell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«Аля </w:t>
            </w:r>
            <w:proofErr w:type="spell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Кляксич</w:t>
            </w:r>
            <w:proofErr w:type="spell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буква “А”»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93465E" w:rsidRPr="0025708C" w:rsidRDefault="0093465E" w:rsidP="0025708C">
            <w:pPr>
              <w:tabs>
                <w:tab w:val="left" w:pos="132"/>
              </w:tabs>
              <w:autoSpaceDE w:val="0"/>
              <w:autoSpaceDN w:val="0"/>
              <w:spacing w:before="98" w:after="0" w:line="261" w:lineRule="auto"/>
              <w:ind w:right="4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С. Черный «Ж</w:t>
            </w:r>
            <w:r w:rsidR="00494C9D"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ивая азбука», Ф. Кривин «Почему </w:t>
            </w: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«А» поется, а «Б» нет».</w:t>
            </w:r>
            <w:proofErr w:type="gram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93465E" w:rsidRPr="0025708C" w:rsidRDefault="0093465E" w:rsidP="0025708C">
            <w:pPr>
              <w:autoSpaceDE w:val="0"/>
              <w:autoSpaceDN w:val="0"/>
              <w:spacing w:before="96" w:after="0" w:line="262" w:lineRule="auto"/>
              <w:ind w:left="70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Стихотворения Г. Сапгира, М. </w:t>
            </w:r>
            <w:proofErr w:type="spellStart"/>
            <w:r w:rsidRPr="0025708C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Бородицкой</w:t>
            </w:r>
            <w:proofErr w:type="spellEnd"/>
            <w:r w:rsidRPr="0025708C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, И.</w:t>
            </w:r>
            <w:r w:rsidR="00494C9D"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708C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Гамазковой</w:t>
            </w:r>
            <w:proofErr w:type="spellEnd"/>
            <w:r w:rsidRPr="0025708C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, Е. Григорьевой.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93465E" w:rsidRPr="0025708C" w:rsidRDefault="0093465E" w:rsidP="0025708C">
            <w:pPr>
              <w:pStyle w:val="ae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Стихотворение С. Маршака.</w:t>
            </w:r>
            <w:r w:rsidR="00494C9D" w:rsidRPr="0025708C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«Автобус номер двадцать шесть»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93465E" w:rsidRPr="0025708C" w:rsidRDefault="0093465E" w:rsidP="0025708C">
            <w:pPr>
              <w:pStyle w:val="ae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«Поговорим о самом главном»;</w:t>
            </w:r>
            <w:r w:rsidR="00494C9D" w:rsidRPr="0025708C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Повторение и обобщение по теме «Жили-были буквы».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93465E" w:rsidRPr="0025708C" w:rsidRDefault="0093465E" w:rsidP="0025708C">
            <w:pPr>
              <w:pStyle w:val="ae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Знакомство с новым разделом «Сказки, загадки, небылицы».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93465E" w:rsidRPr="0025708C" w:rsidRDefault="0093465E" w:rsidP="00494C9D">
            <w:pPr>
              <w:autoSpaceDE w:val="0"/>
              <w:autoSpaceDN w:val="0"/>
              <w:spacing w:before="98" w:after="0" w:line="228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Е. </w:t>
            </w:r>
            <w:proofErr w:type="spell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Чарушин</w:t>
            </w:r>
            <w:proofErr w:type="spell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«Теремок»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93465E" w:rsidRPr="0025708C" w:rsidRDefault="0093465E" w:rsidP="00494C9D">
            <w:pPr>
              <w:autoSpaceDE w:val="0"/>
              <w:autoSpaceDN w:val="0"/>
              <w:spacing w:before="100" w:after="0" w:line="261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Русская народная сказка «Рукавичка»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93465E" w:rsidRPr="0025708C" w:rsidRDefault="0093465E" w:rsidP="00494C9D">
            <w:pPr>
              <w:autoSpaceDE w:val="0"/>
              <w:autoSpaceDN w:val="0"/>
              <w:spacing w:before="98" w:after="0" w:line="261" w:lineRule="auto"/>
              <w:ind w:right="7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Русская народная сказка</w:t>
            </w:r>
            <w:r w:rsidR="00494C9D"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«Петух и собака».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93465E" w:rsidRPr="0025708C" w:rsidRDefault="0093465E" w:rsidP="00494C9D">
            <w:pPr>
              <w:autoSpaceDE w:val="0"/>
              <w:autoSpaceDN w:val="0"/>
              <w:spacing w:before="98" w:after="0" w:line="261" w:lineRule="auto"/>
              <w:ind w:right="7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Загадки, небылицы.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93465E" w:rsidRPr="0025708C" w:rsidRDefault="0093465E" w:rsidP="00494C9D">
            <w:pPr>
              <w:autoSpaceDE w:val="0"/>
              <w:autoSpaceDN w:val="0"/>
              <w:spacing w:before="98" w:after="0" w:line="261" w:lineRule="auto"/>
              <w:ind w:right="7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Английские народные песенки и небылицы.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93465E" w:rsidRPr="0025708C" w:rsidRDefault="0093465E" w:rsidP="00494C9D">
            <w:pPr>
              <w:autoSpaceDE w:val="0"/>
              <w:autoSpaceDN w:val="0"/>
              <w:spacing w:before="98" w:after="0" w:line="261" w:lineRule="auto"/>
              <w:ind w:right="7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А.С. Пушкин. Сказки.</w:t>
            </w:r>
            <w:r w:rsidR="00494C9D"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Из старинных книг. </w:t>
            </w:r>
            <w:proofErr w:type="gram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Урок-обобщения</w:t>
            </w:r>
            <w:proofErr w:type="gram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93465E" w:rsidRPr="0025708C" w:rsidRDefault="0093465E" w:rsidP="00494C9D">
            <w:pPr>
              <w:autoSpaceDE w:val="0"/>
              <w:autoSpaceDN w:val="0"/>
              <w:spacing w:before="98" w:after="0" w:line="28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Проверим себя и оц</w:t>
            </w:r>
            <w:r w:rsidR="00494C9D"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еним свои достижения по разделу </w:t>
            </w: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"Сказка народная (фольклорная) и </w:t>
            </w:r>
            <w:r w:rsidR="00494C9D"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литературная (авторская)"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93465E" w:rsidRPr="0025708C" w:rsidRDefault="0093465E" w:rsidP="00494C9D">
            <w:pPr>
              <w:autoSpaceDE w:val="0"/>
              <w:autoSpaceDN w:val="0"/>
              <w:spacing w:before="98"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Знакомство с новым разделом «</w:t>
            </w:r>
            <w:r w:rsidR="00494C9D" w:rsidRPr="0025708C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Апрель, апрель! Звенит </w:t>
            </w:r>
            <w:r w:rsidRPr="0025708C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капель…». Стихо</w:t>
            </w:r>
            <w:r w:rsidR="00494C9D" w:rsidRPr="0025708C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творения о весне А. </w:t>
            </w:r>
            <w:proofErr w:type="spellStart"/>
            <w:r w:rsidR="00494C9D" w:rsidRPr="0025708C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Майкова</w:t>
            </w:r>
            <w:proofErr w:type="spellEnd"/>
            <w:r w:rsidR="00494C9D" w:rsidRPr="0025708C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, А. </w:t>
            </w:r>
            <w:r w:rsidRPr="0025708C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Плещеева, Т. Белозёрова.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93465E" w:rsidRPr="0025708C" w:rsidRDefault="0093465E" w:rsidP="00494C9D">
            <w:pPr>
              <w:autoSpaceDE w:val="0"/>
              <w:autoSpaceDN w:val="0"/>
              <w:spacing w:before="98" w:after="0" w:line="280" w:lineRule="auto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Стихи С. Маршака, И. </w:t>
            </w:r>
            <w:proofErr w:type="spellStart"/>
            <w:r w:rsidRPr="0025708C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Токмаковой</w:t>
            </w:r>
            <w:proofErr w:type="spellEnd"/>
            <w:r w:rsidRPr="0025708C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 и Е. Трутневой.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93465E" w:rsidRPr="0025708C" w:rsidRDefault="0093465E" w:rsidP="00494C9D">
            <w:pPr>
              <w:autoSpaceDE w:val="0"/>
              <w:autoSpaceDN w:val="0"/>
              <w:spacing w:before="98" w:after="0" w:line="280" w:lineRule="auto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proofErr w:type="spellStart"/>
            <w:r w:rsidRPr="0025708C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Р.Сеф</w:t>
            </w:r>
            <w:proofErr w:type="spellEnd"/>
            <w:r w:rsidRPr="0025708C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 «Чудо». Произведения из старинных книг.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93465E" w:rsidRPr="0025708C" w:rsidRDefault="0093465E" w:rsidP="00494C9D">
            <w:pPr>
              <w:autoSpaceDE w:val="0"/>
              <w:autoSpaceDN w:val="0"/>
              <w:spacing w:before="98" w:after="0" w:line="280" w:lineRule="auto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Повторение </w:t>
            </w:r>
            <w:proofErr w:type="gramStart"/>
            <w:r w:rsidRPr="0025708C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о</w:t>
            </w:r>
            <w:proofErr w:type="gramEnd"/>
            <w:r w:rsidRPr="0025708C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 обобщение по теме</w:t>
            </w:r>
            <w:r w:rsidR="00494C9D" w:rsidRPr="0025708C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«Апрель, апрель! Звенит капель…».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93465E" w:rsidRPr="0025708C" w:rsidRDefault="0093465E" w:rsidP="00494C9D">
            <w:pPr>
              <w:autoSpaceDE w:val="0"/>
              <w:autoSpaceDN w:val="0"/>
              <w:spacing w:before="98" w:after="0" w:line="280" w:lineRule="auto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Знакомство с новым разделом «И в шутку и всерьёз».</w:t>
            </w:r>
            <w:r w:rsidR="00494C9D" w:rsidRPr="0025708C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 И. </w:t>
            </w:r>
            <w:proofErr w:type="spellStart"/>
            <w:r w:rsidRPr="0025708C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Токмакова</w:t>
            </w:r>
            <w:proofErr w:type="spellEnd"/>
            <w:r w:rsidRPr="0025708C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 «Мы игр</w:t>
            </w:r>
            <w:r w:rsidR="00494C9D" w:rsidRPr="0025708C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али в хохотушки», И. Пивоварова </w:t>
            </w:r>
            <w:r w:rsidRPr="0025708C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«</w:t>
            </w:r>
            <w:proofErr w:type="spellStart"/>
            <w:r w:rsidRPr="0025708C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Кулинаки-пулинаки</w:t>
            </w:r>
            <w:proofErr w:type="spellEnd"/>
            <w:r w:rsidRPr="0025708C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», Г. Кружков «</w:t>
            </w:r>
            <w:proofErr w:type="spellStart"/>
            <w:r w:rsidRPr="0025708C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Рры</w:t>
            </w:r>
            <w:proofErr w:type="spellEnd"/>
            <w:r w:rsidRPr="0025708C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!».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93465E" w:rsidRPr="0025708C" w:rsidRDefault="0093465E" w:rsidP="00494C9D">
            <w:pPr>
              <w:autoSpaceDE w:val="0"/>
              <w:autoSpaceDN w:val="0"/>
              <w:spacing w:before="98" w:after="0" w:line="280" w:lineRule="auto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К. Чуковский «</w:t>
            </w:r>
            <w:proofErr w:type="spellStart"/>
            <w:r w:rsidRPr="0025708C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Федотка</w:t>
            </w:r>
            <w:proofErr w:type="spellEnd"/>
            <w:r w:rsidRPr="0025708C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», «Телефон».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93465E" w:rsidRPr="0025708C" w:rsidRDefault="0093465E" w:rsidP="00494C9D">
            <w:pPr>
              <w:autoSpaceDE w:val="0"/>
              <w:autoSpaceDN w:val="0"/>
              <w:spacing w:before="98" w:after="0" w:line="280" w:lineRule="auto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Н. Артюхова «Саша-дразнилка».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93465E" w:rsidRPr="0025708C" w:rsidRDefault="0093465E" w:rsidP="00494C9D">
            <w:pPr>
              <w:autoSpaceDE w:val="0"/>
              <w:autoSpaceDN w:val="0"/>
              <w:spacing w:before="98" w:after="0" w:line="280" w:lineRule="auto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Поговорим о самом главном.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93465E" w:rsidRPr="0025708C" w:rsidRDefault="0093465E" w:rsidP="00494C9D">
            <w:pPr>
              <w:autoSpaceDE w:val="0"/>
              <w:autoSpaceDN w:val="0"/>
              <w:spacing w:before="98" w:after="0" w:line="280" w:lineRule="auto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25708C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Пляцковский</w:t>
            </w:r>
            <w:proofErr w:type="spellEnd"/>
            <w:r w:rsidRPr="0025708C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 «Помощник».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93465E" w:rsidRPr="0025708C" w:rsidRDefault="0093465E" w:rsidP="00494C9D">
            <w:pPr>
              <w:autoSpaceDE w:val="0"/>
              <w:autoSpaceDN w:val="0"/>
              <w:spacing w:before="98" w:after="0" w:line="280" w:lineRule="auto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Повторение </w:t>
            </w:r>
            <w:proofErr w:type="gramStart"/>
            <w:r w:rsidRPr="0025708C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о</w:t>
            </w:r>
            <w:proofErr w:type="gramEnd"/>
            <w:r w:rsidRPr="0025708C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 об</w:t>
            </w:r>
            <w:r w:rsidR="00494C9D" w:rsidRPr="0025708C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общение по разделу «И в шутку и </w:t>
            </w:r>
            <w:r w:rsidRPr="0025708C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всерьез».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93465E" w:rsidRPr="0025708C" w:rsidRDefault="0093465E" w:rsidP="0025708C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Знакомство с новым разделом «Я и мои друзья».</w:t>
            </w:r>
            <w:r w:rsidR="00494C9D"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Ю. </w:t>
            </w:r>
            <w:proofErr w:type="spell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Ермолаев</w:t>
            </w:r>
            <w:proofErr w:type="gram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«Л</w:t>
            </w:r>
            <w:proofErr w:type="gram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учший</w:t>
            </w:r>
            <w:proofErr w:type="spell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друг». Е.</w:t>
            </w: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Благинина «Подарок».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93465E" w:rsidRPr="0025708C" w:rsidRDefault="0093465E" w:rsidP="00494C9D">
            <w:pPr>
              <w:autoSpaceDE w:val="0"/>
              <w:autoSpaceDN w:val="0"/>
              <w:spacing w:before="98" w:after="0" w:line="228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В. Орлов «Кто первый?». С. Михалков «Бараны»</w:t>
            </w:r>
            <w:proofErr w:type="gram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,</w:t>
            </w:r>
            <w:proofErr w:type="gram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94C9D"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Р. </w:t>
            </w:r>
            <w:proofErr w:type="spell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Сеф</w:t>
            </w:r>
            <w:proofErr w:type="spell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«Совет». В.</w:t>
            </w: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Орлов «Если дружбой дорожить…»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93465E" w:rsidRPr="0025708C" w:rsidRDefault="0093465E" w:rsidP="00494C9D">
            <w:pPr>
              <w:autoSpaceDE w:val="0"/>
              <w:autoSpaceDN w:val="0"/>
              <w:spacing w:before="100" w:after="0" w:line="261" w:lineRule="auto"/>
              <w:ind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И. Пивоварова</w:t>
            </w: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«Вежливый ослик», </w:t>
            </w:r>
            <w:r w:rsidR="00494C9D"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С. Маршак </w:t>
            </w: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«Хороший день»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93465E" w:rsidRPr="0025708C" w:rsidRDefault="0093465E" w:rsidP="00494C9D">
            <w:pPr>
              <w:autoSpaceDE w:val="0"/>
              <w:autoSpaceDN w:val="0"/>
              <w:spacing w:before="98" w:after="0" w:line="261" w:lineRule="auto"/>
              <w:ind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Пляцковский</w:t>
            </w:r>
            <w:proofErr w:type="spellEnd"/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«Сердитый дог Буль».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93465E" w:rsidRPr="0025708C" w:rsidRDefault="0093465E" w:rsidP="00494C9D">
            <w:pPr>
              <w:autoSpaceDE w:val="0"/>
              <w:autoSpaceDN w:val="0"/>
              <w:spacing w:before="98" w:after="0" w:line="228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Поговорим о самом</w:t>
            </w:r>
            <w:r w:rsidR="00494C9D"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главном. </w:t>
            </w:r>
            <w:proofErr w:type="spellStart"/>
            <w:r w:rsidR="00494C9D"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Ю.Энтин</w:t>
            </w:r>
            <w:proofErr w:type="spellEnd"/>
            <w:r w:rsidR="00494C9D"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«Про дружбу», </w:t>
            </w: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Пляцковский</w:t>
            </w:r>
            <w:proofErr w:type="spell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«Лучший друг».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93465E" w:rsidRPr="0025708C" w:rsidRDefault="0093465E" w:rsidP="00494C9D">
            <w:pPr>
              <w:autoSpaceDE w:val="0"/>
              <w:autoSpaceDN w:val="0"/>
              <w:spacing w:before="98" w:after="0" w:line="268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Урок-обобщение «Я и мои </w:t>
            </w: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друзья»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93465E" w:rsidRPr="0025708C" w:rsidRDefault="0093465E" w:rsidP="0093465E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Знакомство с новым разделом «О братьях наших меньших». </w:t>
            </w: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С. Михалков «Трезор». Р. </w:t>
            </w:r>
            <w:proofErr w:type="spell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Сеф</w:t>
            </w:r>
            <w:proofErr w:type="spell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«Кто любит собак…»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93465E" w:rsidRPr="0025708C" w:rsidRDefault="0093465E" w:rsidP="0025708C">
            <w:pPr>
              <w:tabs>
                <w:tab w:val="left" w:pos="576"/>
              </w:tabs>
              <w:autoSpaceDE w:val="0"/>
              <w:autoSpaceDN w:val="0"/>
              <w:spacing w:before="98" w:after="0" w:line="261" w:lineRule="auto"/>
              <w:ind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И. </w:t>
            </w:r>
            <w:proofErr w:type="spell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Токмакова</w:t>
            </w:r>
            <w:proofErr w:type="spell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«Купите собаку»</w:t>
            </w:r>
            <w:proofErr w:type="gram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,</w:t>
            </w:r>
            <w:proofErr w:type="gram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Н. Сладков «Лисица и ёж».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126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93465E" w:rsidRPr="0025708C" w:rsidRDefault="0093465E" w:rsidP="0025708C">
            <w:pPr>
              <w:tabs>
                <w:tab w:val="left" w:pos="576"/>
              </w:tabs>
              <w:autoSpaceDE w:val="0"/>
              <w:autoSpaceDN w:val="0"/>
              <w:spacing w:before="98" w:after="0" w:line="261" w:lineRule="auto"/>
              <w:ind w:right="4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В. Осеева «Плохо», М. </w:t>
            </w:r>
            <w:proofErr w:type="spell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Пляцковский</w:t>
            </w:r>
            <w:proofErr w:type="spell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«Цап </w:t>
            </w:r>
            <w:proofErr w:type="spell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Царапыч</w:t>
            </w:r>
            <w:proofErr w:type="spell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». Г. </w:t>
            </w:r>
            <w:proofErr w:type="spell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Сапги</w:t>
            </w:r>
            <w:proofErr w:type="gram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р«</w:t>
            </w:r>
            <w:proofErr w:type="gram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Кошка</w:t>
            </w:r>
            <w:proofErr w:type="spell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93465E" w:rsidRPr="0025708C" w:rsidRDefault="0093465E" w:rsidP="0025708C">
            <w:pPr>
              <w:autoSpaceDE w:val="0"/>
              <w:autoSpaceDN w:val="0"/>
              <w:spacing w:before="98" w:after="0" w:line="268" w:lineRule="auto"/>
              <w:ind w:left="156" w:right="144" w:hanging="1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В. Берестов «Лягушата», С. Аксаков «Гнездо», </w:t>
            </w:r>
            <w:proofErr w:type="gram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Лунин</w:t>
            </w:r>
            <w:proofErr w:type="gram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«Никого не обижай».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93465E" w:rsidRPr="0025708C" w:rsidRDefault="0093465E" w:rsidP="0093465E">
            <w:pPr>
              <w:autoSpaceDE w:val="0"/>
              <w:autoSpaceDN w:val="0"/>
              <w:spacing w:before="98" w:after="0" w:line="268" w:lineRule="auto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Повторение и закрепление по разделу «</w:t>
            </w:r>
            <w:proofErr w:type="spell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Обратьях</w:t>
            </w:r>
            <w:proofErr w:type="spell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наших</w:t>
            </w:r>
            <w:proofErr w:type="gramEnd"/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меньших»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93465E" w:rsidRPr="0025708C" w:rsidRDefault="0093465E" w:rsidP="0025708C">
            <w:pPr>
              <w:autoSpaceDE w:val="0"/>
              <w:autoSpaceDN w:val="0"/>
              <w:spacing w:before="98" w:after="0" w:line="268" w:lineRule="auto"/>
              <w:ind w:left="156" w:right="144" w:hanging="15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Проверочная работа за 1 класс.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  <w:r w:rsidR="00494C9D"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-131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93465E" w:rsidRPr="0025708C" w:rsidRDefault="0093465E" w:rsidP="00494C9D">
            <w:pPr>
              <w:autoSpaceDE w:val="0"/>
              <w:autoSpaceDN w:val="0"/>
              <w:spacing w:before="98" w:after="0" w:line="268" w:lineRule="auto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Проектная рабо</w:t>
            </w:r>
            <w:r w:rsidR="00494C9D"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та «Альбом «Наш класс – дружная </w:t>
            </w: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семья»».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94C9D"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8C" w:rsidRPr="0025708C" w:rsidTr="0025708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93465E" w:rsidRPr="0025708C" w:rsidRDefault="00494C9D" w:rsidP="0025708C">
            <w:pPr>
              <w:autoSpaceDE w:val="0"/>
              <w:autoSpaceDN w:val="0"/>
              <w:spacing w:before="100" w:after="0" w:line="268" w:lineRule="auto"/>
              <w:ind w:left="576" w:right="720" w:hanging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Внеклассное чтение.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8C" w:rsidRPr="00332C4C" w:rsidTr="0025708C">
        <w:trPr>
          <w:gridAfter w:val="1"/>
          <w:wAfter w:w="2221" w:type="dxa"/>
          <w:trHeight w:val="144"/>
          <w:tblCellSpacing w:w="20" w:type="nil"/>
        </w:trPr>
        <w:tc>
          <w:tcPr>
            <w:tcW w:w="6663" w:type="dxa"/>
            <w:gridSpan w:val="2"/>
            <w:tcMar>
              <w:top w:w="50" w:type="dxa"/>
              <w:left w:w="100" w:type="dxa"/>
            </w:tcMar>
            <w:vAlign w:val="center"/>
          </w:tcPr>
          <w:p w:rsidR="0093465E" w:rsidRPr="0025708C" w:rsidRDefault="009346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</w:tcPr>
          <w:p w:rsidR="0093465E" w:rsidRPr="0025708C" w:rsidRDefault="0093465E" w:rsidP="0025708C">
            <w:pPr>
              <w:autoSpaceDE w:val="0"/>
              <w:autoSpaceDN w:val="0"/>
              <w:spacing w:before="98" w:after="0" w:line="268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161F3E" w:rsidRDefault="00161F3E" w:rsidP="00161F3E">
      <w:pPr>
        <w:spacing w:after="0"/>
        <w:rPr>
          <w:lang w:val="ru-RU"/>
        </w:rPr>
      </w:pPr>
      <w:bookmarkStart w:id="13" w:name="block-20149767"/>
      <w:bookmarkEnd w:id="12"/>
    </w:p>
    <w:p w:rsidR="00C05CB4" w:rsidRDefault="00C05CB4" w:rsidP="00161F3E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05CB4" w:rsidRDefault="00C05CB4" w:rsidP="00161F3E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05CB4" w:rsidRDefault="00C05CB4" w:rsidP="00161F3E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0F21F7" w:rsidRPr="00161F3E" w:rsidRDefault="00E34A8C" w:rsidP="00161F3E">
      <w:pPr>
        <w:spacing w:after="0"/>
        <w:rPr>
          <w:lang w:val="ru-RU"/>
        </w:rPr>
      </w:pPr>
      <w:r w:rsidRPr="00161F3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34A8C" w:rsidRDefault="00161F3E" w:rsidP="00263EB8">
      <w:pPr>
        <w:spacing w:after="0" w:line="240" w:lineRule="auto"/>
        <w:contextualSpacing/>
        <w:rPr>
          <w:rFonts w:ascii="Times New Roman" w:hAnsi="Times New Roman" w:cs="Times New Roman"/>
          <w:color w:val="333333"/>
          <w:shd w:val="clear" w:color="auto" w:fill="FFFFFF"/>
          <w:lang w:val="ru-RU"/>
        </w:rPr>
      </w:pPr>
      <w:r w:rsidRPr="00161F3E">
        <w:rPr>
          <w:rFonts w:ascii="Times New Roman" w:hAnsi="Times New Roman" w:cs="Times New Roman"/>
          <w:color w:val="333333"/>
          <w:shd w:val="clear" w:color="auto" w:fill="FFFFFF"/>
          <w:lang w:val="ru-RU"/>
        </w:rPr>
        <w:t>Литературное чтение: 1-й класс: учебник: в 2 частях, 1 класс/ Климанова Л.Ф., Горецкий В.Г., Голованова М.В. и другие, Акционерное обще</w:t>
      </w:r>
      <w:r w:rsidR="00263EB8">
        <w:rPr>
          <w:rFonts w:ascii="Times New Roman" w:hAnsi="Times New Roman" w:cs="Times New Roman"/>
          <w:color w:val="333333"/>
          <w:shd w:val="clear" w:color="auto" w:fill="FFFFFF"/>
          <w:lang w:val="ru-RU"/>
        </w:rPr>
        <w:t>ство «Издательство «Просвещение</w:t>
      </w:r>
      <w:bookmarkEnd w:id="13"/>
    </w:p>
    <w:p w:rsidR="00C05CB4" w:rsidRDefault="00C05CB4" w:rsidP="00C05CB4">
      <w:pPr>
        <w:autoSpaceDE w:val="0"/>
        <w:autoSpaceDN w:val="0"/>
        <w:spacing w:before="598" w:after="0" w:line="228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C05CB4" w:rsidRDefault="00C05CB4" w:rsidP="00C05CB4">
      <w:pPr>
        <w:autoSpaceDE w:val="0"/>
        <w:autoSpaceDN w:val="0"/>
        <w:spacing w:before="166" w:after="0" w:line="280" w:lineRule="auto"/>
        <w:ind w:right="2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Литературное чтение. Рабочая тетрадь 1 класс. Издательство "Просвещение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clck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aib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3</w:t>
      </w:r>
      <w:r>
        <w:rPr>
          <w:rFonts w:ascii="Times New Roman" w:eastAsia="Times New Roman" w:hAnsi="Times New Roman"/>
          <w:color w:val="000000"/>
          <w:sz w:val="24"/>
        </w:rPr>
        <w:t>H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Литературное чтение. Учебник. 1 класс. Издательство "Просвещение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clck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aib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3</w:t>
      </w:r>
      <w:r>
        <w:rPr>
          <w:rFonts w:ascii="Times New Roman" w:eastAsia="Times New Roman" w:hAnsi="Times New Roman"/>
          <w:color w:val="000000"/>
          <w:sz w:val="24"/>
        </w:rPr>
        <w:t>H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Цифровой сервис "Учим стихи".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clck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aiaZs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Тренажер по чтению. О.В. Фомин.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Послебукварный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период.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clck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wikipedia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org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arch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rgdb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xmlui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</w:p>
    <w:p w:rsidR="00C05CB4" w:rsidRPr="00161F3E" w:rsidRDefault="00C05CB4" w:rsidP="00263EB8">
      <w:pPr>
        <w:spacing w:after="0" w:line="240" w:lineRule="auto"/>
        <w:contextualSpacing/>
        <w:rPr>
          <w:lang w:val="ru-RU"/>
        </w:rPr>
      </w:pPr>
    </w:p>
    <w:sectPr w:rsidR="00C05CB4" w:rsidRPr="00161F3E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510" w:rsidRDefault="009F3510" w:rsidP="00263EB8">
      <w:pPr>
        <w:spacing w:after="0" w:line="240" w:lineRule="auto"/>
      </w:pPr>
      <w:r>
        <w:separator/>
      </w:r>
    </w:p>
  </w:endnote>
  <w:endnote w:type="continuationSeparator" w:id="0">
    <w:p w:rsidR="009F3510" w:rsidRDefault="009F3510" w:rsidP="00263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510" w:rsidRDefault="009F3510" w:rsidP="00263EB8">
      <w:pPr>
        <w:spacing w:after="0" w:line="240" w:lineRule="auto"/>
      </w:pPr>
      <w:r>
        <w:separator/>
      </w:r>
    </w:p>
  </w:footnote>
  <w:footnote w:type="continuationSeparator" w:id="0">
    <w:p w:rsidR="009F3510" w:rsidRDefault="009F3510" w:rsidP="00263E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27E95"/>
    <w:multiLevelType w:val="multilevel"/>
    <w:tmpl w:val="E96C52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EF74F8"/>
    <w:multiLevelType w:val="multilevel"/>
    <w:tmpl w:val="4C6897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AD11A4"/>
    <w:multiLevelType w:val="multilevel"/>
    <w:tmpl w:val="D49AB2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04220D"/>
    <w:multiLevelType w:val="multilevel"/>
    <w:tmpl w:val="1B2E23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E54C3C"/>
    <w:multiLevelType w:val="multilevel"/>
    <w:tmpl w:val="ADF048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076F90"/>
    <w:multiLevelType w:val="multilevel"/>
    <w:tmpl w:val="8D4E6E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D664063"/>
    <w:multiLevelType w:val="multilevel"/>
    <w:tmpl w:val="C85864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E796B3B"/>
    <w:multiLevelType w:val="multilevel"/>
    <w:tmpl w:val="126406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10B0727"/>
    <w:multiLevelType w:val="multilevel"/>
    <w:tmpl w:val="0178B7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20F7604"/>
    <w:multiLevelType w:val="multilevel"/>
    <w:tmpl w:val="761C83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34037AB"/>
    <w:multiLevelType w:val="multilevel"/>
    <w:tmpl w:val="D7C2C7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AEF7FC0"/>
    <w:multiLevelType w:val="multilevel"/>
    <w:tmpl w:val="9FC6E6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66188D"/>
    <w:multiLevelType w:val="multilevel"/>
    <w:tmpl w:val="417CC0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B911C91"/>
    <w:multiLevelType w:val="multilevel"/>
    <w:tmpl w:val="3F448A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1084018"/>
    <w:multiLevelType w:val="multilevel"/>
    <w:tmpl w:val="367456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4B25C3E"/>
    <w:multiLevelType w:val="multilevel"/>
    <w:tmpl w:val="DEE81B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7075732"/>
    <w:multiLevelType w:val="multilevel"/>
    <w:tmpl w:val="ACBE90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1A76D7D"/>
    <w:multiLevelType w:val="multilevel"/>
    <w:tmpl w:val="693EF4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851DBA"/>
    <w:multiLevelType w:val="multilevel"/>
    <w:tmpl w:val="1EC85D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37361B7"/>
    <w:multiLevelType w:val="multilevel"/>
    <w:tmpl w:val="F0F8DD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4D57189"/>
    <w:multiLevelType w:val="multilevel"/>
    <w:tmpl w:val="B20AB7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D4684B"/>
    <w:multiLevelType w:val="multilevel"/>
    <w:tmpl w:val="8FAC3B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FBE7C78"/>
    <w:multiLevelType w:val="multilevel"/>
    <w:tmpl w:val="C7F228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2AC591E"/>
    <w:multiLevelType w:val="multilevel"/>
    <w:tmpl w:val="4FDE67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3051BF8"/>
    <w:multiLevelType w:val="multilevel"/>
    <w:tmpl w:val="49581C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1E31764"/>
    <w:multiLevelType w:val="multilevel"/>
    <w:tmpl w:val="0BB80D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6EA5B60"/>
    <w:multiLevelType w:val="multilevel"/>
    <w:tmpl w:val="6F522D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8E31C1D"/>
    <w:multiLevelType w:val="multilevel"/>
    <w:tmpl w:val="6C3009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AA624E6"/>
    <w:multiLevelType w:val="multilevel"/>
    <w:tmpl w:val="6A06E8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C42640E"/>
    <w:multiLevelType w:val="multilevel"/>
    <w:tmpl w:val="8F5A0F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1DD6CE7"/>
    <w:multiLevelType w:val="multilevel"/>
    <w:tmpl w:val="389C1C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3F30203"/>
    <w:multiLevelType w:val="multilevel"/>
    <w:tmpl w:val="99141B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6D87D71"/>
    <w:multiLevelType w:val="multilevel"/>
    <w:tmpl w:val="63120D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7BE150D"/>
    <w:multiLevelType w:val="multilevel"/>
    <w:tmpl w:val="A5AC3B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BBE790B"/>
    <w:multiLevelType w:val="multilevel"/>
    <w:tmpl w:val="B5E819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E0D07DB"/>
    <w:multiLevelType w:val="multilevel"/>
    <w:tmpl w:val="23340E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4574B9"/>
    <w:multiLevelType w:val="multilevel"/>
    <w:tmpl w:val="3B4C4A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28"/>
  </w:num>
  <w:num w:numId="3">
    <w:abstractNumId w:val="30"/>
  </w:num>
  <w:num w:numId="4">
    <w:abstractNumId w:val="22"/>
  </w:num>
  <w:num w:numId="5">
    <w:abstractNumId w:val="29"/>
  </w:num>
  <w:num w:numId="6">
    <w:abstractNumId w:val="14"/>
  </w:num>
  <w:num w:numId="7">
    <w:abstractNumId w:val="19"/>
  </w:num>
  <w:num w:numId="8">
    <w:abstractNumId w:val="26"/>
  </w:num>
  <w:num w:numId="9">
    <w:abstractNumId w:val="10"/>
  </w:num>
  <w:num w:numId="10">
    <w:abstractNumId w:val="24"/>
  </w:num>
  <w:num w:numId="11">
    <w:abstractNumId w:val="15"/>
  </w:num>
  <w:num w:numId="12">
    <w:abstractNumId w:val="34"/>
  </w:num>
  <w:num w:numId="13">
    <w:abstractNumId w:val="7"/>
  </w:num>
  <w:num w:numId="14">
    <w:abstractNumId w:val="23"/>
  </w:num>
  <w:num w:numId="15">
    <w:abstractNumId w:val="18"/>
  </w:num>
  <w:num w:numId="16">
    <w:abstractNumId w:val="25"/>
  </w:num>
  <w:num w:numId="17">
    <w:abstractNumId w:val="1"/>
  </w:num>
  <w:num w:numId="18">
    <w:abstractNumId w:val="6"/>
  </w:num>
  <w:num w:numId="19">
    <w:abstractNumId w:val="33"/>
  </w:num>
  <w:num w:numId="20">
    <w:abstractNumId w:val="35"/>
  </w:num>
  <w:num w:numId="21">
    <w:abstractNumId w:val="17"/>
  </w:num>
  <w:num w:numId="22">
    <w:abstractNumId w:val="13"/>
  </w:num>
  <w:num w:numId="23">
    <w:abstractNumId w:val="5"/>
  </w:num>
  <w:num w:numId="24">
    <w:abstractNumId w:val="4"/>
  </w:num>
  <w:num w:numId="25">
    <w:abstractNumId w:val="2"/>
  </w:num>
  <w:num w:numId="26">
    <w:abstractNumId w:val="3"/>
  </w:num>
  <w:num w:numId="27">
    <w:abstractNumId w:val="27"/>
  </w:num>
  <w:num w:numId="28">
    <w:abstractNumId w:val="21"/>
  </w:num>
  <w:num w:numId="29">
    <w:abstractNumId w:val="12"/>
  </w:num>
  <w:num w:numId="30">
    <w:abstractNumId w:val="36"/>
  </w:num>
  <w:num w:numId="31">
    <w:abstractNumId w:val="0"/>
  </w:num>
  <w:num w:numId="32">
    <w:abstractNumId w:val="9"/>
  </w:num>
  <w:num w:numId="33">
    <w:abstractNumId w:val="32"/>
  </w:num>
  <w:num w:numId="34">
    <w:abstractNumId w:val="11"/>
  </w:num>
  <w:num w:numId="35">
    <w:abstractNumId w:val="16"/>
  </w:num>
  <w:num w:numId="36">
    <w:abstractNumId w:val="31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F21F7"/>
    <w:rsid w:val="0002098A"/>
    <w:rsid w:val="000F21F7"/>
    <w:rsid w:val="00161F3E"/>
    <w:rsid w:val="001845DE"/>
    <w:rsid w:val="0025708C"/>
    <w:rsid w:val="00263EB8"/>
    <w:rsid w:val="00332C4C"/>
    <w:rsid w:val="003E5857"/>
    <w:rsid w:val="00494C9D"/>
    <w:rsid w:val="005B6835"/>
    <w:rsid w:val="00675205"/>
    <w:rsid w:val="0093465E"/>
    <w:rsid w:val="009F3510"/>
    <w:rsid w:val="00B76B60"/>
    <w:rsid w:val="00C05CB4"/>
    <w:rsid w:val="00E34A8C"/>
    <w:rsid w:val="00E9482E"/>
    <w:rsid w:val="00FA2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uiPriority w:val="1"/>
    <w:qFormat/>
    <w:rsid w:val="0093465E"/>
    <w:pPr>
      <w:spacing w:after="0" w:line="240" w:lineRule="auto"/>
    </w:pPr>
    <w:rPr>
      <w:rFonts w:eastAsiaTheme="minorEastAsia"/>
    </w:rPr>
  </w:style>
  <w:style w:type="paragraph" w:styleId="af">
    <w:name w:val="footer"/>
    <w:basedOn w:val="a"/>
    <w:link w:val="af0"/>
    <w:uiPriority w:val="99"/>
    <w:unhideWhenUsed/>
    <w:rsid w:val="00263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263EB8"/>
  </w:style>
  <w:style w:type="paragraph" w:styleId="af1">
    <w:name w:val="Balloon Text"/>
    <w:basedOn w:val="a"/>
    <w:link w:val="af2"/>
    <w:uiPriority w:val="99"/>
    <w:semiHidden/>
    <w:unhideWhenUsed/>
    <w:rsid w:val="00675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6752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5089</Words>
  <Characters>29012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2023-10-10T16:54:00Z</cp:lastPrinted>
  <dcterms:created xsi:type="dcterms:W3CDTF">2023-10-02T12:38:00Z</dcterms:created>
  <dcterms:modified xsi:type="dcterms:W3CDTF">2024-09-02T14:18:00Z</dcterms:modified>
</cp:coreProperties>
</file>