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94" w:rsidRDefault="00921194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9163050"/>
            <wp:effectExtent l="0" t="0" r="9525" b="0"/>
            <wp:docPr id="1" name="Рисунок 1" descr="C:\Users\USER\Desktop\на сайт\ноябрь\21.11\коррупция на сайт\инструк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ноябрь\21.11\коррупция на сайт\инструкция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1194" w:rsidRDefault="00921194" w:rsidP="00901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194" w:rsidRDefault="00921194" w:rsidP="00901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194" w:rsidRDefault="00921194" w:rsidP="00901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194" w:rsidRDefault="00921194" w:rsidP="00901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194" w:rsidRDefault="00921194" w:rsidP="00901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должен руководствоваться:</w:t>
      </w:r>
    </w:p>
    <w:p w:rsidR="00901FF1" w:rsidRDefault="00901FF1" w:rsidP="00901FF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Конституцией Р. Ф.; </w:t>
      </w:r>
    </w:p>
    <w:p w:rsidR="00901FF1" w:rsidRDefault="00901FF1" w:rsidP="00901FF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Федеральным законом «О противодействии коррупции»; </w:t>
      </w:r>
    </w:p>
    <w:p w:rsidR="00901FF1" w:rsidRDefault="00901FF1" w:rsidP="00901FF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Трудовым кодексом РФ; </w:t>
      </w:r>
    </w:p>
    <w:p w:rsidR="00901FF1" w:rsidRDefault="00901FF1" w:rsidP="00901FF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Федерации»; </w:t>
      </w:r>
    </w:p>
    <w:p w:rsidR="00901FF1" w:rsidRDefault="00901FF1" w:rsidP="00901FF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Гражданским кодексом РФ; </w:t>
      </w:r>
    </w:p>
    <w:p w:rsidR="00901FF1" w:rsidRDefault="00901FF1" w:rsidP="00901FF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Семейным кодексом РФ; </w:t>
      </w:r>
    </w:p>
    <w:p w:rsidR="00901FF1" w:rsidRDefault="00901FF1" w:rsidP="00901FF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Уголовным кодексом РФ; </w:t>
      </w:r>
    </w:p>
    <w:p w:rsidR="00901FF1" w:rsidRDefault="00901FF1" w:rsidP="00901FF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административным, трудовым и антик</w:t>
      </w:r>
      <w:r>
        <w:rPr>
          <w:rFonts w:ascii="Times New Roman" w:hAnsi="Times New Roman" w:cs="Times New Roman"/>
          <w:sz w:val="24"/>
          <w:szCs w:val="24"/>
        </w:rPr>
        <w:t>оррупционным законодательством;</w:t>
      </w:r>
    </w:p>
    <w:p w:rsidR="00901FF1" w:rsidRDefault="00901FF1" w:rsidP="00901FF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Антикоррупционной политикой школы; </w:t>
      </w:r>
    </w:p>
    <w:p w:rsidR="00901FF1" w:rsidRPr="00901FF1" w:rsidRDefault="00901FF1" w:rsidP="00901FF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FF1">
        <w:rPr>
          <w:rFonts w:ascii="Times New Roman" w:hAnsi="Times New Roman" w:cs="Times New Roman"/>
          <w:sz w:val="24"/>
          <w:szCs w:val="24"/>
        </w:rPr>
        <w:t xml:space="preserve">Уставом и локальными нормативными актами школы (в том числе правилами </w:t>
      </w:r>
      <w:proofErr w:type="gramEnd"/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внутреннего трудового распорядка, настоящей должностной инструкцией). </w:t>
      </w:r>
    </w:p>
    <w:p w:rsidR="008546C6" w:rsidRDefault="008546C6" w:rsidP="00901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FF1" w:rsidRPr="008546C6" w:rsidRDefault="008546C6" w:rsidP="00901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Функции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Основными функциями, выполняемыми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за антикоррупционную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деятельность, являются: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2.1. обеспечение сотрудничества школы с</w:t>
      </w:r>
      <w:r w:rsidR="008546C6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2.2. разработка и внедрение в практику стандартов и процедур, направленных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на обеспечени</w:t>
      </w:r>
      <w:r w:rsidR="008546C6">
        <w:rPr>
          <w:rFonts w:ascii="Times New Roman" w:hAnsi="Times New Roman" w:cs="Times New Roman"/>
          <w:sz w:val="24"/>
          <w:szCs w:val="24"/>
        </w:rPr>
        <w:t xml:space="preserve">е добросовестной работы школы;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2.3. обеспечение предотвращения и урегулирования конфликта инт</w:t>
      </w:r>
      <w:r w:rsidR="008546C6">
        <w:rPr>
          <w:rFonts w:ascii="Times New Roman" w:hAnsi="Times New Roman" w:cs="Times New Roman"/>
          <w:sz w:val="24"/>
          <w:szCs w:val="24"/>
        </w:rPr>
        <w:t xml:space="preserve">ересов;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2.4. недопущение составления неофициальной отчетности и использования </w:t>
      </w:r>
    </w:p>
    <w:p w:rsid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поддельных документов. </w:t>
      </w:r>
    </w:p>
    <w:p w:rsidR="008546C6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FF1" w:rsidRPr="008546C6" w:rsidRDefault="008546C6" w:rsidP="00901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6C6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F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за антикоррупционную деятельность выполняет следующие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обязанности: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анализирует: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- действующее антик</w:t>
      </w:r>
      <w:r w:rsidR="008546C6">
        <w:rPr>
          <w:rFonts w:ascii="Times New Roman" w:hAnsi="Times New Roman" w:cs="Times New Roman"/>
          <w:sz w:val="24"/>
          <w:szCs w:val="24"/>
        </w:rPr>
        <w:t xml:space="preserve">оррупционное законодательство;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коррупционные риски в школе;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планирует и организует: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1FF1" w:rsidRPr="00901FF1">
        <w:rPr>
          <w:rFonts w:ascii="Times New Roman" w:hAnsi="Times New Roman" w:cs="Times New Roman"/>
          <w:sz w:val="24"/>
          <w:szCs w:val="24"/>
        </w:rPr>
        <w:t xml:space="preserve">деятельность школы по профилактике коррупционных правонарушений или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правонарушений, создающих условия для совершения</w:t>
      </w:r>
      <w:r w:rsidR="008546C6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- разработку локальных нормативных актов по профилактике коррупционных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иных правонарушений;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- осуществление систематического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соблюдением требований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Антикорру</w:t>
      </w:r>
      <w:r w:rsidR="008546C6">
        <w:rPr>
          <w:rFonts w:ascii="Times New Roman" w:hAnsi="Times New Roman" w:cs="Times New Roman"/>
          <w:sz w:val="24"/>
          <w:szCs w:val="24"/>
        </w:rPr>
        <w:t xml:space="preserve">пционной политики;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3.3. контролирует выполнение требований Антикоррупционной политики всеми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работни</w:t>
      </w:r>
      <w:r w:rsidR="008546C6">
        <w:rPr>
          <w:rFonts w:ascii="Times New Roman" w:hAnsi="Times New Roman" w:cs="Times New Roman"/>
          <w:sz w:val="24"/>
          <w:szCs w:val="24"/>
        </w:rPr>
        <w:t xml:space="preserve">ками школы и ее контрагентами;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3.4. корректирует Антикоррупционную политику школы и иные локальные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нормативные акты, регламентирующие противодействие к</w:t>
      </w:r>
      <w:r w:rsidR="008546C6">
        <w:rPr>
          <w:rFonts w:ascii="Times New Roman" w:hAnsi="Times New Roman" w:cs="Times New Roman"/>
          <w:sz w:val="24"/>
          <w:szCs w:val="24"/>
        </w:rPr>
        <w:t xml:space="preserve">оррупции;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lastRenderedPageBreak/>
        <w:t>3.5. разрабатывает локальные нормативные акты</w:t>
      </w:r>
      <w:r w:rsidR="008546C6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коррупции;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обеспечивает: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оценку коррупционных рисков;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- выявление и урегу</w:t>
      </w:r>
      <w:r w:rsidR="008546C6">
        <w:rPr>
          <w:rFonts w:ascii="Times New Roman" w:hAnsi="Times New Roman" w:cs="Times New Roman"/>
          <w:sz w:val="24"/>
          <w:szCs w:val="24"/>
        </w:rPr>
        <w:t xml:space="preserve">лирование конфликта интересов;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- принятие мер по предупреждению коррупции при взаимодействии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контрагентами;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- своевременное внесение изменений в локальные нормативные акты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- взаимодействие с государственными органами, осуществляющими контрольно-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надзорные функции;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- участие представителей школы в коллективных инициативах по противодействию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коррупции;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3.7. консультирует работников школы и ее контрагентов по вопросам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противодействия коррупции.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FF1" w:rsidRPr="008546C6" w:rsidRDefault="00901FF1" w:rsidP="00901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6C6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F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за антикоррупционную деятельность имеет право в пределах своей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компетенции: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4.1. знакомиться с любыми договорами школы с участниками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6C6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отно</w:t>
      </w:r>
      <w:r w:rsidR="008546C6">
        <w:rPr>
          <w:rFonts w:ascii="Times New Roman" w:hAnsi="Times New Roman" w:cs="Times New Roman"/>
          <w:sz w:val="24"/>
          <w:szCs w:val="24"/>
        </w:rPr>
        <w:t>шений и контрагентами;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4.2. предъявлять требования работникам школы и ее контрагентам по соблюдению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Антикоррупционной политики;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4.3. представлять к дисциплинарной ответственности директору школы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работников, нарушающих требован</w:t>
      </w:r>
      <w:r w:rsidR="008546C6">
        <w:rPr>
          <w:rFonts w:ascii="Times New Roman" w:hAnsi="Times New Roman" w:cs="Times New Roman"/>
          <w:sz w:val="24"/>
          <w:szCs w:val="24"/>
        </w:rPr>
        <w:t xml:space="preserve">ия Антикоррупционной политики;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принимать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FF1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споров, свя</w:t>
      </w:r>
      <w:r w:rsidR="008546C6">
        <w:rPr>
          <w:rFonts w:ascii="Times New Roman" w:hAnsi="Times New Roman" w:cs="Times New Roman"/>
          <w:sz w:val="24"/>
          <w:szCs w:val="24"/>
        </w:rPr>
        <w:t xml:space="preserve">занных с конфликтом интересов;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FF1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переговоров с контрагентами школы по вопросам противодействия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коррупции;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FF1">
        <w:rPr>
          <w:rFonts w:ascii="Times New Roman" w:hAnsi="Times New Roman" w:cs="Times New Roman"/>
          <w:sz w:val="24"/>
          <w:szCs w:val="24"/>
        </w:rPr>
        <w:t xml:space="preserve">4.5. запрашивать у директора, получать и использовать информационные </w:t>
      </w:r>
      <w:proofErr w:type="gramEnd"/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материалы и нормативно-правовые документы, необходимые для исполнения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должностных обязанностей;</w:t>
      </w:r>
      <w:r w:rsidR="00854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4.6. повышать свою квалификацию по вопросам профилактики и предотвращения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коррупции и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связанным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с ними проблемами.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FF1" w:rsidRPr="008546C6" w:rsidRDefault="008546C6" w:rsidP="00901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Ответственность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без уважительных причин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устава и правил внутреннего трудового распорядка школы, законных распоряжений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директора школы и иных локальных нормативных актов, должностных обязанностей,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установленных настоящей инструкцией, в том числе за неиспользование прав,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FF1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настоящей инструкцией, повлекшее коррупционные правонарушения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или правонарушения, создающие условия для совершения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правонарушений,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правонарушений несет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дисциплинарную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, административную, гражданско-правовую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ответственность в соответ</w:t>
      </w:r>
      <w:r w:rsidR="008546C6">
        <w:rPr>
          <w:rFonts w:ascii="Times New Roman" w:hAnsi="Times New Roman" w:cs="Times New Roman"/>
          <w:sz w:val="24"/>
          <w:szCs w:val="24"/>
        </w:rPr>
        <w:t xml:space="preserve">ствии с законодательством РФ.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5.2. За нарушение правил пожарной безопасности, охраны труда, санитарно-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lastRenderedPageBreak/>
        <w:t xml:space="preserve">гигиенических правил организации учебно-воспитательного процесса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за профилактику коррупционных и иных правонарушений привлекается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в порядке и в случаях, предусмотренных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админ</w:t>
      </w:r>
      <w:r w:rsidR="008546C6">
        <w:rPr>
          <w:rFonts w:ascii="Times New Roman" w:hAnsi="Times New Roman" w:cs="Times New Roman"/>
          <w:sz w:val="24"/>
          <w:szCs w:val="24"/>
        </w:rPr>
        <w:t xml:space="preserve">истративным законодательством.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5.3. За виновное причинение школе или участникам образовательного процесса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ущерба (в том числе морального) в связи с исполнением (неисполнением)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должностных обязанностей, а также неиспользование прав, предоставленных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инструкцией,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 правонарушений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несет материальную ответственность в порядке и в пределах, установленных трудовым и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(или) </w:t>
      </w:r>
      <w:r w:rsidR="008546C6">
        <w:rPr>
          <w:rFonts w:ascii="Times New Roman" w:hAnsi="Times New Roman" w:cs="Times New Roman"/>
          <w:sz w:val="24"/>
          <w:szCs w:val="24"/>
        </w:rPr>
        <w:t xml:space="preserve">гражданским законодательством. </w:t>
      </w:r>
    </w:p>
    <w:p w:rsidR="00901FF1" w:rsidRPr="008546C6" w:rsidRDefault="00901FF1" w:rsidP="00901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FF1" w:rsidRPr="008546C6" w:rsidRDefault="00901FF1" w:rsidP="00901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6C6">
        <w:rPr>
          <w:rFonts w:ascii="Times New Roman" w:hAnsi="Times New Roman" w:cs="Times New Roman"/>
          <w:b/>
          <w:sz w:val="24"/>
          <w:szCs w:val="24"/>
        </w:rPr>
        <w:t>6. Взаим</w:t>
      </w:r>
      <w:r w:rsidR="008546C6">
        <w:rPr>
          <w:rFonts w:ascii="Times New Roman" w:hAnsi="Times New Roman" w:cs="Times New Roman"/>
          <w:b/>
          <w:sz w:val="24"/>
          <w:szCs w:val="24"/>
        </w:rPr>
        <w:t xml:space="preserve">оотношения. Связи по должности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F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за а</w:t>
      </w:r>
      <w:r w:rsidR="008546C6">
        <w:rPr>
          <w:rFonts w:ascii="Times New Roman" w:hAnsi="Times New Roman" w:cs="Times New Roman"/>
          <w:sz w:val="24"/>
          <w:szCs w:val="24"/>
        </w:rPr>
        <w:t xml:space="preserve">нтикоррупционную деятельность: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6.1. самостоятельно планирует свою работу на каждый учебный год и каждый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учебный период. План работы утверждается директором школы не позднее пяти дней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планируемого периода;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6.2. представляет директору школы письменный отчет о своей деятельности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объемом не более пяти машинописных страниц в течение 10 дней по окончании каждого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периода;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6.3. информирует директора школы обо всех случаях коррупционных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правонарушений или правонарушений, создающих условия для совершения </w:t>
      </w:r>
    </w:p>
    <w:p w:rsidR="00901FF1" w:rsidRPr="00901FF1" w:rsidRDefault="008546C6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6.4. получает от директора школы информацию нормативно-правового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и организационно-методического характера, знакомится под расписку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с</w:t>
      </w:r>
      <w:r w:rsidR="008546C6">
        <w:rPr>
          <w:rFonts w:ascii="Times New Roman" w:hAnsi="Times New Roman" w:cs="Times New Roman"/>
          <w:sz w:val="24"/>
          <w:szCs w:val="24"/>
        </w:rPr>
        <w:t xml:space="preserve"> соответствующими документами;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6.5. систематически обменивается информацией по вопросам, входящим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ком</w:t>
      </w:r>
      <w:r w:rsidR="008546C6">
        <w:rPr>
          <w:rFonts w:ascii="Times New Roman" w:hAnsi="Times New Roman" w:cs="Times New Roman"/>
          <w:sz w:val="24"/>
          <w:szCs w:val="24"/>
        </w:rPr>
        <w:t xml:space="preserve">петенцию, с работниками школы;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6.6. передает директору школы информацию, полученную на совещаниях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семинарах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различного уровня, непос</w:t>
      </w:r>
      <w:r w:rsidR="008546C6">
        <w:rPr>
          <w:rFonts w:ascii="Times New Roman" w:hAnsi="Times New Roman" w:cs="Times New Roman"/>
          <w:sz w:val="24"/>
          <w:szCs w:val="24"/>
        </w:rPr>
        <w:t xml:space="preserve">редственно после ее получения.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Примечание: Название должности «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за антикоррупционную деятельность»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соответствует некоторой «виртуальной» должности, на которую нельзя назначить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конкретного работника, но выполнять такую трудовую функцию необходимо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(ст. 217 ТК РФ), поэтому исполнение обязанностей по этой должности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условий, оговоренных в «Основных положениях»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>нас</w:t>
      </w:r>
      <w:r w:rsidR="006613DA">
        <w:rPr>
          <w:rFonts w:ascii="Times New Roman" w:hAnsi="Times New Roman" w:cs="Times New Roman"/>
          <w:sz w:val="24"/>
          <w:szCs w:val="24"/>
        </w:rPr>
        <w:t xml:space="preserve">тоящей должностной инструкции.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901FF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01FF1">
        <w:rPr>
          <w:rFonts w:ascii="Times New Roman" w:hAnsi="Times New Roman" w:cs="Times New Roman"/>
          <w:sz w:val="24"/>
          <w:szCs w:val="24"/>
        </w:rPr>
        <w:t xml:space="preserve"> (а) ____________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(дата) </w:t>
      </w:r>
    </w:p>
    <w:p w:rsidR="00901FF1" w:rsidRPr="00901FF1" w:rsidRDefault="00901FF1" w:rsidP="00901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_____________________ _____________________ </w:t>
      </w:r>
    </w:p>
    <w:p w:rsidR="00901FF1" w:rsidRPr="00901FF1" w:rsidRDefault="00901FF1" w:rsidP="00661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FF1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901FF1" w:rsidRDefault="00901FF1" w:rsidP="00901FF1"/>
    <w:p w:rsidR="00A41ACD" w:rsidRDefault="002E03BC" w:rsidP="00901FF1"/>
    <w:sectPr w:rsidR="00A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BC" w:rsidRDefault="002E03BC" w:rsidP="008546C6">
      <w:pPr>
        <w:spacing w:after="0" w:line="240" w:lineRule="auto"/>
      </w:pPr>
      <w:r>
        <w:separator/>
      </w:r>
    </w:p>
  </w:endnote>
  <w:endnote w:type="continuationSeparator" w:id="0">
    <w:p w:rsidR="002E03BC" w:rsidRDefault="002E03BC" w:rsidP="0085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BC" w:rsidRDefault="002E03BC" w:rsidP="008546C6">
      <w:pPr>
        <w:spacing w:after="0" w:line="240" w:lineRule="auto"/>
      </w:pPr>
      <w:r>
        <w:separator/>
      </w:r>
    </w:p>
  </w:footnote>
  <w:footnote w:type="continuationSeparator" w:id="0">
    <w:p w:rsidR="002E03BC" w:rsidRDefault="002E03BC" w:rsidP="0085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07E"/>
    <w:multiLevelType w:val="hybridMultilevel"/>
    <w:tmpl w:val="1A5E05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18C7DEA"/>
    <w:multiLevelType w:val="hybridMultilevel"/>
    <w:tmpl w:val="FD62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60026"/>
    <w:multiLevelType w:val="hybridMultilevel"/>
    <w:tmpl w:val="BDAC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D6F17"/>
    <w:multiLevelType w:val="hybridMultilevel"/>
    <w:tmpl w:val="45DE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F1"/>
    <w:rsid w:val="002E03BC"/>
    <w:rsid w:val="003C3408"/>
    <w:rsid w:val="0041791D"/>
    <w:rsid w:val="006613DA"/>
    <w:rsid w:val="00674F5A"/>
    <w:rsid w:val="00720C95"/>
    <w:rsid w:val="008546C6"/>
    <w:rsid w:val="00901FF1"/>
    <w:rsid w:val="00921194"/>
    <w:rsid w:val="00CF4715"/>
    <w:rsid w:val="00FA5133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F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6C6"/>
  </w:style>
  <w:style w:type="paragraph" w:styleId="a7">
    <w:name w:val="footer"/>
    <w:basedOn w:val="a"/>
    <w:link w:val="a8"/>
    <w:uiPriority w:val="99"/>
    <w:unhideWhenUsed/>
    <w:rsid w:val="0085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6C6"/>
  </w:style>
  <w:style w:type="paragraph" w:styleId="a9">
    <w:name w:val="Balloon Text"/>
    <w:basedOn w:val="a"/>
    <w:link w:val="aa"/>
    <w:uiPriority w:val="99"/>
    <w:semiHidden/>
    <w:unhideWhenUsed/>
    <w:rsid w:val="0092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F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6C6"/>
  </w:style>
  <w:style w:type="paragraph" w:styleId="a7">
    <w:name w:val="footer"/>
    <w:basedOn w:val="a"/>
    <w:link w:val="a8"/>
    <w:uiPriority w:val="99"/>
    <w:unhideWhenUsed/>
    <w:rsid w:val="0085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6C6"/>
  </w:style>
  <w:style w:type="paragraph" w:styleId="a9">
    <w:name w:val="Balloon Text"/>
    <w:basedOn w:val="a"/>
    <w:link w:val="aa"/>
    <w:uiPriority w:val="99"/>
    <w:semiHidden/>
    <w:unhideWhenUsed/>
    <w:rsid w:val="0092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2016-09-28T05:33:00Z</dcterms:created>
  <dcterms:modified xsi:type="dcterms:W3CDTF">2016-11-21T05:34:00Z</dcterms:modified>
</cp:coreProperties>
</file>