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CB" w:rsidRDefault="007F48CB" w:rsidP="007F48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общеобразовательное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r>
        <w:rPr>
          <w:rFonts w:ascii="Times New Roman" w:hAnsi="Times New Roman"/>
          <w:b/>
        </w:rPr>
        <w:tab/>
        <w:t xml:space="preserve">В Управление образования и  </w:t>
      </w:r>
      <w:r>
        <w:rPr>
          <w:rFonts w:ascii="Times New Roman" w:hAnsi="Times New Roman"/>
          <w:b/>
        </w:rPr>
        <w:tab/>
      </w:r>
    </w:p>
    <w:p w:rsidR="007F48CB" w:rsidRDefault="007F48CB" w:rsidP="007F48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казенное учреждение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  <w:t xml:space="preserve">молодёжной политики  </w:t>
      </w:r>
      <w:r>
        <w:rPr>
          <w:rFonts w:ascii="Times New Roman" w:hAnsi="Times New Roman"/>
          <w:b/>
        </w:rPr>
        <w:tab/>
      </w:r>
    </w:p>
    <w:p w:rsidR="007F48CB" w:rsidRDefault="007F48CB" w:rsidP="007F48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«Устьевая школа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Соболевского МР </w:t>
      </w:r>
    </w:p>
    <w:p w:rsidR="007F48CB" w:rsidRDefault="007F48CB" w:rsidP="007F48CB">
      <w:pPr>
        <w:tabs>
          <w:tab w:val="left" w:pos="5565"/>
        </w:tabs>
        <w:spacing w:after="0"/>
        <w:ind w:left="3540" w:hanging="3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основного общего образования»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:rsidR="007F48CB" w:rsidRDefault="007F48CB" w:rsidP="007F48CB">
      <w:pPr>
        <w:tabs>
          <w:tab w:val="left" w:pos="556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</w:t>
      </w:r>
      <w:r>
        <w:rPr>
          <w:rFonts w:ascii="Times New Roman" w:hAnsi="Times New Roman"/>
          <w:b/>
        </w:rPr>
        <w:tab/>
        <w:t xml:space="preserve">    </w:t>
      </w:r>
    </w:p>
    <w:p w:rsidR="007F48CB" w:rsidRDefault="007F48CB" w:rsidP="007F48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684202 с. Устьевое, Соболевского р-на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48CB" w:rsidRDefault="007F48CB" w:rsidP="007F48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Камчатского края,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7F48CB" w:rsidRDefault="007F48CB" w:rsidP="007F48CB">
      <w:pPr>
        <w:spacing w:after="0"/>
        <w:ind w:right="-28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ул. Октябрьская,27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48CB" w:rsidRDefault="007F48CB" w:rsidP="007F48CB">
      <w:pPr>
        <w:tabs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тел./факс:8-415-(36) 36-0-24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F48CB" w:rsidRDefault="007F48CB" w:rsidP="007F48CB">
      <w:pPr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lang w:val="en-US"/>
        </w:rPr>
        <w:t>ustevoe</w:t>
      </w:r>
      <w:proofErr w:type="spellEnd"/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school</w:t>
      </w:r>
      <w:r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list</w:t>
      </w:r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p w:rsidR="007F48CB" w:rsidRDefault="007F48CB" w:rsidP="007F48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</w:t>
      </w:r>
      <w:r w:rsidR="00AE2C2E">
        <w:rPr>
          <w:rFonts w:ascii="Times New Roman" w:hAnsi="Times New Roman"/>
          <w:b/>
          <w:u w:val="single"/>
        </w:rPr>
        <w:t xml:space="preserve"> 87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</w:rPr>
        <w:t xml:space="preserve">от </w:t>
      </w:r>
      <w:r w:rsidR="00AE2C2E">
        <w:rPr>
          <w:rFonts w:ascii="Times New Roman" w:hAnsi="Times New Roman"/>
          <w:b/>
          <w:u w:val="single"/>
        </w:rPr>
        <w:t>14</w:t>
      </w:r>
      <w:r w:rsidR="00251819">
        <w:rPr>
          <w:rFonts w:ascii="Times New Roman" w:hAnsi="Times New Roman"/>
          <w:b/>
          <w:u w:val="single"/>
        </w:rPr>
        <w:t>.03</w:t>
      </w:r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</w:rPr>
        <w:t>2022г.</w:t>
      </w:r>
    </w:p>
    <w:p w:rsidR="00C0317F" w:rsidRDefault="00251819" w:rsidP="00251819">
      <w:pPr>
        <w:tabs>
          <w:tab w:val="left" w:pos="2667"/>
        </w:tabs>
        <w:rPr>
          <w:rFonts w:ascii="Times New Roman" w:hAnsi="Times New Roman"/>
          <w:b/>
          <w:sz w:val="28"/>
          <w:szCs w:val="28"/>
        </w:rPr>
      </w:pPr>
      <w:r>
        <w:tab/>
      </w:r>
      <w:r w:rsidRPr="00251819">
        <w:rPr>
          <w:rFonts w:ascii="Times New Roman" w:hAnsi="Times New Roman"/>
          <w:b/>
          <w:sz w:val="28"/>
          <w:szCs w:val="28"/>
        </w:rPr>
        <w:t>Отчёт</w:t>
      </w:r>
      <w:r>
        <w:rPr>
          <w:rFonts w:ascii="Times New Roman" w:hAnsi="Times New Roman"/>
          <w:b/>
          <w:sz w:val="28"/>
          <w:szCs w:val="28"/>
        </w:rPr>
        <w:t xml:space="preserve"> МОКУ </w:t>
      </w:r>
      <w:r w:rsidRPr="00251819">
        <w:rPr>
          <w:rFonts w:ascii="Times New Roman" w:hAnsi="Times New Roman"/>
          <w:b/>
          <w:sz w:val="28"/>
          <w:szCs w:val="28"/>
        </w:rPr>
        <w:t>«Устьевая школа</w:t>
      </w:r>
      <w:r>
        <w:rPr>
          <w:rFonts w:ascii="Times New Roman" w:hAnsi="Times New Roman"/>
          <w:b/>
          <w:sz w:val="28"/>
          <w:szCs w:val="28"/>
        </w:rPr>
        <w:t>»</w:t>
      </w:r>
      <w:r w:rsidRPr="00251819">
        <w:rPr>
          <w:rFonts w:ascii="Times New Roman" w:hAnsi="Times New Roman"/>
          <w:b/>
          <w:sz w:val="28"/>
          <w:szCs w:val="28"/>
        </w:rPr>
        <w:t xml:space="preserve"> за</w:t>
      </w:r>
      <w:r w:rsidR="00951F4D">
        <w:rPr>
          <w:rFonts w:ascii="Times New Roman" w:hAnsi="Times New Roman"/>
          <w:b/>
          <w:sz w:val="28"/>
          <w:szCs w:val="28"/>
        </w:rPr>
        <w:t xml:space="preserve"> 2021</w:t>
      </w:r>
      <w:r w:rsidRPr="00251819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251819" w:rsidRPr="00857C12" w:rsidRDefault="00251819" w:rsidP="00251819">
      <w:pPr>
        <w:tabs>
          <w:tab w:val="left" w:pos="26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51819">
        <w:rPr>
          <w:rFonts w:ascii="Times New Roman" w:hAnsi="Times New Roman"/>
          <w:sz w:val="28"/>
          <w:szCs w:val="28"/>
        </w:rPr>
        <w:t>В 2021 году</w:t>
      </w:r>
      <w:r w:rsidRPr="00251819">
        <w:t xml:space="preserve"> </w:t>
      </w:r>
      <w:r w:rsidRPr="00251819">
        <w:rPr>
          <w:rFonts w:ascii="Times New Roman" w:hAnsi="Times New Roman"/>
          <w:sz w:val="28"/>
          <w:szCs w:val="28"/>
        </w:rPr>
        <w:t>в МОКУ «Устьевая школа»</w:t>
      </w:r>
      <w:r w:rsidR="00C0317F">
        <w:rPr>
          <w:rFonts w:ascii="Times New Roman" w:hAnsi="Times New Roman"/>
          <w:sz w:val="28"/>
          <w:szCs w:val="28"/>
        </w:rPr>
        <w:t xml:space="preserve"> не производилась </w:t>
      </w:r>
      <w:r w:rsidR="00C0317F" w:rsidRPr="00857C12">
        <w:rPr>
          <w:rFonts w:ascii="Times New Roman" w:hAnsi="Times New Roman"/>
          <w:b/>
          <w:sz w:val="28"/>
          <w:szCs w:val="28"/>
        </w:rPr>
        <w:t>независимая оценка качества образования.</w:t>
      </w:r>
    </w:p>
    <w:p w:rsidR="002F231D" w:rsidRDefault="00857C12" w:rsidP="00251819">
      <w:pPr>
        <w:tabs>
          <w:tab w:val="left" w:pos="266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Реализация программных мероприятий:</w:t>
      </w:r>
    </w:p>
    <w:p w:rsidR="002F231D" w:rsidRDefault="002F231D" w:rsidP="002F2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044D">
        <w:rPr>
          <w:rFonts w:ascii="Times New Roman" w:hAnsi="Times New Roman"/>
          <w:b/>
          <w:sz w:val="24"/>
          <w:szCs w:val="24"/>
        </w:rPr>
        <w:t>Муниципальная программа Соболевского муниципального района «Развитие образования в Соболевском муниципальном районе Камчатского края»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40C98" w:rsidRPr="00A40C98">
        <w:rPr>
          <w:rFonts w:ascii="Times New Roman" w:hAnsi="Times New Roman"/>
          <w:b/>
          <w:sz w:val="24"/>
          <w:szCs w:val="24"/>
        </w:rPr>
        <w:t>(руб.)</w:t>
      </w:r>
      <w:r w:rsidRPr="00A40C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6117"/>
        <w:gridCol w:w="1703"/>
      </w:tblGrid>
      <w:tr w:rsidR="002F231D" w:rsidTr="00E527AD">
        <w:tc>
          <w:tcPr>
            <w:tcW w:w="937" w:type="dxa"/>
          </w:tcPr>
          <w:p w:rsidR="002F231D" w:rsidRPr="000C7491" w:rsidRDefault="002F231D" w:rsidP="00536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6117" w:type="dxa"/>
          </w:tcPr>
          <w:p w:rsidR="002F231D" w:rsidRPr="005F044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F231D" w:rsidRPr="005F044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1D2C4E" w:rsidTr="00E527AD">
        <w:trPr>
          <w:gridAfter w:val="1"/>
          <w:wAfter w:w="1703" w:type="dxa"/>
        </w:trPr>
        <w:tc>
          <w:tcPr>
            <w:tcW w:w="937" w:type="dxa"/>
          </w:tcPr>
          <w:p w:rsidR="001D2C4E" w:rsidRDefault="001D2C4E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6117" w:type="dxa"/>
          </w:tcPr>
          <w:p w:rsidR="001D2C4E" w:rsidRPr="00680871" w:rsidRDefault="001D2C4E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C4E">
              <w:rPr>
                <w:rFonts w:ascii="Times New Roman" w:hAnsi="Times New Roman"/>
                <w:b/>
                <w:sz w:val="24"/>
                <w:szCs w:val="24"/>
              </w:rPr>
              <w:t>Сохранение и укрепление здоровья учащихся и воспитанников</w:t>
            </w:r>
          </w:p>
        </w:tc>
      </w:tr>
      <w:tr w:rsidR="00CC7348" w:rsidTr="00CC7348">
        <w:tc>
          <w:tcPr>
            <w:tcW w:w="937" w:type="dxa"/>
          </w:tcPr>
          <w:p w:rsidR="001D2C4E" w:rsidRDefault="001D2C4E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6117" w:type="dxa"/>
          </w:tcPr>
          <w:p w:rsidR="001D2C4E" w:rsidRPr="001D2C4E" w:rsidRDefault="001D2C4E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D2C4E">
              <w:rPr>
                <w:rFonts w:ascii="Times New Roman" w:hAnsi="Times New Roman"/>
                <w:sz w:val="24"/>
                <w:szCs w:val="24"/>
              </w:rPr>
              <w:t>Приобретение спортивного оборудования и инвентаря</w:t>
            </w:r>
            <w:r w:rsidR="00CC7348">
              <w:rPr>
                <w:rFonts w:ascii="Times New Roman" w:hAnsi="Times New Roman"/>
                <w:sz w:val="24"/>
                <w:szCs w:val="24"/>
              </w:rPr>
              <w:t>,</w:t>
            </w:r>
            <w:r w:rsidR="00CC7348" w:rsidRPr="00E527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C7348" w:rsidRPr="00CC7348">
              <w:rPr>
                <w:rFonts w:ascii="Times New Roman" w:hAnsi="Times New Roman"/>
                <w:i/>
                <w:sz w:val="24"/>
                <w:szCs w:val="24"/>
              </w:rPr>
              <w:t>краевой бюджет</w:t>
            </w:r>
          </w:p>
        </w:tc>
        <w:tc>
          <w:tcPr>
            <w:tcW w:w="1703" w:type="dxa"/>
            <w:shd w:val="clear" w:color="auto" w:fill="auto"/>
          </w:tcPr>
          <w:p w:rsidR="00CC7348" w:rsidRDefault="00CC7348">
            <w:r w:rsidRPr="00CC7348">
              <w:rPr>
                <w:rFonts w:ascii="Times New Roman" w:hAnsi="Times New Roman"/>
                <w:sz w:val="24"/>
                <w:szCs w:val="24"/>
              </w:rPr>
              <w:t>52631,50 руб.</w:t>
            </w:r>
          </w:p>
        </w:tc>
      </w:tr>
      <w:tr w:rsidR="002F231D" w:rsidTr="00E527AD">
        <w:trPr>
          <w:gridAfter w:val="1"/>
          <w:wAfter w:w="1703" w:type="dxa"/>
        </w:trPr>
        <w:tc>
          <w:tcPr>
            <w:tcW w:w="937" w:type="dxa"/>
          </w:tcPr>
          <w:p w:rsidR="002F231D" w:rsidRPr="0047405E" w:rsidRDefault="001D2C4E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C6C94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2F231D" w:rsidRPr="004740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17" w:type="dxa"/>
          </w:tcPr>
          <w:p w:rsidR="002F231D" w:rsidRPr="00680871" w:rsidRDefault="002F231D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0871"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 дошкольного, общего образования и дополнительного образования детей</w:t>
            </w:r>
          </w:p>
        </w:tc>
      </w:tr>
      <w:tr w:rsidR="002F231D" w:rsidTr="00E527AD">
        <w:tc>
          <w:tcPr>
            <w:tcW w:w="937" w:type="dxa"/>
          </w:tcPr>
          <w:p w:rsidR="002F231D" w:rsidRDefault="00A40C98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6C94">
              <w:rPr>
                <w:rFonts w:ascii="Times New Roman" w:hAnsi="Times New Roman"/>
                <w:sz w:val="24"/>
                <w:szCs w:val="24"/>
              </w:rPr>
              <w:t>.1</w:t>
            </w:r>
            <w:r w:rsidR="00E527A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17" w:type="dxa"/>
          </w:tcPr>
          <w:p w:rsidR="002F231D" w:rsidRDefault="002F231D" w:rsidP="00E52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пришкольной территории (</w:t>
            </w:r>
            <w:r w:rsidR="00E527AD">
              <w:rPr>
                <w:rFonts w:ascii="Times New Roman" w:hAnsi="Times New Roman"/>
                <w:sz w:val="24"/>
                <w:szCs w:val="24"/>
              </w:rPr>
              <w:t xml:space="preserve">устройство цементной </w:t>
            </w:r>
            <w:r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="00E527AD">
              <w:rPr>
                <w:rFonts w:ascii="Times New Roman" w:hAnsi="Times New Roman"/>
                <w:sz w:val="24"/>
                <w:szCs w:val="24"/>
              </w:rPr>
              <w:t>, ООО «</w:t>
            </w:r>
            <w:proofErr w:type="spellStart"/>
            <w:r w:rsidR="00E527AD">
              <w:rPr>
                <w:rFonts w:ascii="Times New Roman" w:hAnsi="Times New Roman"/>
                <w:sz w:val="24"/>
                <w:szCs w:val="24"/>
              </w:rPr>
              <w:t>Спектор</w:t>
            </w:r>
            <w:proofErr w:type="spellEnd"/>
            <w:r w:rsidR="00E527AD">
              <w:rPr>
                <w:rFonts w:ascii="Times New Roman" w:hAnsi="Times New Roman"/>
                <w:sz w:val="24"/>
                <w:szCs w:val="24"/>
              </w:rPr>
              <w:t>», Попов В.К. 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Default="00E527A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138392,21</w:t>
            </w:r>
            <w:r w:rsidR="004C6C9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F231D" w:rsidTr="00E527AD">
        <w:tc>
          <w:tcPr>
            <w:tcW w:w="937" w:type="dxa"/>
          </w:tcPr>
          <w:p w:rsidR="002F231D" w:rsidRDefault="00A40C98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6C94">
              <w:rPr>
                <w:rFonts w:ascii="Times New Roman" w:hAnsi="Times New Roman"/>
                <w:sz w:val="24"/>
                <w:szCs w:val="24"/>
              </w:rPr>
              <w:t>.1</w:t>
            </w:r>
            <w:r w:rsidR="00E527A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117" w:type="dxa"/>
          </w:tcPr>
          <w:p w:rsidR="002F231D" w:rsidRDefault="004C6C94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Сантехнические работы, устройство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перегородок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01" w:type="dxa"/>
          </w:tcPr>
          <w:p w:rsidR="002F231D" w:rsidRPr="004C6C94" w:rsidRDefault="004C6C94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84016,00руб.</w:t>
            </w:r>
          </w:p>
        </w:tc>
      </w:tr>
      <w:tr w:rsidR="004C6C94" w:rsidTr="00E527AD">
        <w:tc>
          <w:tcPr>
            <w:tcW w:w="937" w:type="dxa"/>
          </w:tcPr>
          <w:p w:rsidR="004C6C94" w:rsidRDefault="00A40C98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C6C94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6117" w:type="dxa"/>
          </w:tcPr>
          <w:p w:rsidR="004C6C94" w:rsidRDefault="004C6C94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Сантехнические и ремонтные работы, 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01" w:type="dxa"/>
          </w:tcPr>
          <w:p w:rsidR="004C6C94" w:rsidRDefault="004C6C94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149952,00руб.</w:t>
            </w:r>
          </w:p>
        </w:tc>
      </w:tr>
      <w:tr w:rsidR="002F231D" w:rsidTr="00E527AD">
        <w:trPr>
          <w:gridAfter w:val="1"/>
          <w:wAfter w:w="1703" w:type="dxa"/>
        </w:trPr>
        <w:tc>
          <w:tcPr>
            <w:tcW w:w="937" w:type="dxa"/>
          </w:tcPr>
          <w:p w:rsidR="002F231D" w:rsidRPr="0047405E" w:rsidRDefault="00396E3C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2F23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17" w:type="dxa"/>
          </w:tcPr>
          <w:p w:rsidR="002F231D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 w:rsidRPr="00165A33">
              <w:rPr>
                <w:rFonts w:ascii="Times New Roman" w:hAnsi="Times New Roman"/>
                <w:b/>
                <w:sz w:val="24"/>
                <w:szCs w:val="24"/>
              </w:rPr>
              <w:t>Цифровая образовательная среда</w:t>
            </w:r>
          </w:p>
        </w:tc>
      </w:tr>
      <w:tr w:rsidR="002F231D" w:rsidTr="00E527AD">
        <w:tc>
          <w:tcPr>
            <w:tcW w:w="937" w:type="dxa"/>
          </w:tcPr>
          <w:p w:rsidR="002F231D" w:rsidRDefault="00396E3C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117" w:type="dxa"/>
          </w:tcPr>
          <w:p w:rsidR="002F231D" w:rsidRPr="00A40C98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 w:rsidRPr="00A40C98">
              <w:rPr>
                <w:rFonts w:ascii="Times New Roman" w:hAnsi="Times New Roman"/>
                <w:sz w:val="24"/>
                <w:szCs w:val="24"/>
              </w:rPr>
              <w:t>Приобретение оборудования для внедрения цифровой образовательной среды</w:t>
            </w:r>
          </w:p>
        </w:tc>
        <w:tc>
          <w:tcPr>
            <w:tcW w:w="1701" w:type="dxa"/>
            <w:vAlign w:val="center"/>
          </w:tcPr>
          <w:p w:rsidR="002F231D" w:rsidRPr="00A40C98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98">
              <w:rPr>
                <w:rFonts w:ascii="Times New Roman" w:hAnsi="Times New Roman"/>
                <w:sz w:val="24"/>
                <w:szCs w:val="24"/>
              </w:rPr>
              <w:t>1918740,48</w:t>
            </w:r>
          </w:p>
        </w:tc>
      </w:tr>
      <w:tr w:rsidR="002F231D" w:rsidTr="00E527AD">
        <w:tc>
          <w:tcPr>
            <w:tcW w:w="937" w:type="dxa"/>
          </w:tcPr>
          <w:p w:rsidR="002F231D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2F231D" w:rsidRPr="00A40C98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 w:rsidRPr="00A40C98">
              <w:rPr>
                <w:rFonts w:ascii="Times New Roman" w:hAnsi="Times New Roman"/>
                <w:i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2F231D" w:rsidRPr="00A40C98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98">
              <w:rPr>
                <w:rFonts w:ascii="Times New Roman" w:hAnsi="Times New Roman"/>
                <w:sz w:val="24"/>
                <w:szCs w:val="24"/>
              </w:rPr>
              <w:t>1880558,42</w:t>
            </w:r>
          </w:p>
        </w:tc>
      </w:tr>
      <w:tr w:rsidR="002F231D" w:rsidTr="00E527AD">
        <w:tc>
          <w:tcPr>
            <w:tcW w:w="937" w:type="dxa"/>
          </w:tcPr>
          <w:p w:rsidR="002F231D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2F231D" w:rsidRPr="00A40C98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 w:rsidRPr="00A40C98">
              <w:rPr>
                <w:rFonts w:ascii="Times New Roman" w:hAnsi="Times New Roman"/>
                <w:i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2F231D" w:rsidRPr="00A40C98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98">
              <w:rPr>
                <w:rFonts w:ascii="Times New Roman" w:hAnsi="Times New Roman"/>
                <w:sz w:val="24"/>
                <w:szCs w:val="24"/>
              </w:rPr>
              <w:t>18994,65</w:t>
            </w:r>
          </w:p>
        </w:tc>
      </w:tr>
      <w:tr w:rsidR="002F231D" w:rsidTr="00E527AD">
        <w:tc>
          <w:tcPr>
            <w:tcW w:w="937" w:type="dxa"/>
          </w:tcPr>
          <w:p w:rsidR="002F231D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7" w:type="dxa"/>
          </w:tcPr>
          <w:p w:rsidR="002F231D" w:rsidRPr="00A40C98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 w:rsidRPr="00A40C98">
              <w:rPr>
                <w:rFonts w:ascii="Times New Roman" w:hAnsi="Times New Roman"/>
                <w:i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2F231D" w:rsidRPr="00A40C98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C98">
              <w:rPr>
                <w:rFonts w:ascii="Times New Roman" w:hAnsi="Times New Roman"/>
                <w:sz w:val="24"/>
                <w:szCs w:val="24"/>
              </w:rPr>
              <w:t>19187,41</w:t>
            </w:r>
          </w:p>
        </w:tc>
      </w:tr>
    </w:tbl>
    <w:p w:rsidR="00DE4119" w:rsidRDefault="00DE4119" w:rsidP="002F2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31D" w:rsidRPr="00A761F3" w:rsidRDefault="002F231D" w:rsidP="002F23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1239">
        <w:rPr>
          <w:rFonts w:ascii="Times New Roman" w:hAnsi="Times New Roman"/>
          <w:b/>
          <w:sz w:val="24"/>
          <w:szCs w:val="24"/>
        </w:rPr>
        <w:t xml:space="preserve">Муниципальная программа Соболевского муниципального </w:t>
      </w:r>
      <w:proofErr w:type="gramStart"/>
      <w:r w:rsidRPr="007C1239">
        <w:rPr>
          <w:rFonts w:ascii="Times New Roman" w:hAnsi="Times New Roman"/>
          <w:b/>
          <w:sz w:val="24"/>
          <w:szCs w:val="24"/>
        </w:rPr>
        <w:t xml:space="preserve">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1239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7C1239">
        <w:rPr>
          <w:rFonts w:ascii="Times New Roman" w:hAnsi="Times New Roman"/>
          <w:b/>
          <w:sz w:val="24"/>
          <w:szCs w:val="24"/>
        </w:rPr>
        <w:t>Защита населения, территорий от чрезвычайных ситуаций, обеспечения пожарной безопасности, развитие гражданской обороны и поддержка российского казачества  на территории Соболевского муниципального района Камчатского края»</w:t>
      </w:r>
      <w:r>
        <w:rPr>
          <w:rFonts w:ascii="Times New Roman" w:hAnsi="Times New Roman"/>
          <w:b/>
          <w:sz w:val="24"/>
          <w:szCs w:val="24"/>
        </w:rPr>
        <w:t xml:space="preserve">(руб.)                                                                        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701"/>
      </w:tblGrid>
      <w:tr w:rsidR="002F231D" w:rsidTr="00E527AD">
        <w:trPr>
          <w:trHeight w:val="144"/>
        </w:trPr>
        <w:tc>
          <w:tcPr>
            <w:tcW w:w="959" w:type="dxa"/>
          </w:tcPr>
          <w:p w:rsidR="002F231D" w:rsidRPr="000C7491" w:rsidRDefault="002F231D" w:rsidP="00536D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6095" w:type="dxa"/>
          </w:tcPr>
          <w:p w:rsidR="002F231D" w:rsidRPr="005F044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F231D" w:rsidRPr="00A761F3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F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F231D" w:rsidTr="00E527AD">
        <w:trPr>
          <w:trHeight w:val="144"/>
        </w:trPr>
        <w:tc>
          <w:tcPr>
            <w:tcW w:w="959" w:type="dxa"/>
          </w:tcPr>
          <w:p w:rsidR="002F231D" w:rsidRPr="00D51882" w:rsidRDefault="00396E3C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6095" w:type="dxa"/>
          </w:tcPr>
          <w:p w:rsidR="002F231D" w:rsidRDefault="00396E3C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противодымовых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дверей в коридоре 1 этажа, 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701" w:type="dxa"/>
          </w:tcPr>
          <w:p w:rsidR="002F231D" w:rsidRPr="00396E3C" w:rsidRDefault="00396E3C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3C">
              <w:rPr>
                <w:rFonts w:ascii="Times New Roman" w:hAnsi="Times New Roman"/>
                <w:sz w:val="24"/>
                <w:szCs w:val="24"/>
              </w:rPr>
              <w:t xml:space="preserve">42840,00 </w:t>
            </w:r>
          </w:p>
        </w:tc>
      </w:tr>
      <w:tr w:rsidR="002F231D" w:rsidTr="00E527AD">
        <w:trPr>
          <w:trHeight w:val="144"/>
        </w:trPr>
        <w:tc>
          <w:tcPr>
            <w:tcW w:w="959" w:type="dxa"/>
          </w:tcPr>
          <w:p w:rsidR="002F231D" w:rsidRPr="00D51882" w:rsidRDefault="00396E3C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4.1.2 </w:t>
            </w:r>
          </w:p>
        </w:tc>
        <w:tc>
          <w:tcPr>
            <w:tcW w:w="6095" w:type="dxa"/>
          </w:tcPr>
          <w:p w:rsidR="002F231D" w:rsidRDefault="00396E3C" w:rsidP="005C1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5 новых огнетушителей</w:t>
            </w:r>
            <w:r w:rsidR="00151E18">
              <w:rPr>
                <w:rFonts w:ascii="Times New Roman" w:hAnsi="Times New Roman"/>
                <w:sz w:val="24"/>
                <w:szCs w:val="24"/>
              </w:rPr>
              <w:t xml:space="preserve"> (ОП-5)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14AB">
              <w:rPr>
                <w:rFonts w:ascii="Times New Roman" w:hAnsi="Times New Roman"/>
                <w:sz w:val="24"/>
                <w:szCs w:val="24"/>
              </w:rPr>
              <w:t>ООО «ВДПО» г. Петропавловск-Камчатский</w:t>
            </w:r>
          </w:p>
        </w:tc>
        <w:tc>
          <w:tcPr>
            <w:tcW w:w="1701" w:type="dxa"/>
          </w:tcPr>
          <w:p w:rsidR="002F231D" w:rsidRPr="009C524C" w:rsidRDefault="005C14AB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5225,00</w:t>
            </w:r>
          </w:p>
        </w:tc>
      </w:tr>
      <w:tr w:rsidR="00151E18" w:rsidTr="00E527AD">
        <w:trPr>
          <w:trHeight w:val="144"/>
        </w:trPr>
        <w:tc>
          <w:tcPr>
            <w:tcW w:w="959" w:type="dxa"/>
          </w:tcPr>
          <w:p w:rsidR="00151E18" w:rsidRDefault="00151E18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6095" w:type="dxa"/>
          </w:tcPr>
          <w:p w:rsidR="00151E18" w:rsidRDefault="00151E18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5 кассет для пожарных рукавов с кронштейнами,</w:t>
            </w:r>
            <w:r w:rsidR="00D00B03">
              <w:rPr>
                <w:rFonts w:ascii="Times New Roman" w:hAnsi="Times New Roman"/>
                <w:sz w:val="24"/>
                <w:szCs w:val="24"/>
              </w:rPr>
              <w:t xml:space="preserve"> ООО «Фобос», г. Новосибирск</w:t>
            </w:r>
          </w:p>
        </w:tc>
        <w:tc>
          <w:tcPr>
            <w:tcW w:w="1701" w:type="dxa"/>
          </w:tcPr>
          <w:p w:rsidR="00151E18" w:rsidRPr="009C524C" w:rsidRDefault="00D00B03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7250,00</w:t>
            </w:r>
          </w:p>
        </w:tc>
      </w:tr>
      <w:tr w:rsidR="00151E18" w:rsidTr="00E527AD">
        <w:trPr>
          <w:trHeight w:val="144"/>
        </w:trPr>
        <w:tc>
          <w:tcPr>
            <w:tcW w:w="959" w:type="dxa"/>
          </w:tcPr>
          <w:p w:rsidR="00151E18" w:rsidRDefault="00151E18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6095" w:type="dxa"/>
          </w:tcPr>
          <w:p w:rsidR="00151E18" w:rsidRDefault="00151E18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2-х аптечек</w:t>
            </w:r>
            <w:r w:rsidR="005C14AB">
              <w:rPr>
                <w:rFonts w:ascii="Times New Roman" w:hAnsi="Times New Roman"/>
                <w:sz w:val="24"/>
                <w:szCs w:val="24"/>
              </w:rPr>
              <w:t xml:space="preserve"> первой помощи «ФЭСТ»</w:t>
            </w:r>
            <w:r w:rsidR="00552B20">
              <w:rPr>
                <w:rFonts w:ascii="Times New Roman" w:hAnsi="Times New Roman"/>
                <w:sz w:val="24"/>
                <w:szCs w:val="24"/>
              </w:rPr>
              <w:t>,</w:t>
            </w:r>
            <w:r w:rsidR="005C1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«ВДПО» г. Петропавловск-Камчатский </w:t>
            </w:r>
            <w:r w:rsidR="005C14AB">
              <w:rPr>
                <w:rFonts w:ascii="Times New Roman" w:hAnsi="Times New Roman"/>
                <w:sz w:val="24"/>
                <w:szCs w:val="24"/>
              </w:rPr>
              <w:t>универсальных</w:t>
            </w:r>
          </w:p>
        </w:tc>
        <w:tc>
          <w:tcPr>
            <w:tcW w:w="1701" w:type="dxa"/>
          </w:tcPr>
          <w:p w:rsidR="00151E18" w:rsidRPr="009C524C" w:rsidRDefault="00D00B03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1180,00</w:t>
            </w:r>
          </w:p>
        </w:tc>
      </w:tr>
      <w:tr w:rsidR="002F231D" w:rsidTr="00E527AD">
        <w:trPr>
          <w:trHeight w:val="144"/>
        </w:trPr>
        <w:tc>
          <w:tcPr>
            <w:tcW w:w="959" w:type="dxa"/>
          </w:tcPr>
          <w:p w:rsidR="002F231D" w:rsidRPr="00A761F3" w:rsidRDefault="00E11F9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6095" w:type="dxa"/>
          </w:tcPr>
          <w:p w:rsidR="002F231D" w:rsidRPr="00A761F3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противопожарные мероприятия по обслуживанию пожарной сигнализации</w:t>
            </w:r>
          </w:p>
        </w:tc>
        <w:tc>
          <w:tcPr>
            <w:tcW w:w="1701" w:type="dxa"/>
          </w:tcPr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396E3C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E11F9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6E3C">
              <w:rPr>
                <w:rFonts w:ascii="Times New Roman" w:hAnsi="Times New Roman"/>
                <w:sz w:val="24"/>
                <w:szCs w:val="24"/>
              </w:rPr>
              <w:t>00</w:t>
            </w:r>
            <w:r w:rsidR="00E11F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Tr="00E527AD">
        <w:trPr>
          <w:trHeight w:val="144"/>
        </w:trPr>
        <w:tc>
          <w:tcPr>
            <w:tcW w:w="959" w:type="dxa"/>
          </w:tcPr>
          <w:p w:rsidR="002F231D" w:rsidRDefault="00E11F9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4.1.6</w:t>
            </w:r>
          </w:p>
        </w:tc>
        <w:tc>
          <w:tcPr>
            <w:tcW w:w="6095" w:type="dxa"/>
          </w:tcPr>
          <w:p w:rsidR="002F231D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Замер сопротивления</w:t>
            </w:r>
          </w:p>
        </w:tc>
        <w:tc>
          <w:tcPr>
            <w:tcW w:w="1701" w:type="dxa"/>
          </w:tcPr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E11F9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E11F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Tr="00E527AD">
        <w:trPr>
          <w:trHeight w:val="144"/>
        </w:trPr>
        <w:tc>
          <w:tcPr>
            <w:tcW w:w="959" w:type="dxa"/>
          </w:tcPr>
          <w:p w:rsidR="002F231D" w:rsidRPr="00A761F3" w:rsidRDefault="00E11F9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4.1.7 </w:t>
            </w:r>
          </w:p>
        </w:tc>
        <w:tc>
          <w:tcPr>
            <w:tcW w:w="6095" w:type="dxa"/>
          </w:tcPr>
          <w:p w:rsidR="002F231D" w:rsidRPr="00A761F3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 w:rsidRPr="00A761F3">
              <w:rPr>
                <w:rFonts w:ascii="Times New Roman" w:hAnsi="Times New Roman"/>
                <w:sz w:val="24"/>
                <w:szCs w:val="24"/>
              </w:rPr>
              <w:t xml:space="preserve">Сервисное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оборудования передачи тревожного сигнала на пульт дежурного</w:t>
            </w:r>
          </w:p>
        </w:tc>
        <w:tc>
          <w:tcPr>
            <w:tcW w:w="1701" w:type="dxa"/>
          </w:tcPr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E11F9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11F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1F9D">
              <w:rPr>
                <w:rFonts w:ascii="Times New Roman" w:hAnsi="Times New Roman"/>
                <w:sz w:val="24"/>
                <w:szCs w:val="24"/>
              </w:rPr>
              <w:t>00</w:t>
            </w:r>
            <w:r w:rsidR="00E11F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Tr="00E527AD">
        <w:trPr>
          <w:trHeight w:val="144"/>
        </w:trPr>
        <w:tc>
          <w:tcPr>
            <w:tcW w:w="959" w:type="dxa"/>
          </w:tcPr>
          <w:p w:rsidR="002F231D" w:rsidRDefault="00E11F9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4.1.8</w:t>
            </w:r>
          </w:p>
        </w:tc>
        <w:tc>
          <w:tcPr>
            <w:tcW w:w="6095" w:type="dxa"/>
          </w:tcPr>
          <w:p w:rsidR="002F231D" w:rsidRPr="00A761F3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качества огнезащитной пропитки чердачных помещений</w:t>
            </w:r>
          </w:p>
        </w:tc>
        <w:tc>
          <w:tcPr>
            <w:tcW w:w="1701" w:type="dxa"/>
          </w:tcPr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11F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1F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RPr="00D51882" w:rsidTr="00E527AD">
        <w:trPr>
          <w:trHeight w:val="144"/>
        </w:trPr>
        <w:tc>
          <w:tcPr>
            <w:tcW w:w="959" w:type="dxa"/>
          </w:tcPr>
          <w:p w:rsidR="002F231D" w:rsidRPr="00D51882" w:rsidRDefault="00E11F9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4.1.9 </w:t>
            </w:r>
          </w:p>
        </w:tc>
        <w:tc>
          <w:tcPr>
            <w:tcW w:w="6095" w:type="dxa"/>
          </w:tcPr>
          <w:p w:rsidR="002F231D" w:rsidRPr="00D51882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пожарных кранов</w:t>
            </w:r>
          </w:p>
        </w:tc>
        <w:tc>
          <w:tcPr>
            <w:tcW w:w="1701" w:type="dxa"/>
          </w:tcPr>
          <w:p w:rsidR="002F231D" w:rsidRPr="00D51882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11F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1F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RPr="00D51882" w:rsidTr="00E527AD">
        <w:trPr>
          <w:trHeight w:val="144"/>
        </w:trPr>
        <w:tc>
          <w:tcPr>
            <w:tcW w:w="959" w:type="dxa"/>
          </w:tcPr>
          <w:p w:rsidR="002F231D" w:rsidRDefault="00E11F9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4.1.10 </w:t>
            </w:r>
          </w:p>
        </w:tc>
        <w:tc>
          <w:tcPr>
            <w:tcW w:w="6095" w:type="dxa"/>
          </w:tcPr>
          <w:p w:rsidR="002F231D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сотовой связи для вывода сигнала в пожарную часть с. Соболево и экстренной связи с полицией</w:t>
            </w:r>
          </w:p>
        </w:tc>
        <w:tc>
          <w:tcPr>
            <w:tcW w:w="1701" w:type="dxa"/>
          </w:tcPr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11F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1F9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2F231D" w:rsidRDefault="002F231D" w:rsidP="002F2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31D" w:rsidRDefault="002F231D" w:rsidP="002F2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3DE2">
        <w:rPr>
          <w:rFonts w:ascii="Times New Roman" w:hAnsi="Times New Roman"/>
          <w:b/>
          <w:sz w:val="24"/>
          <w:szCs w:val="24"/>
        </w:rPr>
        <w:t>Муниципальная программа Соболевского муниципального района «Профилактика правонарушений, терроризма, экстремизма, наркомании и алкоголизма в Соболевском муниципальном районе Камчатского края »</w:t>
      </w:r>
      <w:r>
        <w:rPr>
          <w:rFonts w:ascii="Times New Roman" w:hAnsi="Times New Roman"/>
          <w:b/>
          <w:sz w:val="24"/>
          <w:szCs w:val="24"/>
        </w:rPr>
        <w:t xml:space="preserve"> (руб.)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"/>
        <w:gridCol w:w="6177"/>
        <w:gridCol w:w="1701"/>
      </w:tblGrid>
      <w:tr w:rsidR="002F231D" w:rsidTr="00E527AD">
        <w:tc>
          <w:tcPr>
            <w:tcW w:w="877" w:type="dxa"/>
          </w:tcPr>
          <w:p w:rsidR="002F231D" w:rsidRPr="006F3DE2" w:rsidRDefault="002F231D" w:rsidP="00536D65">
            <w:pPr>
              <w:rPr>
                <w:rFonts w:ascii="Times New Roman" w:hAnsi="Times New Roman"/>
                <w:sz w:val="20"/>
                <w:szCs w:val="20"/>
              </w:rPr>
            </w:pPr>
            <w:r w:rsidRPr="006F3DE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6177" w:type="dxa"/>
          </w:tcPr>
          <w:p w:rsidR="002F231D" w:rsidRPr="005F044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F231D" w:rsidRPr="006F3DE2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DE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F231D" w:rsidTr="00E527AD">
        <w:trPr>
          <w:gridAfter w:val="1"/>
          <w:wAfter w:w="1701" w:type="dxa"/>
        </w:trPr>
        <w:tc>
          <w:tcPr>
            <w:tcW w:w="877" w:type="dxa"/>
          </w:tcPr>
          <w:p w:rsidR="002F231D" w:rsidRPr="006F3DE2" w:rsidRDefault="004D4B7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2F231D" w:rsidRPr="00713830" w:rsidRDefault="002F231D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 «Профилактика терроризма и экстремизма в Соболевском  муниципальном районе Камчатского края»</w:t>
            </w:r>
          </w:p>
        </w:tc>
      </w:tr>
      <w:tr w:rsidR="002F231D" w:rsidRPr="009673AA" w:rsidTr="00E527AD">
        <w:tc>
          <w:tcPr>
            <w:tcW w:w="877" w:type="dxa"/>
          </w:tcPr>
          <w:p w:rsidR="002F231D" w:rsidRPr="006F3DE2" w:rsidRDefault="004D4B7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262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6177" w:type="dxa"/>
          </w:tcPr>
          <w:p w:rsidR="002F231D" w:rsidRPr="006F3DE2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системы внутренней и внешней охраны (системы видеонаблюдения)</w:t>
            </w:r>
          </w:p>
        </w:tc>
        <w:tc>
          <w:tcPr>
            <w:tcW w:w="1701" w:type="dxa"/>
          </w:tcPr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9673AA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EA45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45E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RPr="009673AA" w:rsidTr="00E527AD">
        <w:tc>
          <w:tcPr>
            <w:tcW w:w="877" w:type="dxa"/>
          </w:tcPr>
          <w:p w:rsidR="002F231D" w:rsidRDefault="004D4B7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2627D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6177" w:type="dxa"/>
          </w:tcPr>
          <w:p w:rsidR="002F231D" w:rsidRPr="00EA45EA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 w:rsidRPr="00EA45E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EA45EA">
              <w:rPr>
                <w:rFonts w:ascii="Times New Roman" w:hAnsi="Times New Roman"/>
                <w:sz w:val="24"/>
                <w:szCs w:val="24"/>
              </w:rPr>
              <w:t>внитриобъектового</w:t>
            </w:r>
            <w:proofErr w:type="spellEnd"/>
            <w:r w:rsidRPr="00EA45EA">
              <w:rPr>
                <w:rFonts w:ascii="Times New Roman" w:hAnsi="Times New Roman"/>
                <w:sz w:val="24"/>
                <w:szCs w:val="24"/>
              </w:rPr>
              <w:t xml:space="preserve"> и пропускного режима частной охранной организацией</w:t>
            </w:r>
            <w:r w:rsidR="00EA45EA">
              <w:rPr>
                <w:rFonts w:ascii="Times New Roman" w:hAnsi="Times New Roman"/>
                <w:sz w:val="24"/>
                <w:szCs w:val="24"/>
              </w:rPr>
              <w:t xml:space="preserve"> (ЧОП «Гарант К»)</w:t>
            </w:r>
          </w:p>
        </w:tc>
        <w:tc>
          <w:tcPr>
            <w:tcW w:w="1701" w:type="dxa"/>
          </w:tcPr>
          <w:p w:rsidR="002F231D" w:rsidRPr="00EA45EA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EA45EA" w:rsidRDefault="00EA45EA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2200579,60</w:t>
            </w:r>
          </w:p>
        </w:tc>
      </w:tr>
      <w:tr w:rsidR="002F231D" w:rsidRPr="00D14D90" w:rsidTr="00E527AD">
        <w:tc>
          <w:tcPr>
            <w:tcW w:w="877" w:type="dxa"/>
          </w:tcPr>
          <w:p w:rsidR="002F231D" w:rsidRPr="00D14D90" w:rsidRDefault="004D4B7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2627D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6177" w:type="dxa"/>
          </w:tcPr>
          <w:p w:rsidR="002F231D" w:rsidRPr="00D14D90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 w:rsidRPr="00D14D9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мероприятия "Копилка толерантности"</w:t>
            </w:r>
          </w:p>
        </w:tc>
        <w:tc>
          <w:tcPr>
            <w:tcW w:w="1701" w:type="dxa"/>
          </w:tcPr>
          <w:p w:rsidR="002F231D" w:rsidRPr="00D14D90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D14D90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D90">
              <w:rPr>
                <w:rFonts w:ascii="Times New Roman" w:hAnsi="Times New Roman"/>
                <w:sz w:val="24"/>
                <w:szCs w:val="24"/>
              </w:rPr>
              <w:t>3</w:t>
            </w:r>
            <w:r w:rsidR="00B262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14D9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D14D90">
              <w:rPr>
                <w:rFonts w:ascii="Times New Roman" w:hAnsi="Times New Roman"/>
                <w:sz w:val="24"/>
                <w:szCs w:val="24"/>
              </w:rPr>
              <w:t>0</w:t>
            </w:r>
            <w:r w:rsidR="00B262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Tr="00E527AD">
        <w:trPr>
          <w:gridAfter w:val="1"/>
          <w:wAfter w:w="1701" w:type="dxa"/>
        </w:trPr>
        <w:tc>
          <w:tcPr>
            <w:tcW w:w="877" w:type="dxa"/>
          </w:tcPr>
          <w:p w:rsidR="002F231D" w:rsidRDefault="004D4B7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F23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77" w:type="dxa"/>
          </w:tcPr>
          <w:p w:rsidR="002F231D" w:rsidRPr="009B66A8" w:rsidRDefault="002F231D" w:rsidP="00536D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3 «Профилактика наркомании и алкоголизма в Соболевском муниципальном районе Камчатского края»</w:t>
            </w:r>
          </w:p>
        </w:tc>
      </w:tr>
      <w:tr w:rsidR="002F231D" w:rsidTr="00E527AD">
        <w:tc>
          <w:tcPr>
            <w:tcW w:w="877" w:type="dxa"/>
          </w:tcPr>
          <w:p w:rsidR="002F231D" w:rsidRDefault="004D4B7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2627D">
              <w:rPr>
                <w:rFonts w:ascii="Times New Roman" w:hAnsi="Times New Roman"/>
                <w:sz w:val="24"/>
                <w:szCs w:val="24"/>
              </w:rPr>
              <w:t>.1</w:t>
            </w:r>
            <w:r w:rsidR="002F231D">
              <w:rPr>
                <w:rFonts w:ascii="Times New Roman" w:hAnsi="Times New Roman"/>
                <w:sz w:val="24"/>
                <w:szCs w:val="24"/>
              </w:rPr>
              <w:t>.</w:t>
            </w:r>
            <w:r w:rsidR="00B262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2F231D" w:rsidRDefault="002F231D" w:rsidP="00536D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спортивных мероприятий под девизом «Спорт за здоровый образ жизни!», проведение информационно-пропагандистских акций по профилактике здорового образа жизни </w:t>
            </w:r>
          </w:p>
        </w:tc>
        <w:tc>
          <w:tcPr>
            <w:tcW w:w="1701" w:type="dxa"/>
          </w:tcPr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Default="002F231D" w:rsidP="00536D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262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262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2F231D" w:rsidRPr="006F3DE2" w:rsidRDefault="002F231D" w:rsidP="002F2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31D" w:rsidRPr="00410D60" w:rsidRDefault="002F231D" w:rsidP="002F23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871">
        <w:rPr>
          <w:rFonts w:ascii="Times New Roman" w:hAnsi="Times New Roman"/>
          <w:b/>
          <w:sz w:val="24"/>
          <w:szCs w:val="24"/>
        </w:rPr>
        <w:t>Муниципальная программа Соболевского муниципального района «Физическая культура, спорт, молодежная политика, отдых и оздоровление детей в Со</w:t>
      </w:r>
      <w:r w:rsidR="004D4B7D">
        <w:rPr>
          <w:rFonts w:ascii="Times New Roman" w:hAnsi="Times New Roman"/>
          <w:b/>
          <w:sz w:val="24"/>
          <w:szCs w:val="24"/>
        </w:rPr>
        <w:t>болевском муниципальном районе</w:t>
      </w:r>
      <w:r w:rsidRPr="00DF087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(руб.)                                                                                             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24"/>
        <w:gridCol w:w="6164"/>
        <w:gridCol w:w="1701"/>
      </w:tblGrid>
      <w:tr w:rsidR="002F231D" w:rsidTr="00E527AD">
        <w:tc>
          <w:tcPr>
            <w:tcW w:w="924" w:type="dxa"/>
          </w:tcPr>
          <w:p w:rsidR="002F231D" w:rsidRPr="006F3DE2" w:rsidRDefault="002F231D" w:rsidP="00536D65">
            <w:pPr>
              <w:rPr>
                <w:rFonts w:ascii="Times New Roman" w:hAnsi="Times New Roman"/>
                <w:sz w:val="20"/>
                <w:szCs w:val="20"/>
              </w:rPr>
            </w:pPr>
            <w:r w:rsidRPr="006F3DE2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6164" w:type="dxa"/>
          </w:tcPr>
          <w:p w:rsidR="002F231D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F231D" w:rsidRPr="00DF0871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7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0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231D" w:rsidTr="00E527AD">
        <w:tc>
          <w:tcPr>
            <w:tcW w:w="924" w:type="dxa"/>
          </w:tcPr>
          <w:p w:rsidR="002F231D" w:rsidRPr="0010313E" w:rsidRDefault="004D4B7D" w:rsidP="00536D6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164" w:type="dxa"/>
          </w:tcPr>
          <w:p w:rsidR="002F231D" w:rsidRPr="0010313E" w:rsidRDefault="002F231D" w:rsidP="00536D6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313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отдыха, оздоровления и занятости детей и молодежи </w:t>
            </w:r>
          </w:p>
        </w:tc>
        <w:tc>
          <w:tcPr>
            <w:tcW w:w="1701" w:type="dxa"/>
          </w:tcPr>
          <w:p w:rsidR="002F231D" w:rsidRPr="0010313E" w:rsidRDefault="00B2627D" w:rsidP="00536D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231D" w:rsidTr="00E527AD">
        <w:tc>
          <w:tcPr>
            <w:tcW w:w="924" w:type="dxa"/>
          </w:tcPr>
          <w:p w:rsidR="002F231D" w:rsidRPr="0010313E" w:rsidRDefault="002F231D" w:rsidP="00536D65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4" w:type="dxa"/>
          </w:tcPr>
          <w:p w:rsidR="002F231D" w:rsidRPr="00EB08D3" w:rsidRDefault="002F231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08D3">
              <w:rPr>
                <w:rFonts w:ascii="Times New Roman" w:hAnsi="Times New Roman"/>
                <w:sz w:val="24"/>
                <w:szCs w:val="24"/>
              </w:rPr>
              <w:t>За счет краевого бюджета</w:t>
            </w:r>
          </w:p>
        </w:tc>
        <w:tc>
          <w:tcPr>
            <w:tcW w:w="1701" w:type="dxa"/>
          </w:tcPr>
          <w:p w:rsidR="002F231D" w:rsidRPr="00AD336F" w:rsidRDefault="00B2627D" w:rsidP="00536D6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231D" w:rsidTr="00E527AD">
        <w:tc>
          <w:tcPr>
            <w:tcW w:w="924" w:type="dxa"/>
          </w:tcPr>
          <w:p w:rsidR="002F231D" w:rsidRPr="00410D60" w:rsidRDefault="004D4B7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2F231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6164" w:type="dxa"/>
          </w:tcPr>
          <w:p w:rsidR="002F231D" w:rsidRPr="00410D60" w:rsidRDefault="002F231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по организации оздоровительных лагерей дневного пребывания детей и подростков, созданных на базе муниципальных общеобразовательных учреждений</w:t>
            </w:r>
          </w:p>
        </w:tc>
        <w:tc>
          <w:tcPr>
            <w:tcW w:w="1701" w:type="dxa"/>
          </w:tcPr>
          <w:p w:rsidR="002F231D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1D1631" w:rsidRDefault="00B2627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37590,00</w:t>
            </w:r>
          </w:p>
        </w:tc>
      </w:tr>
      <w:tr w:rsidR="002F231D" w:rsidTr="00E527AD">
        <w:tc>
          <w:tcPr>
            <w:tcW w:w="924" w:type="dxa"/>
          </w:tcPr>
          <w:p w:rsidR="002F231D" w:rsidRPr="005D5CA7" w:rsidRDefault="004D4B7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  <w:r w:rsidR="002F231D" w:rsidRPr="005D5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</w:tcPr>
          <w:p w:rsidR="002F231D" w:rsidRPr="005D5CA7" w:rsidRDefault="002F231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CA7">
              <w:rPr>
                <w:rFonts w:ascii="Times New Roman" w:hAnsi="Times New Roman"/>
                <w:sz w:val="24"/>
                <w:szCs w:val="24"/>
              </w:rPr>
              <w:t>Мероприятия по улучшению материально-технической базы оздоровительных лагерей дневного пребывания детей при общеобразовательных учреждениях Соболевского муниципального района, в том числе приобретение игровых программ и материалов для организации досуга детей</w:t>
            </w:r>
          </w:p>
        </w:tc>
        <w:tc>
          <w:tcPr>
            <w:tcW w:w="1701" w:type="dxa"/>
          </w:tcPr>
          <w:p w:rsidR="002F231D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1D1631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21 574,26</w:t>
            </w:r>
          </w:p>
        </w:tc>
      </w:tr>
      <w:tr w:rsidR="002F231D" w:rsidTr="00E527AD">
        <w:tc>
          <w:tcPr>
            <w:tcW w:w="924" w:type="dxa"/>
          </w:tcPr>
          <w:p w:rsidR="002F231D" w:rsidRPr="005D5CA7" w:rsidRDefault="004D4B7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7.1.3</w:t>
            </w:r>
          </w:p>
        </w:tc>
        <w:tc>
          <w:tcPr>
            <w:tcW w:w="6164" w:type="dxa"/>
          </w:tcPr>
          <w:p w:rsidR="002F231D" w:rsidRPr="005D5CA7" w:rsidRDefault="002F231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CA7">
              <w:rPr>
                <w:rFonts w:ascii="Times New Roman" w:hAnsi="Times New Roman"/>
                <w:sz w:val="24"/>
                <w:szCs w:val="24"/>
              </w:rPr>
              <w:t>Методическое, кадровое и информационное обеспечение оздоровительной кампании детей</w:t>
            </w:r>
          </w:p>
        </w:tc>
        <w:tc>
          <w:tcPr>
            <w:tcW w:w="1701" w:type="dxa"/>
          </w:tcPr>
          <w:p w:rsidR="002F231D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5D5CA7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4D4B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4B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Tr="00E527AD">
        <w:tc>
          <w:tcPr>
            <w:tcW w:w="924" w:type="dxa"/>
          </w:tcPr>
          <w:p w:rsidR="002F231D" w:rsidRPr="005D5CA7" w:rsidRDefault="004D4B7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6164" w:type="dxa"/>
          </w:tcPr>
          <w:p w:rsidR="002F231D" w:rsidRPr="005D5CA7" w:rsidRDefault="002F231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5CA7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среди детей, находящихся в оздоровительных лагерях дневного пребывания</w:t>
            </w:r>
          </w:p>
        </w:tc>
        <w:tc>
          <w:tcPr>
            <w:tcW w:w="1701" w:type="dxa"/>
          </w:tcPr>
          <w:p w:rsidR="002F231D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6667C1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4B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4B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F231D" w:rsidTr="00E527AD">
        <w:tc>
          <w:tcPr>
            <w:tcW w:w="924" w:type="dxa"/>
          </w:tcPr>
          <w:p w:rsidR="002F231D" w:rsidRDefault="004D4B7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6164" w:type="dxa"/>
          </w:tcPr>
          <w:p w:rsidR="002F231D" w:rsidRDefault="002F231D" w:rsidP="00536D6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гигиенических требований к устройству, содержанию и организации режима работы в оздоровительных учреждениях</w:t>
            </w:r>
          </w:p>
        </w:tc>
        <w:tc>
          <w:tcPr>
            <w:tcW w:w="1701" w:type="dxa"/>
          </w:tcPr>
          <w:p w:rsidR="002F231D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31D" w:rsidRPr="004338E8" w:rsidRDefault="002F231D" w:rsidP="00536D6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D4B7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4B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2F231D" w:rsidRDefault="002F231D" w:rsidP="002F23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231D" w:rsidRDefault="002F231D" w:rsidP="002F231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7EA3" w:rsidRDefault="00A47EA3" w:rsidP="00DE4119">
      <w:pPr>
        <w:pStyle w:val="a3"/>
        <w:spacing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Подготовка к новому 2021-2022 учебном году</w:t>
      </w:r>
    </w:p>
    <w:p w:rsidR="00A47EA3" w:rsidRDefault="00A47EA3" w:rsidP="00A47EA3">
      <w:pPr>
        <w:rPr>
          <w:rFonts w:ascii="Times New Roman" w:hAnsi="Times New Roman"/>
          <w:sz w:val="24"/>
          <w:szCs w:val="24"/>
        </w:rPr>
      </w:pPr>
      <w:r w:rsidRPr="00A47EA3">
        <w:rPr>
          <w:rFonts w:ascii="Times New Roman" w:hAnsi="Times New Roman"/>
          <w:sz w:val="24"/>
          <w:szCs w:val="24"/>
        </w:rPr>
        <w:t>Прохождение медицинского осмотра персоналом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95D4E">
        <w:rPr>
          <w:rFonts w:ascii="Times New Roman" w:hAnsi="Times New Roman"/>
          <w:sz w:val="24"/>
          <w:szCs w:val="24"/>
        </w:rPr>
        <w:t xml:space="preserve"> 95</w:t>
      </w:r>
      <w:r>
        <w:rPr>
          <w:rFonts w:ascii="Times New Roman" w:hAnsi="Times New Roman"/>
          <w:sz w:val="24"/>
          <w:szCs w:val="24"/>
        </w:rPr>
        <w:t>000,00 руб.</w:t>
      </w:r>
      <w:r w:rsidR="00674550" w:rsidRPr="00674550">
        <w:rPr>
          <w:rFonts w:ascii="Times New Roman" w:hAnsi="Times New Roman"/>
          <w:sz w:val="24"/>
          <w:szCs w:val="24"/>
        </w:rPr>
        <w:t xml:space="preserve"> </w:t>
      </w:r>
      <w:r w:rsidR="00674550">
        <w:rPr>
          <w:rFonts w:ascii="Times New Roman" w:hAnsi="Times New Roman"/>
          <w:sz w:val="24"/>
          <w:szCs w:val="24"/>
        </w:rPr>
        <w:t>(местный бюджет)</w:t>
      </w:r>
    </w:p>
    <w:p w:rsidR="00674550" w:rsidRDefault="001776C6" w:rsidP="006745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Косметический ремонт</w:t>
      </w:r>
      <w:r w:rsidRPr="001776C6">
        <w:rPr>
          <w:rFonts w:ascii="Times New Roman" w:hAnsi="Times New Roman"/>
          <w:sz w:val="24"/>
          <w:szCs w:val="24"/>
        </w:rPr>
        <w:t xml:space="preserve"> пищеблока и столовой, покраска</w:t>
      </w:r>
      <w:r>
        <w:rPr>
          <w:rFonts w:ascii="Times New Roman" w:hAnsi="Times New Roman"/>
          <w:sz w:val="24"/>
          <w:szCs w:val="24"/>
        </w:rPr>
        <w:t xml:space="preserve"> лестниц</w:t>
      </w:r>
      <w:r w:rsidR="00CA35CD">
        <w:rPr>
          <w:rFonts w:ascii="Times New Roman" w:hAnsi="Times New Roman"/>
          <w:sz w:val="24"/>
          <w:szCs w:val="24"/>
        </w:rPr>
        <w:t xml:space="preserve"> – 15715,00 руб.</w:t>
      </w:r>
      <w:r w:rsidR="00674550" w:rsidRPr="00674550">
        <w:rPr>
          <w:rFonts w:ascii="Times New Roman" w:hAnsi="Times New Roman"/>
          <w:sz w:val="24"/>
          <w:szCs w:val="24"/>
        </w:rPr>
        <w:t xml:space="preserve"> </w:t>
      </w:r>
      <w:r w:rsidR="00674550">
        <w:rPr>
          <w:rFonts w:ascii="Times New Roman" w:hAnsi="Times New Roman"/>
          <w:sz w:val="24"/>
          <w:szCs w:val="24"/>
        </w:rPr>
        <w:t>(местный бюджет)</w:t>
      </w:r>
    </w:p>
    <w:p w:rsidR="001776C6" w:rsidRDefault="00CA35CD" w:rsidP="00CA35CD">
      <w:pPr>
        <w:rPr>
          <w:rFonts w:ascii="Times New Roman" w:hAnsi="Times New Roman"/>
          <w:b/>
          <w:sz w:val="24"/>
          <w:szCs w:val="24"/>
        </w:rPr>
      </w:pPr>
      <w:r w:rsidRPr="00CA35CD">
        <w:rPr>
          <w:rFonts w:ascii="Times New Roman" w:hAnsi="Times New Roman"/>
          <w:b/>
          <w:sz w:val="24"/>
          <w:szCs w:val="24"/>
        </w:rPr>
        <w:t>Оснащение пищеблоков технологическим и иным оборудованием: перечень заменяемого (приобретаемого) оборудования</w:t>
      </w:r>
      <w:r w:rsidR="00674550">
        <w:rPr>
          <w:rFonts w:ascii="Times New Roman" w:hAnsi="Times New Roman"/>
          <w:b/>
          <w:sz w:val="24"/>
          <w:szCs w:val="24"/>
        </w:rPr>
        <w:t xml:space="preserve"> </w:t>
      </w:r>
      <w:r w:rsidR="00674550" w:rsidRPr="00674550">
        <w:rPr>
          <w:rFonts w:ascii="Times New Roman" w:hAnsi="Times New Roman"/>
          <w:b/>
          <w:sz w:val="24"/>
          <w:szCs w:val="24"/>
        </w:rPr>
        <w:t>(местный бюджет)</w:t>
      </w:r>
      <w:r w:rsidRPr="00CA35CD">
        <w:rPr>
          <w:rFonts w:ascii="Times New Roman" w:hAnsi="Times New Roman"/>
          <w:b/>
          <w:sz w:val="24"/>
          <w:szCs w:val="24"/>
        </w:rPr>
        <w:t>:</w:t>
      </w:r>
    </w:p>
    <w:p w:rsidR="001776C6" w:rsidRPr="001776C6" w:rsidRDefault="001776C6" w:rsidP="00CA35CD">
      <w:pPr>
        <w:rPr>
          <w:rFonts w:ascii="Times New Roman" w:hAnsi="Times New Roman"/>
          <w:sz w:val="24"/>
          <w:szCs w:val="24"/>
        </w:rPr>
      </w:pPr>
      <w:r w:rsidRPr="001776C6"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z w:val="24"/>
          <w:szCs w:val="24"/>
        </w:rPr>
        <w:t xml:space="preserve"> электрической промышленной плиты – 162500,00 руб.</w:t>
      </w:r>
      <w:r w:rsidRPr="00177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776C6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электрической мясорубки – 18507,00 руб.</w:t>
      </w:r>
      <w:r w:rsidRPr="00177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1776C6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электрического блендера – 3400,00 руб.</w:t>
      </w:r>
      <w:r w:rsidRPr="00177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1776C6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электрической овощерезки – 1500 руб.</w:t>
      </w:r>
    </w:p>
    <w:p w:rsidR="001776C6" w:rsidRDefault="001776C6" w:rsidP="001776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486F" w:rsidRPr="00C4486F">
        <w:rPr>
          <w:rFonts w:ascii="Times New Roman" w:hAnsi="Times New Roman"/>
          <w:b/>
          <w:sz w:val="24"/>
          <w:szCs w:val="24"/>
        </w:rPr>
        <w:t xml:space="preserve">4. Заключённые контракты:                                                                                                     </w:t>
      </w:r>
      <w:r w:rsidRPr="001776C6">
        <w:rPr>
          <w:rFonts w:ascii="Times New Roman" w:hAnsi="Times New Roman"/>
          <w:sz w:val="24"/>
          <w:szCs w:val="24"/>
        </w:rPr>
        <w:t>Обеспечение учебно-наглядным  оборудованием</w:t>
      </w:r>
      <w:r>
        <w:rPr>
          <w:rFonts w:ascii="Times New Roman" w:hAnsi="Times New Roman"/>
          <w:sz w:val="24"/>
          <w:szCs w:val="24"/>
        </w:rPr>
        <w:t xml:space="preserve"> (учебники, учебные пособия) – </w:t>
      </w:r>
      <w:r w:rsidR="008C7360">
        <w:rPr>
          <w:rFonts w:ascii="Times New Roman" w:eastAsia="Times New Roman" w:hAnsi="Times New Roman"/>
          <w:bCs/>
          <w:sz w:val="24"/>
          <w:szCs w:val="24"/>
        </w:rPr>
        <w:t xml:space="preserve">274 207,13 </w:t>
      </w:r>
      <w:r>
        <w:rPr>
          <w:rFonts w:ascii="Times New Roman" w:hAnsi="Times New Roman"/>
          <w:sz w:val="24"/>
          <w:szCs w:val="24"/>
        </w:rPr>
        <w:t>руб.</w:t>
      </w:r>
      <w:r w:rsidR="00674550">
        <w:rPr>
          <w:rFonts w:ascii="Times New Roman" w:hAnsi="Times New Roman"/>
          <w:sz w:val="24"/>
          <w:szCs w:val="24"/>
        </w:rPr>
        <w:t xml:space="preserve"> (краевой бюджет)</w:t>
      </w:r>
      <w:r w:rsidR="00495D4E">
        <w:rPr>
          <w:rFonts w:ascii="Times New Roman" w:hAnsi="Times New Roman"/>
          <w:sz w:val="24"/>
          <w:szCs w:val="24"/>
        </w:rPr>
        <w:t xml:space="preserve"> АИС «</w:t>
      </w:r>
      <w:proofErr w:type="spellStart"/>
      <w:r w:rsidR="00495D4E">
        <w:rPr>
          <w:rFonts w:ascii="Times New Roman" w:hAnsi="Times New Roman"/>
          <w:sz w:val="24"/>
          <w:szCs w:val="24"/>
        </w:rPr>
        <w:t>Книгозаказ</w:t>
      </w:r>
      <w:proofErr w:type="spellEnd"/>
      <w:r w:rsidR="00495D4E">
        <w:rPr>
          <w:rFonts w:ascii="Times New Roman" w:hAnsi="Times New Roman"/>
          <w:sz w:val="24"/>
          <w:szCs w:val="24"/>
        </w:rPr>
        <w:t>»</w:t>
      </w:r>
    </w:p>
    <w:p w:rsidR="00A47EA3" w:rsidRDefault="00674550" w:rsidP="001776C6">
      <w:pPr>
        <w:rPr>
          <w:rFonts w:ascii="Times New Roman" w:hAnsi="Times New Roman"/>
          <w:sz w:val="24"/>
          <w:szCs w:val="24"/>
        </w:rPr>
      </w:pPr>
      <w:r w:rsidRPr="001776C6">
        <w:rPr>
          <w:rFonts w:ascii="Times New Roman" w:hAnsi="Times New Roman"/>
          <w:sz w:val="24"/>
          <w:szCs w:val="24"/>
        </w:rPr>
        <w:t>Обеспечение учебно-наглядным  оборудованием</w:t>
      </w:r>
      <w:r w:rsidR="00AF1AF6">
        <w:rPr>
          <w:rFonts w:ascii="Times New Roman" w:hAnsi="Times New Roman"/>
          <w:sz w:val="24"/>
          <w:szCs w:val="24"/>
        </w:rPr>
        <w:t xml:space="preserve"> (для учебного процесса) – 419620,00 руб.</w:t>
      </w:r>
      <w:r w:rsidR="00AF1AF6" w:rsidRPr="00AF1AF6">
        <w:rPr>
          <w:rFonts w:ascii="Times New Roman" w:hAnsi="Times New Roman"/>
          <w:sz w:val="24"/>
          <w:szCs w:val="24"/>
        </w:rPr>
        <w:t xml:space="preserve"> </w:t>
      </w:r>
      <w:r w:rsidR="00AF1AF6">
        <w:rPr>
          <w:rFonts w:ascii="Times New Roman" w:hAnsi="Times New Roman"/>
          <w:sz w:val="24"/>
          <w:szCs w:val="24"/>
        </w:rPr>
        <w:t>(краевой бюджет) ООО «ГК Детские решения»</w:t>
      </w:r>
    </w:p>
    <w:p w:rsidR="00AF1AF6" w:rsidRDefault="00AF1AF6" w:rsidP="001776C6">
      <w:pPr>
        <w:rPr>
          <w:rFonts w:ascii="Times New Roman" w:hAnsi="Times New Roman"/>
          <w:sz w:val="24"/>
          <w:szCs w:val="24"/>
        </w:rPr>
      </w:pPr>
      <w:r w:rsidRPr="001776C6"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z w:val="24"/>
          <w:szCs w:val="24"/>
        </w:rPr>
        <w:t xml:space="preserve"> компьютерной и оргтехники (для учебного процесса) – 329155,00 руб.</w:t>
      </w:r>
      <w:r w:rsidRPr="00AF1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(краевой бюджет) ООО «ДНС Ритейл»</w:t>
      </w:r>
    </w:p>
    <w:p w:rsidR="00495D4E" w:rsidRDefault="00C4486F" w:rsidP="001776C6">
      <w:pPr>
        <w:rPr>
          <w:rFonts w:ascii="Times New Roman" w:hAnsi="Times New Roman"/>
          <w:b/>
          <w:sz w:val="24"/>
          <w:szCs w:val="24"/>
        </w:rPr>
      </w:pPr>
      <w:r w:rsidRPr="00C4486F">
        <w:rPr>
          <w:rFonts w:ascii="Times New Roman" w:hAnsi="Times New Roman"/>
          <w:b/>
          <w:sz w:val="24"/>
          <w:szCs w:val="24"/>
        </w:rPr>
        <w:t>5. Создание условий для обеспечения доступного и качественного образования:</w:t>
      </w:r>
      <w:r w:rsidR="00495D4E" w:rsidRPr="00C4486F">
        <w:rPr>
          <w:rFonts w:ascii="Times New Roman" w:hAnsi="Times New Roman"/>
          <w:b/>
          <w:sz w:val="24"/>
          <w:szCs w:val="24"/>
        </w:rPr>
        <w:t xml:space="preserve"> </w:t>
      </w:r>
    </w:p>
    <w:p w:rsidR="00C4486F" w:rsidRPr="00C4486F" w:rsidRDefault="00C4486F" w:rsidP="00C4486F">
      <w:pPr>
        <w:shd w:val="clear" w:color="auto" w:fill="FFFFFF"/>
        <w:spacing w:before="259" w:line="370" w:lineRule="exact"/>
        <w:ind w:right="38" w:firstLine="7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86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численность контингента обучающихся на </w:t>
      </w:r>
      <w:r w:rsidRPr="00C4486F">
        <w:rPr>
          <w:rFonts w:ascii="Times New Roman" w:eastAsia="Times New Roman" w:hAnsi="Times New Roman"/>
          <w:b/>
          <w:sz w:val="24"/>
          <w:szCs w:val="24"/>
          <w:lang w:eastAsia="ru-RU"/>
        </w:rPr>
        <w:t>01.09.2021 года</w:t>
      </w:r>
      <w:r w:rsidRPr="00C4486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Pr="00C4486F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C4486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Функционировало  9  учебных классов, из них два класса-комплекта – 2,3 классы и 1,4 классы. Средняя наполняемость классов 3 человека.  </w:t>
      </w:r>
    </w:p>
    <w:tbl>
      <w:tblPr>
        <w:tblStyle w:val="12"/>
        <w:tblW w:w="10490" w:type="dxa"/>
        <w:tblInd w:w="-885" w:type="dxa"/>
        <w:tblLook w:val="04A0" w:firstRow="1" w:lastRow="0" w:firstColumn="1" w:lastColumn="0" w:noHBand="0" w:noVBand="1"/>
      </w:tblPr>
      <w:tblGrid>
        <w:gridCol w:w="1276"/>
        <w:gridCol w:w="1566"/>
        <w:gridCol w:w="1552"/>
        <w:gridCol w:w="2694"/>
        <w:gridCol w:w="3402"/>
      </w:tblGrid>
      <w:tr w:rsidR="00C4486F" w:rsidRPr="00DE4119" w:rsidTr="00DE4119">
        <w:tc>
          <w:tcPr>
            <w:tcW w:w="1276" w:type="dxa"/>
            <w:vAlign w:val="center"/>
          </w:tcPr>
          <w:p w:rsidR="00C4486F" w:rsidRPr="00DE4119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4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6" w:type="dxa"/>
            <w:vAlign w:val="center"/>
          </w:tcPr>
          <w:p w:rsidR="00C4486F" w:rsidRPr="00DE4119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4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vAlign w:val="center"/>
          </w:tcPr>
          <w:p w:rsidR="00C4486F" w:rsidRPr="00DE4119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4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2694" w:type="dxa"/>
            <w:vAlign w:val="center"/>
          </w:tcPr>
          <w:p w:rsidR="00C4486F" w:rsidRPr="00DE4119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4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Дети с ОВЗ и инвалиды</w:t>
            </w:r>
          </w:p>
        </w:tc>
        <w:tc>
          <w:tcPr>
            <w:tcW w:w="3402" w:type="dxa"/>
            <w:vAlign w:val="center"/>
          </w:tcPr>
          <w:p w:rsidR="00C4486F" w:rsidRPr="00DE4119" w:rsidRDefault="00C4486F" w:rsidP="006827DF">
            <w:pPr>
              <w:keepNext/>
              <w:keepLines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41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1  инвалид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сохранным интеллектом</w:t>
            </w: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="006827D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486F" w:rsidRPr="00C4486F" w:rsidTr="00DE4119">
        <w:tc>
          <w:tcPr>
            <w:tcW w:w="1276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9 классов</w:t>
            </w:r>
          </w:p>
        </w:tc>
        <w:tc>
          <w:tcPr>
            <w:tcW w:w="1552" w:type="dxa"/>
            <w:vAlign w:val="center"/>
          </w:tcPr>
          <w:p w:rsidR="00C4486F" w:rsidRPr="00C4486F" w:rsidRDefault="00C4486F" w:rsidP="006827DF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25 уч-ся</w:t>
            </w:r>
          </w:p>
        </w:tc>
        <w:tc>
          <w:tcPr>
            <w:tcW w:w="2694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4486F" w:rsidRPr="00C4486F" w:rsidRDefault="00C4486F" w:rsidP="006827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4119" w:rsidRDefault="00DE4119" w:rsidP="00C4486F">
      <w:pPr>
        <w:shd w:val="clear" w:color="auto" w:fill="FFFFFF"/>
        <w:spacing w:before="259" w:line="370" w:lineRule="exact"/>
        <w:ind w:right="38" w:firstLine="71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C4486F" w:rsidRPr="00C4486F" w:rsidRDefault="00C4486F" w:rsidP="00C4486F">
      <w:pPr>
        <w:shd w:val="clear" w:color="auto" w:fill="FFFFFF"/>
        <w:spacing w:before="259" w:line="370" w:lineRule="exact"/>
        <w:ind w:right="38" w:firstLine="71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448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Итоговая аттестация учащихся</w:t>
      </w:r>
      <w:proofErr w:type="gramStart"/>
      <w:r w:rsidRPr="00C448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 (</w:t>
      </w:r>
      <w:proofErr w:type="gramEnd"/>
      <w:r w:rsidRPr="00C448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что сдавали, какие баллы получили, все ли получили аттестаты, сдавали ли экзамены в дополнительные сроки и  т.д.).</w:t>
      </w:r>
    </w:p>
    <w:p w:rsidR="00C4486F" w:rsidRPr="00C4486F" w:rsidRDefault="006827DF" w:rsidP="00C4486F">
      <w:pPr>
        <w:shd w:val="clear" w:color="auto" w:fill="FFFFFF"/>
        <w:spacing w:before="259" w:line="370" w:lineRule="exact"/>
        <w:ind w:right="38" w:firstLine="71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486F" w:rsidRPr="00C4486F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Учащиеся 9 класса МОКУ «Устьевая школа» в количестве 2 человек в 2021 году  сдавали  экзамены по 3 предметам.</w:t>
      </w:r>
    </w:p>
    <w:p w:rsidR="00C4486F" w:rsidRPr="00C4486F" w:rsidRDefault="00C4486F" w:rsidP="00C4486F">
      <w:pPr>
        <w:shd w:val="clear" w:color="auto" w:fill="FFFFFF"/>
        <w:spacing w:before="259" w:line="370" w:lineRule="exact"/>
        <w:ind w:right="38" w:firstLine="71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48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Результаты ГИА- 2021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0"/>
        <w:gridCol w:w="1573"/>
        <w:gridCol w:w="1149"/>
        <w:gridCol w:w="1623"/>
        <w:gridCol w:w="1854"/>
        <w:gridCol w:w="2082"/>
      </w:tblGrid>
      <w:tr w:rsidR="00C4486F" w:rsidRPr="00C4486F" w:rsidTr="00536D65">
        <w:tc>
          <w:tcPr>
            <w:tcW w:w="0" w:type="auto"/>
          </w:tcPr>
          <w:p w:rsidR="00C4486F" w:rsidRPr="00C4486F" w:rsidRDefault="00C4486F" w:rsidP="00DE4119">
            <w:pPr>
              <w:spacing w:line="370" w:lineRule="exact"/>
              <w:ind w:right="4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4486F" w:rsidRPr="00C4486F" w:rsidRDefault="00C4486F" w:rsidP="00DE4119">
            <w:pPr>
              <w:spacing w:line="370" w:lineRule="exact"/>
              <w:ind w:right="4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C4486F" w:rsidRPr="00C4486F" w:rsidRDefault="00C4486F" w:rsidP="00DE4119">
            <w:pPr>
              <w:spacing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 уч-ся</w:t>
            </w:r>
          </w:p>
        </w:tc>
        <w:tc>
          <w:tcPr>
            <w:tcW w:w="0" w:type="auto"/>
          </w:tcPr>
          <w:p w:rsidR="00C4486F" w:rsidRPr="00C4486F" w:rsidRDefault="00C4486F" w:rsidP="00DE4119">
            <w:pPr>
              <w:spacing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Русский </w:t>
            </w:r>
          </w:p>
          <w:p w:rsidR="00C4486F" w:rsidRPr="00C4486F" w:rsidRDefault="00C4486F" w:rsidP="00DE4119">
            <w:pPr>
              <w:spacing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C4486F" w:rsidRPr="00C4486F" w:rsidRDefault="00C4486F" w:rsidP="00DE4119">
            <w:pPr>
              <w:spacing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4486F" w:rsidRPr="00C4486F" w:rsidRDefault="00C4486F" w:rsidP="00DE4119">
            <w:pPr>
              <w:spacing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География</w:t>
            </w:r>
          </w:p>
          <w:p w:rsidR="00C4486F" w:rsidRPr="00C4486F" w:rsidRDefault="00C4486F" w:rsidP="00DE4119">
            <w:pPr>
              <w:spacing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контр.работа</w:t>
            </w:r>
            <w:proofErr w:type="spellEnd"/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4486F" w:rsidRPr="00C4486F" w:rsidRDefault="00C4486F" w:rsidP="00DE4119">
            <w:pPr>
              <w:spacing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  <w:p w:rsidR="00C4486F" w:rsidRPr="00C4486F" w:rsidRDefault="00C4486F" w:rsidP="00DE41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контр.работа</w:t>
            </w:r>
            <w:proofErr w:type="spellEnd"/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4486F" w:rsidRPr="00C4486F" w:rsidTr="00536D65"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Нагаи Кира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486F" w:rsidRPr="00C4486F" w:rsidTr="00536D65"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Сугак Арина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4486F" w:rsidRPr="00C4486F" w:rsidRDefault="00C4486F" w:rsidP="00C4486F">
            <w:pPr>
              <w:spacing w:before="259" w:line="370" w:lineRule="exact"/>
              <w:ind w:right="3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C4486F" w:rsidRPr="00C4486F" w:rsidRDefault="00C4486F" w:rsidP="00C4486F">
      <w:pPr>
        <w:shd w:val="clear" w:color="auto" w:fill="FFFFFF"/>
        <w:spacing w:before="259" w:line="370" w:lineRule="exact"/>
        <w:ind w:right="38" w:firstLine="71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448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Куда поступили выпускники 9-го  класса</w:t>
      </w:r>
      <w:r w:rsidRPr="00C4486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1190"/>
        <w:gridCol w:w="2037"/>
        <w:gridCol w:w="6804"/>
      </w:tblGrid>
      <w:tr w:rsidR="00C4486F" w:rsidRPr="00C4486F" w:rsidTr="00536D65">
        <w:tc>
          <w:tcPr>
            <w:tcW w:w="1190" w:type="dxa"/>
            <w:vMerge w:val="restart"/>
          </w:tcPr>
          <w:p w:rsidR="00C4486F" w:rsidRPr="00C4486F" w:rsidRDefault="00C4486F" w:rsidP="00DE4119">
            <w:pPr>
              <w:shd w:val="clear" w:color="auto" w:fill="FFFFFF"/>
              <w:spacing w:before="120" w:after="120" w:line="370" w:lineRule="exact"/>
              <w:ind w:right="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4486F">
              <w:rPr>
                <w:rFonts w:ascii="Times New Roman" w:eastAsia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037" w:type="dxa"/>
            <w:vMerge w:val="restart"/>
          </w:tcPr>
          <w:p w:rsidR="00C4486F" w:rsidRPr="00C4486F" w:rsidRDefault="00C4486F" w:rsidP="00DE4119">
            <w:pPr>
              <w:shd w:val="clear" w:color="auto" w:fill="FFFFFF"/>
              <w:spacing w:before="120" w:after="120" w:line="370" w:lineRule="exact"/>
              <w:ind w:right="40" w:firstLine="7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6804" w:type="dxa"/>
          </w:tcPr>
          <w:p w:rsidR="00C4486F" w:rsidRPr="00C4486F" w:rsidRDefault="00C4486F" w:rsidP="00DE4119">
            <w:pPr>
              <w:shd w:val="clear" w:color="auto" w:fill="FFFFFF"/>
              <w:spacing w:before="120" w:after="120" w:line="370" w:lineRule="exact"/>
              <w:ind w:right="40" w:firstLine="7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Учебные заведения</w:t>
            </w:r>
          </w:p>
        </w:tc>
      </w:tr>
      <w:tr w:rsidR="00C4486F" w:rsidRPr="00C4486F" w:rsidTr="00536D65">
        <w:tc>
          <w:tcPr>
            <w:tcW w:w="1190" w:type="dxa"/>
            <w:vMerge/>
          </w:tcPr>
          <w:p w:rsidR="00C4486F" w:rsidRPr="00C4486F" w:rsidRDefault="00C4486F" w:rsidP="00DE4119">
            <w:pPr>
              <w:shd w:val="clear" w:color="auto" w:fill="FFFFFF"/>
              <w:spacing w:before="120" w:after="120" w:line="370" w:lineRule="exact"/>
              <w:ind w:right="40" w:firstLine="7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C4486F" w:rsidRPr="00C4486F" w:rsidRDefault="00C4486F" w:rsidP="00DE4119">
            <w:pPr>
              <w:shd w:val="clear" w:color="auto" w:fill="FFFFFF"/>
              <w:spacing w:before="120" w:after="120" w:line="370" w:lineRule="exact"/>
              <w:ind w:right="40" w:firstLine="7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4486F" w:rsidRPr="00C4486F" w:rsidRDefault="00C4486F" w:rsidP="00DE4119">
            <w:pPr>
              <w:shd w:val="clear" w:color="auto" w:fill="FFFFFF"/>
              <w:spacing w:before="120" w:after="120" w:line="370" w:lineRule="exact"/>
              <w:ind w:right="40" w:firstLine="7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4486F">
              <w:rPr>
                <w:rFonts w:ascii="Times New Roman" w:eastAsia="Times New Roman" w:hAnsi="Times New Roman"/>
                <w:sz w:val="24"/>
                <w:szCs w:val="24"/>
              </w:rPr>
              <w:t>Ссуз</w:t>
            </w:r>
            <w:proofErr w:type="spellEnd"/>
          </w:p>
        </w:tc>
      </w:tr>
      <w:tr w:rsidR="00C4486F" w:rsidRPr="00C4486F" w:rsidTr="00536D65">
        <w:tc>
          <w:tcPr>
            <w:tcW w:w="1190" w:type="dxa"/>
          </w:tcPr>
          <w:p w:rsidR="00C4486F" w:rsidRPr="00C4486F" w:rsidRDefault="00C4486F" w:rsidP="00C4486F">
            <w:pPr>
              <w:shd w:val="clear" w:color="auto" w:fill="FFFFFF"/>
              <w:spacing w:before="259" w:line="370" w:lineRule="exact"/>
              <w:ind w:right="3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037" w:type="dxa"/>
          </w:tcPr>
          <w:p w:rsidR="00C4486F" w:rsidRPr="00C4486F" w:rsidRDefault="00C4486F" w:rsidP="00C4486F">
            <w:pPr>
              <w:shd w:val="clear" w:color="auto" w:fill="FFFFFF"/>
              <w:spacing w:before="259" w:line="370" w:lineRule="exact"/>
              <w:ind w:right="38" w:firstLine="7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4486F" w:rsidRPr="00C4486F" w:rsidRDefault="00C4486F" w:rsidP="00C4486F">
            <w:pPr>
              <w:shd w:val="clear" w:color="auto" w:fill="FFFFFF"/>
              <w:spacing w:before="259" w:line="370" w:lineRule="exact"/>
              <w:ind w:right="38" w:firstLine="7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sz w:val="24"/>
                <w:szCs w:val="24"/>
              </w:rPr>
              <w:t>МОКУ «Соболевская средняя школа»</w:t>
            </w:r>
          </w:p>
          <w:p w:rsidR="00C4486F" w:rsidRPr="00C4486F" w:rsidRDefault="00C4486F" w:rsidP="00C4486F">
            <w:pPr>
              <w:shd w:val="clear" w:color="auto" w:fill="FFFFFF"/>
              <w:spacing w:before="259" w:line="370" w:lineRule="exact"/>
              <w:ind w:right="38" w:firstLine="7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86F">
              <w:rPr>
                <w:rFonts w:ascii="Times New Roman" w:eastAsia="Times New Roman" w:hAnsi="Times New Roman"/>
                <w:sz w:val="24"/>
                <w:szCs w:val="24"/>
              </w:rPr>
              <w:t>КГПОБУ «Камчатский педагогический колледж»</w:t>
            </w:r>
          </w:p>
        </w:tc>
      </w:tr>
    </w:tbl>
    <w:p w:rsidR="00536D65" w:rsidRDefault="00536D65" w:rsidP="001776C6">
      <w:pPr>
        <w:rPr>
          <w:rFonts w:ascii="Times New Roman" w:hAnsi="Times New Roman"/>
          <w:b/>
          <w:sz w:val="24"/>
          <w:szCs w:val="24"/>
        </w:rPr>
      </w:pPr>
    </w:p>
    <w:p w:rsidR="00536D65" w:rsidRPr="00B042F1" w:rsidRDefault="00536D65" w:rsidP="00536D6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04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Дополнительное образование</w:t>
      </w:r>
      <w:r w:rsidRPr="00B042F1">
        <w:rPr>
          <w:rFonts w:ascii="Times New Roman" w:eastAsiaTheme="minorHAnsi" w:hAnsi="Times New Roman"/>
          <w:b/>
          <w:sz w:val="24"/>
          <w:szCs w:val="24"/>
        </w:rPr>
        <w:t xml:space="preserve"> в МОКУ «Устьевая школа»</w:t>
      </w:r>
    </w:p>
    <w:p w:rsidR="00536D65" w:rsidRDefault="00536D65" w:rsidP="00536D6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042F1">
        <w:rPr>
          <w:rFonts w:ascii="Times New Roman" w:eastAsiaTheme="minorHAnsi" w:hAnsi="Times New Roman"/>
          <w:b/>
          <w:sz w:val="24"/>
          <w:szCs w:val="24"/>
        </w:rPr>
        <w:t xml:space="preserve">в 2020-2021 </w:t>
      </w:r>
      <w:r>
        <w:rPr>
          <w:rFonts w:ascii="Times New Roman" w:eastAsiaTheme="minorHAnsi" w:hAnsi="Times New Roman"/>
          <w:b/>
          <w:sz w:val="24"/>
          <w:szCs w:val="24"/>
        </w:rPr>
        <w:t>и 2021-2022 учебных годах</w:t>
      </w:r>
      <w:r w:rsidRPr="00B042F1">
        <w:rPr>
          <w:rFonts w:ascii="Times New Roman" w:eastAsiaTheme="minorHAnsi" w:hAnsi="Times New Roman"/>
          <w:b/>
          <w:sz w:val="24"/>
          <w:szCs w:val="24"/>
        </w:rPr>
        <w:t xml:space="preserve"> (1-9 классы)</w:t>
      </w:r>
    </w:p>
    <w:p w:rsidR="00D967ED" w:rsidRPr="00B042F1" w:rsidRDefault="00D967ED" w:rsidP="00536D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Данные обо всех детях внесены в «Навигатор»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72"/>
        <w:gridCol w:w="2159"/>
        <w:gridCol w:w="1787"/>
        <w:gridCol w:w="1783"/>
        <w:gridCol w:w="2008"/>
        <w:gridCol w:w="1462"/>
      </w:tblGrid>
      <w:tr w:rsidR="00536D65" w:rsidRPr="00B042F1" w:rsidTr="00536D65">
        <w:tc>
          <w:tcPr>
            <w:tcW w:w="419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кружка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724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2379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79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  <w:tr w:rsidR="00536D65" w:rsidRPr="00B042F1" w:rsidTr="00536D65">
        <w:tc>
          <w:tcPr>
            <w:tcW w:w="419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1" w:type="dxa"/>
          </w:tcPr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Спортивный клуб «Орлёнок»</w:t>
            </w:r>
          </w:p>
        </w:tc>
        <w:tc>
          <w:tcPr>
            <w:tcW w:w="1994" w:type="dxa"/>
          </w:tcPr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Понедельник, среда, пятница</w:t>
            </w:r>
          </w:p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20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-16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379" w:type="dxa"/>
          </w:tcPr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Тарасов И.А.</w:t>
            </w:r>
          </w:p>
        </w:tc>
        <w:tc>
          <w:tcPr>
            <w:tcW w:w="2379" w:type="dxa"/>
          </w:tcPr>
          <w:p w:rsidR="00536D65" w:rsidRPr="00B042F1" w:rsidRDefault="004A26C2" w:rsidP="00536D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36D65" w:rsidRPr="00B042F1" w:rsidTr="00536D65">
        <w:tc>
          <w:tcPr>
            <w:tcW w:w="419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1" w:type="dxa"/>
          </w:tcPr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«Морской дозор»</w:t>
            </w:r>
          </w:p>
        </w:tc>
        <w:tc>
          <w:tcPr>
            <w:tcW w:w="1994" w:type="dxa"/>
          </w:tcPr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50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-15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50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-15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50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-15</w:t>
            </w: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2379" w:type="dxa"/>
          </w:tcPr>
          <w:p w:rsidR="00536D65" w:rsidRPr="00B042F1" w:rsidRDefault="00536D65" w:rsidP="00536D6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Самсонян О.Ю.</w:t>
            </w:r>
          </w:p>
        </w:tc>
        <w:tc>
          <w:tcPr>
            <w:tcW w:w="2379" w:type="dxa"/>
          </w:tcPr>
          <w:p w:rsidR="00536D65" w:rsidRPr="00B042F1" w:rsidRDefault="00536D65" w:rsidP="00536D6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42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C4486F" w:rsidRDefault="00C4486F" w:rsidP="00536D65">
      <w:pPr>
        <w:rPr>
          <w:rFonts w:ascii="Times New Roman" w:hAnsi="Times New Roman"/>
          <w:sz w:val="24"/>
          <w:szCs w:val="24"/>
        </w:rPr>
      </w:pPr>
    </w:p>
    <w:p w:rsidR="00536D65" w:rsidRPr="00B042F1" w:rsidRDefault="00536D65" w:rsidP="00536D6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042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Внеурочная деятельность </w:t>
      </w:r>
      <w:r w:rsidRPr="00B042F1">
        <w:rPr>
          <w:rFonts w:ascii="Times New Roman" w:eastAsiaTheme="minorHAnsi" w:hAnsi="Times New Roman"/>
          <w:b/>
          <w:sz w:val="24"/>
          <w:szCs w:val="24"/>
        </w:rPr>
        <w:t>в МОКУ «Устьевая школа»</w:t>
      </w:r>
    </w:p>
    <w:p w:rsidR="00536D65" w:rsidRPr="00B042F1" w:rsidRDefault="00536D65" w:rsidP="00536D6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042F1">
        <w:rPr>
          <w:rFonts w:ascii="Times New Roman" w:eastAsiaTheme="minorHAnsi" w:hAnsi="Times New Roman"/>
          <w:b/>
          <w:sz w:val="24"/>
          <w:szCs w:val="24"/>
        </w:rPr>
        <w:t>на 2020-2021 учебный год  (1-4 классы)</w:t>
      </w:r>
    </w:p>
    <w:tbl>
      <w:tblPr>
        <w:tblStyle w:val="120"/>
        <w:tblW w:w="0" w:type="auto"/>
        <w:tblInd w:w="303" w:type="dxa"/>
        <w:tblLook w:val="04A0" w:firstRow="1" w:lastRow="0" w:firstColumn="1" w:lastColumn="0" w:noHBand="0" w:noVBand="1"/>
      </w:tblPr>
      <w:tblGrid>
        <w:gridCol w:w="2387"/>
        <w:gridCol w:w="1816"/>
        <w:gridCol w:w="3430"/>
        <w:gridCol w:w="1635"/>
      </w:tblGrid>
      <w:tr w:rsidR="00536D65" w:rsidRPr="00B042F1" w:rsidTr="00536D65">
        <w:tc>
          <w:tcPr>
            <w:tcW w:w="295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88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занятий</w:t>
            </w:r>
          </w:p>
        </w:tc>
        <w:tc>
          <w:tcPr>
            <w:tcW w:w="4492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курса, кто проводит</w:t>
            </w:r>
          </w:p>
        </w:tc>
        <w:tc>
          <w:tcPr>
            <w:tcW w:w="230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  <w:tr w:rsidR="00536D65" w:rsidRPr="00B042F1" w:rsidTr="00536D65">
        <w:trPr>
          <w:trHeight w:val="657"/>
        </w:trPr>
        <w:tc>
          <w:tcPr>
            <w:tcW w:w="295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388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00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- 13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492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«Подвижные игры» 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Барашкова С.А. 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«Весёлые уроки этикета»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Побызакова Т.Г.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</w:tr>
      <w:tr w:rsidR="00536D65" w:rsidRPr="00B042F1" w:rsidTr="00536D65">
        <w:trPr>
          <w:trHeight w:val="1141"/>
        </w:trPr>
        <w:tc>
          <w:tcPr>
            <w:tcW w:w="295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388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00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16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492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«Занимательная математика»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Побызакова Т.Г. 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«Увлекательный мир информатики»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Цекова К.З.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536D65" w:rsidRPr="00B042F1" w:rsidTr="00536D65">
        <w:trPr>
          <w:trHeight w:val="976"/>
        </w:trPr>
        <w:tc>
          <w:tcPr>
            <w:tcW w:w="295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388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00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- 13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492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«Умелые ручки» 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Барашкова С.А.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«Занимательная грамматика»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Цекова К.З.</w:t>
            </w:r>
          </w:p>
        </w:tc>
        <w:tc>
          <w:tcPr>
            <w:tcW w:w="230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  <w:tr w:rsidR="00536D65" w:rsidRPr="00B042F1" w:rsidTr="00536D65">
        <w:trPr>
          <w:trHeight w:val="1315"/>
        </w:trPr>
        <w:tc>
          <w:tcPr>
            <w:tcW w:w="295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Четверг 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16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00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4492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«Занимательная математика»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Побызакова Т.Г.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«Увлекательный мир информатики»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Цекова К.З.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</w:tr>
      <w:tr w:rsidR="00536D65" w:rsidRPr="00B042F1" w:rsidTr="00536D65">
        <w:trPr>
          <w:trHeight w:val="924"/>
        </w:trPr>
        <w:tc>
          <w:tcPr>
            <w:tcW w:w="295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388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00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- 14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tabs>
                <w:tab w:val="left" w:pos="810"/>
                <w:tab w:val="center" w:pos="1097"/>
              </w:tabs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- 13</w:t>
            </w: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tabs>
                <w:tab w:val="left" w:pos="810"/>
                <w:tab w:val="center" w:pos="1097"/>
              </w:tabs>
              <w:rPr>
                <w:rFonts w:ascii="Times New Roman" w:eastAsiaTheme="minorHAnsi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492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«Подвижные игры» 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Барашкова С.А.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«Весёлые уроки этикета»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Побызакова Т.Г.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</w:tr>
    </w:tbl>
    <w:p w:rsidR="00536D65" w:rsidRPr="00B042F1" w:rsidRDefault="00536D65" w:rsidP="00536D6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2F1">
        <w:rPr>
          <w:rFonts w:ascii="Times New Roman" w:hAnsi="Times New Roman"/>
          <w:b/>
          <w:sz w:val="24"/>
          <w:szCs w:val="24"/>
        </w:rPr>
        <w:t xml:space="preserve"> </w:t>
      </w:r>
    </w:p>
    <w:p w:rsidR="00D967ED" w:rsidRDefault="00536D65" w:rsidP="00536D6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36D65" w:rsidRPr="00B042F1" w:rsidRDefault="00536D65" w:rsidP="00536D6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042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Внеурочная деятельность </w:t>
      </w:r>
      <w:r w:rsidRPr="00B042F1">
        <w:rPr>
          <w:rFonts w:ascii="Times New Roman" w:eastAsiaTheme="minorHAnsi" w:hAnsi="Times New Roman"/>
          <w:b/>
          <w:sz w:val="24"/>
          <w:szCs w:val="24"/>
        </w:rPr>
        <w:t>в МОКУ «Устьевая школа»</w:t>
      </w:r>
    </w:p>
    <w:p w:rsidR="00536D65" w:rsidRPr="00B042F1" w:rsidRDefault="00536D65" w:rsidP="00536D6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042F1">
        <w:rPr>
          <w:rFonts w:ascii="Times New Roman" w:eastAsiaTheme="minorHAnsi" w:hAnsi="Times New Roman"/>
          <w:b/>
          <w:sz w:val="24"/>
          <w:szCs w:val="24"/>
        </w:rPr>
        <w:t xml:space="preserve">на 2020-2021 </w:t>
      </w:r>
      <w:r w:rsidR="00D967ED">
        <w:rPr>
          <w:rFonts w:ascii="Times New Roman" w:eastAsiaTheme="minorHAnsi" w:hAnsi="Times New Roman"/>
          <w:b/>
          <w:sz w:val="24"/>
          <w:szCs w:val="24"/>
        </w:rPr>
        <w:t xml:space="preserve">и </w:t>
      </w:r>
      <w:r w:rsidR="00D967ED" w:rsidRPr="00D967ED">
        <w:rPr>
          <w:rFonts w:ascii="Times New Roman" w:hAnsi="Times New Roman"/>
          <w:b/>
          <w:sz w:val="24"/>
          <w:szCs w:val="24"/>
        </w:rPr>
        <w:t xml:space="preserve">2021-2022 </w:t>
      </w:r>
      <w:r w:rsidR="00D967ED">
        <w:rPr>
          <w:rFonts w:ascii="Times New Roman" w:eastAsiaTheme="minorHAnsi" w:hAnsi="Times New Roman"/>
          <w:b/>
          <w:sz w:val="24"/>
          <w:szCs w:val="24"/>
        </w:rPr>
        <w:t>учебные</w:t>
      </w:r>
      <w:r w:rsidRPr="00B042F1">
        <w:rPr>
          <w:rFonts w:ascii="Times New Roman" w:eastAsiaTheme="minorHAnsi" w:hAnsi="Times New Roman"/>
          <w:b/>
          <w:sz w:val="24"/>
          <w:szCs w:val="24"/>
        </w:rPr>
        <w:t xml:space="preserve"> год</w:t>
      </w:r>
      <w:r w:rsidR="00D967ED">
        <w:rPr>
          <w:rFonts w:ascii="Times New Roman" w:eastAsiaTheme="minorHAnsi" w:hAnsi="Times New Roman"/>
          <w:b/>
          <w:sz w:val="24"/>
          <w:szCs w:val="24"/>
        </w:rPr>
        <w:t>ы</w:t>
      </w:r>
      <w:r w:rsidRPr="00B042F1">
        <w:rPr>
          <w:rFonts w:ascii="Times New Roman" w:eastAsiaTheme="minorHAnsi" w:hAnsi="Times New Roman"/>
          <w:b/>
          <w:sz w:val="24"/>
          <w:szCs w:val="24"/>
        </w:rPr>
        <w:t xml:space="preserve"> (5-9 классы)</w:t>
      </w:r>
    </w:p>
    <w:tbl>
      <w:tblPr>
        <w:tblStyle w:val="21"/>
        <w:tblW w:w="0" w:type="auto"/>
        <w:tblInd w:w="303" w:type="dxa"/>
        <w:tblLook w:val="04A0" w:firstRow="1" w:lastRow="0" w:firstColumn="1" w:lastColumn="0" w:noHBand="0" w:noVBand="1"/>
      </w:tblPr>
      <w:tblGrid>
        <w:gridCol w:w="2388"/>
        <w:gridCol w:w="1858"/>
        <w:gridCol w:w="3405"/>
        <w:gridCol w:w="1617"/>
      </w:tblGrid>
      <w:tr w:rsidR="00536D65" w:rsidRPr="00B042F1" w:rsidTr="00D967ED">
        <w:tc>
          <w:tcPr>
            <w:tcW w:w="2388" w:type="dxa"/>
          </w:tcPr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58" w:type="dxa"/>
          </w:tcPr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Начало занятий</w:t>
            </w:r>
          </w:p>
        </w:tc>
        <w:tc>
          <w:tcPr>
            <w:tcW w:w="3405" w:type="dxa"/>
          </w:tcPr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курса, кто проводит</w:t>
            </w:r>
          </w:p>
        </w:tc>
        <w:tc>
          <w:tcPr>
            <w:tcW w:w="1617" w:type="dxa"/>
          </w:tcPr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  <w:tr w:rsidR="00536D65" w:rsidRPr="00B042F1" w:rsidTr="00D967ED">
        <w:trPr>
          <w:trHeight w:val="657"/>
        </w:trPr>
        <w:tc>
          <w:tcPr>
            <w:tcW w:w="2388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Понедельник –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858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 xml:space="preserve">25  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- 17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5" w:type="dxa"/>
          </w:tcPr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«Спортивный час»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Тарасов И.А.</w:t>
            </w:r>
          </w:p>
        </w:tc>
        <w:tc>
          <w:tcPr>
            <w:tcW w:w="1617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</w:tr>
      <w:tr w:rsidR="00536D65" w:rsidRPr="00B042F1" w:rsidTr="00D967ED">
        <w:trPr>
          <w:trHeight w:val="924"/>
        </w:trPr>
        <w:tc>
          <w:tcPr>
            <w:tcW w:w="2388" w:type="dxa"/>
          </w:tcPr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Пятница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Среда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1858" w:type="dxa"/>
          </w:tcPr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 xml:space="preserve"> - 15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 xml:space="preserve"> - 15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 xml:space="preserve"> - 15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 xml:space="preserve"> - 15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50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 xml:space="preserve"> - 15</w:t>
            </w:r>
            <w:r w:rsidRPr="00B042F1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30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tabs>
                <w:tab w:val="left" w:pos="810"/>
                <w:tab w:val="center" w:pos="1097"/>
              </w:tabs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5" w:type="dxa"/>
          </w:tcPr>
          <w:p w:rsidR="00536D65" w:rsidRPr="00B042F1" w:rsidRDefault="00D967ED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</w:t>
            </w:r>
            <w:r w:rsidR="00536D65"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</w:t>
            </w:r>
            <w:proofErr w:type="spellStart"/>
            <w:r w:rsidR="00536D65"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Эколята</w:t>
            </w:r>
            <w:proofErr w:type="spellEnd"/>
            <w:r w:rsidR="00536D65"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» 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Боргояков О.А.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«География Камчатки» 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Боргояков О.А.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«Познай себя»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Боргояков О.А.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«Окружающая среда и здоровье человека»</w:t>
            </w:r>
          </w:p>
          <w:p w:rsidR="00536D65" w:rsidRPr="00B042F1" w:rsidRDefault="00536D65" w:rsidP="00536D6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sz w:val="24"/>
                <w:szCs w:val="24"/>
              </w:rPr>
              <w:t>Боргояков О.А.</w:t>
            </w:r>
          </w:p>
        </w:tc>
        <w:tc>
          <w:tcPr>
            <w:tcW w:w="1617" w:type="dxa"/>
          </w:tcPr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36D65" w:rsidRPr="00B042F1" w:rsidRDefault="00536D65" w:rsidP="00536D65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42F1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</w:tr>
    </w:tbl>
    <w:p w:rsidR="00D967ED" w:rsidRPr="00F40F7F" w:rsidRDefault="00D967ED" w:rsidP="00D967ED">
      <w:pPr>
        <w:jc w:val="center"/>
        <w:rPr>
          <w:rFonts w:ascii="Times New Roman" w:hAnsi="Times New Roman"/>
          <w:b/>
          <w:sz w:val="28"/>
          <w:szCs w:val="28"/>
        </w:rPr>
      </w:pPr>
      <w:r w:rsidRPr="00F40F7F">
        <w:rPr>
          <w:rFonts w:ascii="Times New Roman" w:hAnsi="Times New Roman"/>
          <w:b/>
          <w:sz w:val="28"/>
          <w:szCs w:val="28"/>
        </w:rPr>
        <w:t xml:space="preserve">Расписание внеурочной деятельности </w:t>
      </w:r>
    </w:p>
    <w:p w:rsidR="00D967ED" w:rsidRPr="00D967ED" w:rsidRDefault="00D967ED" w:rsidP="00D967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67ED">
        <w:rPr>
          <w:rFonts w:ascii="Times New Roman" w:hAnsi="Times New Roman"/>
          <w:b/>
          <w:sz w:val="24"/>
          <w:szCs w:val="24"/>
        </w:rPr>
        <w:t>на 2021-2022 учебный год  (1-4 классы)</w:t>
      </w:r>
    </w:p>
    <w:tbl>
      <w:tblPr>
        <w:tblStyle w:val="1"/>
        <w:tblW w:w="0" w:type="auto"/>
        <w:tblInd w:w="303" w:type="dxa"/>
        <w:tblLook w:val="04A0" w:firstRow="1" w:lastRow="0" w:firstColumn="1" w:lastColumn="0" w:noHBand="0" w:noVBand="1"/>
      </w:tblPr>
      <w:tblGrid>
        <w:gridCol w:w="2116"/>
        <w:gridCol w:w="2116"/>
        <w:gridCol w:w="1233"/>
        <w:gridCol w:w="3803"/>
      </w:tblGrid>
      <w:tr w:rsidR="00D967ED" w:rsidRPr="00F40F7F" w:rsidTr="00306F87">
        <w:tc>
          <w:tcPr>
            <w:tcW w:w="221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268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Начало занятий</w:t>
            </w:r>
          </w:p>
        </w:tc>
        <w:tc>
          <w:tcPr>
            <w:tcW w:w="1276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07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Наименование курса, кто проводит</w:t>
            </w:r>
          </w:p>
        </w:tc>
      </w:tr>
      <w:tr w:rsidR="00D967ED" w:rsidRPr="00F40F7F" w:rsidTr="00306F87">
        <w:trPr>
          <w:trHeight w:val="657"/>
        </w:trPr>
        <w:tc>
          <w:tcPr>
            <w:tcW w:w="221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268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15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15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76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 xml:space="preserve">2,3 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«Я - исследователь»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F7F">
              <w:rPr>
                <w:rFonts w:ascii="Times New Roman" w:hAnsi="Times New Roman"/>
                <w:sz w:val="20"/>
                <w:szCs w:val="20"/>
              </w:rPr>
              <w:t>Скачкова</w:t>
            </w:r>
            <w:proofErr w:type="spellEnd"/>
            <w:r w:rsidRPr="00F40F7F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«Занимательная математика»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>Побызакова Т.Г.</w:t>
            </w: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7ED" w:rsidRPr="00F40F7F" w:rsidTr="00306F87">
        <w:trPr>
          <w:trHeight w:val="1465"/>
        </w:trPr>
        <w:tc>
          <w:tcPr>
            <w:tcW w:w="221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268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13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15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76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2, 3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1, 4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 xml:space="preserve">«Умелые ручки» 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 xml:space="preserve">Барашкова С.А. 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«Разговор о правильном питании»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Побызакова Т.Г.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7ED" w:rsidRPr="00F40F7F" w:rsidTr="00306F87">
        <w:trPr>
          <w:trHeight w:val="976"/>
        </w:trPr>
        <w:tc>
          <w:tcPr>
            <w:tcW w:w="221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268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13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13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D967ED" w:rsidRPr="00F40F7F" w:rsidRDefault="00D967ED" w:rsidP="00306F8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2, 3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 xml:space="preserve">«Подвижные игры» 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Барашкова С.А</w:t>
            </w: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«Я - исследователь»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F40F7F">
              <w:rPr>
                <w:rFonts w:ascii="Times New Roman" w:hAnsi="Times New Roman"/>
                <w:sz w:val="20"/>
                <w:szCs w:val="20"/>
              </w:rPr>
              <w:t>Скачкова</w:t>
            </w:r>
            <w:proofErr w:type="spellEnd"/>
            <w:r w:rsidRPr="00F40F7F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D967ED" w:rsidRPr="00F40F7F" w:rsidTr="00306F87">
        <w:trPr>
          <w:trHeight w:val="1315"/>
        </w:trPr>
        <w:tc>
          <w:tcPr>
            <w:tcW w:w="221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15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15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2, 3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1, 4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967ED" w:rsidRPr="00F40F7F" w:rsidRDefault="00D967ED" w:rsidP="00306F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«Разговор о правильном питании»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Побызакова Т.Г.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 xml:space="preserve">«Подвижные игры» 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Барашкова С.А</w:t>
            </w: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67ED" w:rsidRPr="00F40F7F" w:rsidTr="00306F87">
        <w:trPr>
          <w:trHeight w:val="924"/>
        </w:trPr>
        <w:tc>
          <w:tcPr>
            <w:tcW w:w="221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2268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13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– 14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967ED" w:rsidRPr="00F40F7F" w:rsidRDefault="00D967ED" w:rsidP="00306F87">
            <w:pPr>
              <w:tabs>
                <w:tab w:val="left" w:pos="810"/>
                <w:tab w:val="center" w:pos="1097"/>
              </w:tabs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12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F40F7F">
              <w:rPr>
                <w:rFonts w:ascii="Times New Roman" w:hAnsi="Times New Roman"/>
                <w:sz w:val="20"/>
                <w:szCs w:val="20"/>
              </w:rPr>
              <w:t xml:space="preserve"> - 13</w:t>
            </w:r>
            <w:r w:rsidRPr="00F40F7F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D967ED" w:rsidRPr="00F40F7F" w:rsidRDefault="00D967ED" w:rsidP="00306F87">
            <w:pPr>
              <w:tabs>
                <w:tab w:val="left" w:pos="810"/>
                <w:tab w:val="center" w:pos="1097"/>
              </w:tabs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2, 3, 4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1, 4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5" w:type="dxa"/>
          </w:tcPr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«Я - исследователь»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F7F">
              <w:rPr>
                <w:rFonts w:ascii="Times New Roman" w:hAnsi="Times New Roman"/>
                <w:sz w:val="20"/>
                <w:szCs w:val="20"/>
              </w:rPr>
              <w:t>Скачкова</w:t>
            </w:r>
            <w:proofErr w:type="spellEnd"/>
            <w:r w:rsidRPr="00F40F7F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F7F">
              <w:rPr>
                <w:rFonts w:ascii="Times New Roman" w:hAnsi="Times New Roman"/>
                <w:b/>
                <w:sz w:val="20"/>
                <w:szCs w:val="20"/>
              </w:rPr>
              <w:t>«Занимательная математика»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7F">
              <w:rPr>
                <w:rFonts w:ascii="Times New Roman" w:hAnsi="Times New Roman"/>
                <w:sz w:val="20"/>
                <w:szCs w:val="20"/>
              </w:rPr>
              <w:t>Побызакова Т.Г.</w:t>
            </w:r>
          </w:p>
          <w:p w:rsidR="00D967ED" w:rsidRPr="00F40F7F" w:rsidRDefault="00D967ED" w:rsidP="00306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0135" w:rsidRDefault="00300135" w:rsidP="005823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0135" w:rsidRPr="00300135" w:rsidRDefault="0058236F" w:rsidP="0058236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D967ED" w:rsidRPr="00C448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0135" w:rsidRPr="00300135">
        <w:rPr>
          <w:rFonts w:ascii="Times New Roman" w:eastAsia="Times New Roman" w:hAnsi="Times New Roman"/>
          <w:b/>
          <w:sz w:val="24"/>
          <w:szCs w:val="24"/>
          <w:lang w:eastAsia="ru-RU"/>
        </w:rPr>
        <w:t>Дети с ОВЗ и инвалиды. Оказываемая помощь.</w:t>
      </w:r>
    </w:p>
    <w:p w:rsidR="00D967ED" w:rsidRPr="0058236F" w:rsidRDefault="0058236F" w:rsidP="0058236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МОКУ «Устьевая школа» </w:t>
      </w:r>
      <w:r w:rsidR="00D967ED" w:rsidRPr="00C4486F">
        <w:rPr>
          <w:rFonts w:ascii="Times New Roman" w:eastAsia="Times New Roman" w:hAnsi="Times New Roman"/>
          <w:sz w:val="24"/>
          <w:szCs w:val="24"/>
          <w:lang w:eastAsia="ru-RU"/>
        </w:rPr>
        <w:t xml:space="preserve">1 учащаяся 4 класса относится к категории </w:t>
      </w:r>
      <w:r w:rsidR="00D967ED" w:rsidRPr="00C4486F">
        <w:rPr>
          <w:rFonts w:ascii="Times New Roman" w:eastAsia="Times New Roman" w:hAnsi="Times New Roman"/>
          <w:b/>
          <w:sz w:val="24"/>
          <w:szCs w:val="24"/>
          <w:lang w:eastAsia="ru-RU"/>
        </w:rPr>
        <w:t>инвалид.</w:t>
      </w:r>
      <w:r w:rsidR="00D967ED" w:rsidRPr="00C4486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Учащаяся с инвалидностью по сердечно-сосудистой недостаточности, с сохранным интеллектом, поэтому ребёнок обучается по общей программе начальной школы. </w:t>
      </w:r>
      <w:r w:rsidR="00D967ED" w:rsidRPr="00F40F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967ED" w:rsidRPr="008C29BB" w:rsidRDefault="0058236F" w:rsidP="00D967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Девочке и её семье предоставляются</w:t>
      </w:r>
      <w:r w:rsidRPr="003B780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B7806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поддержки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Pr="003B780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пакета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 от родителей ребёнка,</w:t>
      </w:r>
      <w:r w:rsidRPr="003B780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педагогического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>
        <w:rPr>
          <w:rFonts w:ascii="Times New Roman" w:hAnsi="Times New Roman"/>
          <w:sz w:val="24"/>
          <w:szCs w:val="24"/>
        </w:rPr>
        <w:t xml:space="preserve"> 2020-2021 и в </w:t>
      </w:r>
      <w:r w:rsidRPr="00F2248D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-2022 учебных годах  предоставлено </w:t>
      </w:r>
      <w:r w:rsidRPr="008C29BB">
        <w:rPr>
          <w:rFonts w:ascii="Times New Roman" w:hAnsi="Times New Roman"/>
          <w:b/>
          <w:sz w:val="24"/>
          <w:szCs w:val="24"/>
        </w:rPr>
        <w:t>бесплатное питание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8C29BB">
        <w:rPr>
          <w:rFonts w:ascii="Times New Roman" w:hAnsi="Times New Roman"/>
          <w:b/>
          <w:sz w:val="24"/>
          <w:szCs w:val="24"/>
        </w:rPr>
        <w:t>денежная компенсация расходов</w:t>
      </w:r>
      <w:r>
        <w:rPr>
          <w:rFonts w:ascii="Times New Roman" w:hAnsi="Times New Roman"/>
          <w:sz w:val="24"/>
          <w:szCs w:val="24"/>
        </w:rPr>
        <w:t xml:space="preserve"> на школьную одежду и принадлежности в сумме </w:t>
      </w:r>
      <w:r w:rsidRPr="008C29BB">
        <w:rPr>
          <w:rFonts w:ascii="Times New Roman" w:hAnsi="Times New Roman"/>
          <w:b/>
          <w:sz w:val="24"/>
          <w:szCs w:val="24"/>
        </w:rPr>
        <w:t xml:space="preserve">2500,00 руб. </w:t>
      </w:r>
    </w:p>
    <w:p w:rsidR="00300135" w:rsidRPr="008A4DE3" w:rsidRDefault="00300135" w:rsidP="00D967ED">
      <w:pPr>
        <w:rPr>
          <w:rFonts w:ascii="Times New Roman" w:hAnsi="Times New Roman"/>
          <w:b/>
          <w:color w:val="FF0000"/>
          <w:sz w:val="24"/>
          <w:szCs w:val="24"/>
        </w:rPr>
      </w:pPr>
      <w:r w:rsidRPr="008A4DE3">
        <w:rPr>
          <w:rFonts w:ascii="Times New Roman" w:hAnsi="Times New Roman"/>
          <w:b/>
          <w:color w:val="FF0000"/>
          <w:sz w:val="24"/>
          <w:szCs w:val="24"/>
        </w:rPr>
        <w:t>7. Поиск, поддержка и сопровождение талантливых детей.</w:t>
      </w:r>
    </w:p>
    <w:p w:rsidR="00300135" w:rsidRPr="008A4DE3" w:rsidRDefault="00300135" w:rsidP="0030013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МОКУ «Устьевая школа» выстроена разветвленная система поиска и поддержки талантливых детей, а также их сопровождения в течение всего периода становления личности.  Где одно из главных направлений  в работе школы - создание условий для оптимального развития одарённых детей, включая тех, чья одарённость в настоящий момент может быть ещё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способностей.</w:t>
      </w:r>
    </w:p>
    <w:p w:rsidR="00300135" w:rsidRPr="008A4DE3" w:rsidRDefault="00300135" w:rsidP="0030013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Учитель начинает работу   с диагностики одарённости.  Наблюдение за школьниками проводится во время урочной и внеурочной деятельности. Оно позволяет выявить наклонности, способности и интересы учащихся. Также педагоги  школы опираются на исследования творческих наклонностей школьников, получают информацию из  общения с родителями.   </w:t>
      </w:r>
    </w:p>
    <w:p w:rsidR="00300135" w:rsidRPr="008A4DE3" w:rsidRDefault="00300135" w:rsidP="0030013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целях поддержки и сопровождения одарённых детей, в школе проводятся всевозможные мероприятия и созданы необходимые </w:t>
      </w:r>
      <w:proofErr w:type="gram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условия  направленные</w:t>
      </w:r>
      <w:proofErr w:type="gram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на поиск, развитие и поддержку одарённых детей (предметные олимпиады, спортивные соревнования, творческие конкурсы, предметные недели, проектно-исследовательская деятельность и др.).</w:t>
      </w:r>
    </w:p>
    <w:p w:rsidR="00300135" w:rsidRPr="008A4DE3" w:rsidRDefault="00300135" w:rsidP="0030013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00135" w:rsidRPr="008A4DE3" w:rsidRDefault="00300135" w:rsidP="00300135">
      <w:pPr>
        <w:spacing w:after="0" w:line="240" w:lineRule="auto"/>
        <w:jc w:val="both"/>
        <w:rPr>
          <w:rFonts w:ascii="Times New Roman" w:eastAsia="MS Mincho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В 2021 - 2022 учебном году школьный и муниципальный этапы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ВсОШ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были </w:t>
      </w:r>
      <w:proofErr w:type="gram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организованы  в</w:t>
      </w:r>
      <w:proofErr w:type="gram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8A4DE3">
        <w:rPr>
          <w:rFonts w:ascii="Times New Roman" w:eastAsia="MS Mincho" w:hAnsi="Times New Roman"/>
          <w:color w:val="FF0000"/>
          <w:sz w:val="24"/>
          <w:szCs w:val="24"/>
          <w:lang w:eastAsia="ru-RU"/>
        </w:rPr>
        <w:t>соответствии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 графиком, утверждённым Управлением образования и молодёжной политики Соболевского муниципального района в МОКУ «Устьевая школа основного общего образования»,  с 01 октября 2021г. по 29 октября 2021 года был проведён школьный этап Всероссийской олимпиады школьников. Данный этап в этом году проводился в традиционной форме, а также по нескольким предметам: физика, биология, астрономия, химия, математика, информатика - проводился на платформе «Сириус». Муниципальный этап был проведён с 08.11.2021г. по 28.12.2021г.</w:t>
      </w:r>
    </w:p>
    <w:p w:rsidR="00300135" w:rsidRPr="008A4DE3" w:rsidRDefault="00300135" w:rsidP="00300135">
      <w:pPr>
        <w:spacing w:after="0" w:line="268" w:lineRule="auto"/>
        <w:ind w:firstLine="69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Всего в школьном этапе олимпиады по 11 предметам приняли участие 18 школьников (4-9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кл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.);  в муниципальном этапе - 8 обучающихся (8-9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кл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.) по следующим  общеобразовательным предметам: география, русский язык, химия, математика, биология, история, экология, обществознание. Необходимо отметить, что большинство обучающихся принимали участие в нескольких олимпиадах.  </w:t>
      </w:r>
    </w:p>
    <w:p w:rsidR="00300135" w:rsidRPr="008A4DE3" w:rsidRDefault="00300135" w:rsidP="00300135">
      <w:pPr>
        <w:spacing w:after="0" w:line="268" w:lineRule="auto"/>
        <w:ind w:firstLine="42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Школьный и муниципальный этапы проводились на базе Устьевой и Соболевской общеобразовательных организаций. Для проверки олимпиадных работ были созданы школьные и районные предметные комиссии по каждому общеобразовательному предмету.  </w:t>
      </w:r>
    </w:p>
    <w:p w:rsidR="00300135" w:rsidRPr="008A4DE3" w:rsidRDefault="00300135" w:rsidP="00300135">
      <w:pPr>
        <w:spacing w:after="0" w:line="268" w:lineRule="auto"/>
        <w:ind w:firstLine="425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00135" w:rsidRPr="008A4DE3" w:rsidRDefault="00300135" w:rsidP="00300135">
      <w:pPr>
        <w:spacing w:after="0" w:line="27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Количество участников, победителей и призёров  школьного этапа </w:t>
      </w:r>
      <w:proofErr w:type="spellStart"/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ВсОШ</w:t>
      </w:r>
      <w:proofErr w:type="spellEnd"/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в разрезе предметов:</w:t>
      </w:r>
    </w:p>
    <w:tbl>
      <w:tblPr>
        <w:tblStyle w:val="14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709"/>
        <w:gridCol w:w="709"/>
        <w:gridCol w:w="992"/>
      </w:tblGrid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Кол-во участников с</w:t>
            </w:r>
          </w:p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ОВЗ </w:t>
            </w:r>
          </w:p>
        </w:tc>
      </w:tr>
      <w:tr w:rsidR="008A4DE3" w:rsidRPr="008A4DE3" w:rsidTr="00306F87">
        <w:trPr>
          <w:cantSplit/>
          <w:trHeight w:val="13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rPr>
          <w:trHeight w:val="86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Физическая </w:t>
            </w:r>
          </w:p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DE3" w:rsidRPr="008A4DE3" w:rsidTr="00306F8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135" w:rsidRPr="008A4DE3" w:rsidRDefault="00300135" w:rsidP="00300135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135" w:rsidRPr="008A4DE3" w:rsidRDefault="00300135" w:rsidP="0030013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300135" w:rsidRPr="008A4DE3" w:rsidRDefault="00300135" w:rsidP="0030013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00135" w:rsidRPr="008A4DE3" w:rsidRDefault="00300135" w:rsidP="0030013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Количество участников в 4 классе указывается по предмету «Русский язык» и «Математика»</w:t>
      </w:r>
    </w:p>
    <w:p w:rsidR="00300135" w:rsidRPr="008A4DE3" w:rsidRDefault="00300135" w:rsidP="00300135">
      <w:pPr>
        <w:spacing w:after="0" w:line="270" w:lineRule="auto"/>
        <w:ind w:firstLine="693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00135" w:rsidRPr="008A4DE3" w:rsidRDefault="00300135" w:rsidP="00300135">
      <w:pPr>
        <w:spacing w:after="0" w:line="268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Анализируя данные таблицы, следует сделать следующий вывод: </w:t>
      </w:r>
    </w:p>
    <w:p w:rsidR="00300135" w:rsidRPr="008A4DE3" w:rsidRDefault="00300135" w:rsidP="00300135">
      <w:pPr>
        <w:tabs>
          <w:tab w:val="left" w:pos="284"/>
          <w:tab w:val="left" w:pos="709"/>
        </w:tabs>
        <w:spacing w:after="0" w:line="268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высокий процент участников школьного этапа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ВсОШ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отмечен по предметам: биология - 7 чел., русский язык - 12 чел., история - 7 чел., математика - 8 чел., химия - 6 чел.;  </w:t>
      </w: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- 0% участников школьного этапа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ВсОШ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отмечен по предметам: технология, ОБЖ, информатика, ИЗО, право, экономика, физкультура.</w:t>
      </w: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00135" w:rsidRPr="008A4DE3" w:rsidRDefault="00300135" w:rsidP="00300135">
      <w:pPr>
        <w:keepNext/>
        <w:keepLines/>
        <w:spacing w:after="0"/>
        <w:contextualSpacing/>
        <w:jc w:val="center"/>
        <w:outlineLvl w:val="1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Количество участников, победителей и призёров муниципального этапа </w:t>
      </w:r>
      <w:proofErr w:type="spellStart"/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>ВсОШ</w:t>
      </w:r>
      <w:proofErr w:type="spellEnd"/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в разрезе предметов: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1850"/>
        <w:gridCol w:w="2085"/>
      </w:tblGrid>
      <w:tr w:rsidR="008A4DE3" w:rsidRPr="008A4DE3" w:rsidTr="00306F87">
        <w:tc>
          <w:tcPr>
            <w:tcW w:w="3085" w:type="dxa"/>
            <w:vMerge w:val="restart"/>
          </w:tcPr>
          <w:p w:rsidR="00300135" w:rsidRPr="008A4DE3" w:rsidRDefault="00300135" w:rsidP="00300135">
            <w:pPr>
              <w:ind w:firstLine="284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Общеобразова</w:t>
            </w:r>
            <w:proofErr w:type="spellEnd"/>
          </w:p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ind w:firstLine="284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тельные предметы</w:t>
            </w:r>
          </w:p>
        </w:tc>
        <w:tc>
          <w:tcPr>
            <w:tcW w:w="5920" w:type="dxa"/>
            <w:gridSpan w:val="3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Муниципальный этап</w:t>
            </w:r>
          </w:p>
        </w:tc>
      </w:tr>
      <w:tr w:rsidR="008A4DE3" w:rsidRPr="008A4DE3" w:rsidTr="00306F87">
        <w:tc>
          <w:tcPr>
            <w:tcW w:w="3085" w:type="dxa"/>
            <w:vMerge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Общее кол-во</w:t>
            </w: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br/>
              <w:t>победителей и призёров (чел.)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Кол-во победителей</w:t>
            </w: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br/>
              <w:t>(чел.)</w:t>
            </w:r>
          </w:p>
        </w:tc>
      </w:tr>
      <w:tr w:rsidR="008A4DE3" w:rsidRPr="008A4DE3" w:rsidTr="00306F87">
        <w:tc>
          <w:tcPr>
            <w:tcW w:w="3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8A4DE3" w:rsidRPr="008A4DE3" w:rsidTr="00306F87">
        <w:tc>
          <w:tcPr>
            <w:tcW w:w="3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8A4DE3" w:rsidRPr="008A4DE3" w:rsidTr="00306F87">
        <w:tc>
          <w:tcPr>
            <w:tcW w:w="3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8A4DE3" w:rsidRPr="008A4DE3" w:rsidTr="00306F87">
        <w:tc>
          <w:tcPr>
            <w:tcW w:w="3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8A4DE3" w:rsidRPr="008A4DE3" w:rsidTr="00306F87">
        <w:tc>
          <w:tcPr>
            <w:tcW w:w="3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8A4DE3" w:rsidRPr="008A4DE3" w:rsidTr="00306F87">
        <w:tc>
          <w:tcPr>
            <w:tcW w:w="3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8A4DE3" w:rsidRPr="008A4DE3" w:rsidTr="00306F87">
        <w:tc>
          <w:tcPr>
            <w:tcW w:w="3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8A4DE3" w:rsidRPr="008A4DE3" w:rsidTr="00306F87">
        <w:tc>
          <w:tcPr>
            <w:tcW w:w="3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300135" w:rsidRPr="008A4DE3" w:rsidRDefault="00300135" w:rsidP="00300135">
            <w:pPr>
              <w:tabs>
                <w:tab w:val="left" w:pos="284"/>
              </w:tabs>
              <w:spacing w:line="268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300135" w:rsidRPr="008A4DE3" w:rsidRDefault="00300135" w:rsidP="00300135">
      <w:pPr>
        <w:tabs>
          <w:tab w:val="left" w:pos="284"/>
        </w:tabs>
        <w:spacing w:after="0" w:line="268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</w:t>
      </w:r>
    </w:p>
    <w:p w:rsidR="00300135" w:rsidRPr="008A4DE3" w:rsidRDefault="00300135" w:rsidP="00300135">
      <w:pPr>
        <w:tabs>
          <w:tab w:val="left" w:pos="284"/>
        </w:tabs>
        <w:spacing w:after="0" w:line="268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Победителями и призёрами в муниципальном этапе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ВсОШ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стали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Глимзянов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Айнур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(8кл.) по географии; Маценко Кристина (9кл.) по географии, биологии; Жихарева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Дарина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(9кл.) по географии и биологии.</w:t>
      </w:r>
    </w:p>
    <w:p w:rsidR="00300135" w:rsidRPr="008A4DE3" w:rsidRDefault="00300135" w:rsidP="00300135">
      <w:pPr>
        <w:tabs>
          <w:tab w:val="left" w:pos="284"/>
        </w:tabs>
        <w:spacing w:after="0" w:line="268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Качественный анализ показателей по победителям и призёрам МЭ показал не очень высокие результаты выполнения участниками олимпиадных заданий по предметам в целом.</w:t>
      </w:r>
    </w:p>
    <w:p w:rsidR="00300135" w:rsidRPr="008A4DE3" w:rsidRDefault="00300135" w:rsidP="00300135">
      <w:pPr>
        <w:spacing w:after="0" w:line="268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Анализируя данные таблиц, следует сделать вывод: </w:t>
      </w:r>
    </w:p>
    <w:p w:rsidR="00300135" w:rsidRPr="008A4DE3" w:rsidRDefault="00300135" w:rsidP="00300135">
      <w:pPr>
        <w:spacing w:after="0" w:line="268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процент победителей и призёров школьного этапа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ВсОШ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2021-2022 учебного года (66%) значительно отличается от муниципального этапа (38%). Нет призовых мест на МЭ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ВсОШ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по математике, экологии, истории, русскому языку, обществознанию, химии.</w:t>
      </w:r>
    </w:p>
    <w:p w:rsidR="00300135" w:rsidRPr="008A4DE3" w:rsidRDefault="00300135" w:rsidP="00300135">
      <w:pPr>
        <w:spacing w:after="4" w:line="268" w:lineRule="auto"/>
        <w:ind w:right="-12"/>
        <w:contextualSpacing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300135" w:rsidRPr="008A4DE3" w:rsidRDefault="00300135" w:rsidP="00300135">
      <w:pPr>
        <w:spacing w:after="4" w:line="268" w:lineRule="auto"/>
        <w:ind w:right="-12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Количество победителей и призёров школьного этапа </w:t>
      </w:r>
      <w:proofErr w:type="spellStart"/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>ВсОШ</w:t>
      </w:r>
      <w:proofErr w:type="spellEnd"/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в сравнении с прошлым учебным годом:</w:t>
      </w:r>
    </w:p>
    <w:p w:rsidR="00300135" w:rsidRPr="008A4DE3" w:rsidRDefault="00300135" w:rsidP="00300135">
      <w:pPr>
        <w:spacing w:after="4" w:line="268" w:lineRule="auto"/>
        <w:ind w:right="-12"/>
        <w:contextualSpacing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Style w:val="TableGrid"/>
        <w:tblW w:w="7653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830"/>
        <w:gridCol w:w="2049"/>
        <w:gridCol w:w="1816"/>
        <w:gridCol w:w="1958"/>
      </w:tblGrid>
      <w:tr w:rsidR="008A4DE3" w:rsidRPr="008A4DE3" w:rsidTr="00306F87">
        <w:trPr>
          <w:trHeight w:val="309"/>
        </w:trPr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0135" w:rsidRPr="008A4DE3" w:rsidRDefault="00300135" w:rsidP="00306F87">
            <w:pPr>
              <w:spacing w:after="200" w:line="276" w:lineRule="auto"/>
              <w:ind w:right="2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2021-2022 уч. год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76" w:lineRule="auto"/>
              <w:ind w:right="22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2020-2021 уч. год</w:t>
            </w:r>
          </w:p>
        </w:tc>
      </w:tr>
      <w:tr w:rsidR="008A4DE3" w:rsidRPr="008A4DE3" w:rsidTr="00306F87">
        <w:trPr>
          <w:trHeight w:val="1099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76" w:lineRule="auto"/>
              <w:ind w:left="64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76" w:lineRule="auto"/>
              <w:ind w:left="91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Количество победителей и призёров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69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Общее количество </w:t>
            </w:r>
          </w:p>
          <w:p w:rsidR="00300135" w:rsidRPr="008A4DE3" w:rsidRDefault="00300135" w:rsidP="00306F87">
            <w:pPr>
              <w:spacing w:after="200" w:line="276" w:lineRule="auto"/>
              <w:ind w:left="15" w:right="35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69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Количество победителей и призёров</w:t>
            </w:r>
          </w:p>
        </w:tc>
      </w:tr>
      <w:tr w:rsidR="008A4DE3" w:rsidRPr="008A4DE3" w:rsidTr="00306F87">
        <w:trPr>
          <w:trHeight w:val="6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76" w:lineRule="auto"/>
              <w:ind w:right="1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76" w:lineRule="auto"/>
              <w:ind w:right="2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76" w:lineRule="auto"/>
              <w:ind w:right="1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35" w:rsidRPr="008A4DE3" w:rsidRDefault="00300135" w:rsidP="00306F87">
            <w:pPr>
              <w:spacing w:after="200" w:line="276" w:lineRule="auto"/>
              <w:ind w:right="1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A4D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11</w:t>
            </w:r>
          </w:p>
        </w:tc>
      </w:tr>
    </w:tbl>
    <w:p w:rsidR="00300135" w:rsidRPr="008A4DE3" w:rsidRDefault="00300135" w:rsidP="00300135">
      <w:pPr>
        <w:spacing w:after="15" w:line="268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300135" w:rsidRPr="008A4DE3" w:rsidRDefault="00300135" w:rsidP="00300135">
      <w:pPr>
        <w:spacing w:after="15" w:line="268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</w:rPr>
        <w:t xml:space="preserve">      Данные таблицы свидетельствуют, что в текущем учебном году по сравнению с прошедшим учебным годом: </w:t>
      </w:r>
    </w:p>
    <w:p w:rsidR="00300135" w:rsidRPr="008A4DE3" w:rsidRDefault="00300135" w:rsidP="00300135">
      <w:pPr>
        <w:spacing w:after="4" w:line="268" w:lineRule="auto"/>
        <w:ind w:right="-2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</w:rPr>
        <w:t xml:space="preserve">- общее количество участников увеличилось на 6 чел.; </w:t>
      </w:r>
    </w:p>
    <w:p w:rsidR="00300135" w:rsidRPr="008A4DE3" w:rsidRDefault="00300135" w:rsidP="00300135">
      <w:pPr>
        <w:spacing w:after="4" w:line="268" w:lineRule="auto"/>
        <w:ind w:right="-2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</w:rPr>
        <w:t>- количество победителей и призёров увеличилось на 1 чел.</w:t>
      </w: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</w:t>
      </w: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</w:t>
      </w: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Итоги муниципального этапа Всероссийской олимпиады школьников в 2020-2021 учебном году</w:t>
      </w: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00135" w:rsidRPr="008A4DE3" w:rsidRDefault="00300135" w:rsidP="003001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Биология: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Жихарева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Дарина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– 1 место (Победитель)</w:t>
      </w:r>
    </w:p>
    <w:p w:rsidR="00300135" w:rsidRPr="008A4DE3" w:rsidRDefault="00300135" w:rsidP="00300135">
      <w:pPr>
        <w:tabs>
          <w:tab w:val="left" w:pos="20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Глимзянова Айгуль – 2 место</w:t>
      </w:r>
    </w:p>
    <w:p w:rsidR="00300135" w:rsidRPr="008A4DE3" w:rsidRDefault="00300135" w:rsidP="00300135">
      <w:pPr>
        <w:tabs>
          <w:tab w:val="left" w:pos="20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Обществознание: 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Киселёв Михаил – 3 место</w:t>
      </w:r>
    </w:p>
    <w:p w:rsidR="00300135" w:rsidRPr="008A4DE3" w:rsidRDefault="00300135" w:rsidP="003001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Итоги муниципального этапа Всероссийской олимпиады школьников в 2021-2022 учебном году</w:t>
      </w:r>
    </w:p>
    <w:p w:rsidR="00300135" w:rsidRPr="008A4DE3" w:rsidRDefault="00300135" w:rsidP="003001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00135" w:rsidRPr="008A4DE3" w:rsidRDefault="00300135" w:rsidP="003001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География:   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Глимзянов Айнур (8кл.)   - 1 место (Победитель)</w:t>
      </w:r>
    </w:p>
    <w:p w:rsidR="00300135" w:rsidRPr="008A4DE3" w:rsidRDefault="00300135" w:rsidP="0030013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         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Маценко Кристина (9кл.) </w:t>
      </w: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- 1 место (Победитель)</w:t>
      </w:r>
    </w:p>
    <w:p w:rsidR="00300135" w:rsidRPr="008A4DE3" w:rsidRDefault="00300135" w:rsidP="00300135">
      <w:pPr>
        <w:tabs>
          <w:tab w:val="left" w:pos="284"/>
          <w:tab w:val="left" w:pos="2104"/>
        </w:tabs>
        <w:spacing w:after="15" w:line="268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                      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Жихарева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Дарина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(9кл.) - 2 место</w:t>
      </w:r>
    </w:p>
    <w:p w:rsidR="00300135" w:rsidRPr="008A4DE3" w:rsidRDefault="00300135" w:rsidP="00300135">
      <w:pPr>
        <w:tabs>
          <w:tab w:val="left" w:pos="284"/>
          <w:tab w:val="left" w:pos="2104"/>
        </w:tabs>
        <w:spacing w:after="15" w:line="268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         Биология:    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Жихарева </w:t>
      </w:r>
      <w:proofErr w:type="spell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Дарина</w:t>
      </w:r>
      <w:proofErr w:type="spell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(9кл.) - 2 место</w:t>
      </w:r>
    </w:p>
    <w:p w:rsidR="00300135" w:rsidRPr="008A4DE3" w:rsidRDefault="00300135" w:rsidP="00300135">
      <w:pPr>
        <w:tabs>
          <w:tab w:val="left" w:pos="2104"/>
        </w:tabs>
        <w:spacing w:after="15" w:line="268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ab/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Маценко Кристина (9кл.) </w:t>
      </w: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- 3 место</w:t>
      </w:r>
    </w:p>
    <w:p w:rsidR="00300135" w:rsidRPr="008A4DE3" w:rsidRDefault="00300135" w:rsidP="00300135">
      <w:pPr>
        <w:tabs>
          <w:tab w:val="left" w:pos="284"/>
        </w:tabs>
        <w:spacing w:after="15" w:line="268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00135" w:rsidRPr="008A4DE3" w:rsidRDefault="00300135" w:rsidP="00300135">
      <w:pPr>
        <w:spacing w:after="15" w:line="268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</w:rPr>
        <w:t xml:space="preserve">Анализ результатов показывает </w:t>
      </w:r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>положительную динамику</w:t>
      </w:r>
      <w:r w:rsidRPr="008A4DE3">
        <w:rPr>
          <w:rFonts w:ascii="Times New Roman" w:eastAsia="Times New Roman" w:hAnsi="Times New Roman"/>
          <w:color w:val="FF0000"/>
          <w:sz w:val="24"/>
          <w:szCs w:val="24"/>
        </w:rPr>
        <w:t xml:space="preserve"> как в количестве участников, так и в количестве победителей и призёров. В текущем учебном году по сравнению с прошедшим учебным годом количество победителей и призёров </w:t>
      </w:r>
      <w:r w:rsidRPr="008A4DE3">
        <w:rPr>
          <w:rFonts w:ascii="Times New Roman" w:eastAsia="Times New Roman" w:hAnsi="Times New Roman"/>
          <w:b/>
          <w:color w:val="FF0000"/>
          <w:sz w:val="24"/>
          <w:szCs w:val="24"/>
        </w:rPr>
        <w:t>увеличилось</w:t>
      </w:r>
      <w:r w:rsidRPr="008A4DE3">
        <w:rPr>
          <w:rFonts w:ascii="Times New Roman" w:eastAsia="Times New Roman" w:hAnsi="Times New Roman"/>
          <w:color w:val="FF0000"/>
          <w:sz w:val="24"/>
          <w:szCs w:val="24"/>
        </w:rPr>
        <w:t xml:space="preserve"> на 2 чел.</w:t>
      </w:r>
    </w:p>
    <w:p w:rsidR="00300135" w:rsidRPr="008A4DE3" w:rsidRDefault="008F11EA" w:rsidP="00300135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8A4DE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-  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Участие в краевой олимпиаде «Необыкновенный мир Камчатской природы» (2 чел. -9 </w:t>
      </w:r>
      <w:proofErr w:type="spellStart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кл</w:t>
      </w:r>
      <w:proofErr w:type="spellEnd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.)                                        </w:t>
      </w: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В 2021 году </w:t>
      </w:r>
      <w:r w:rsidR="008F11EA"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учащиеся</w:t>
      </w:r>
      <w:r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нашей</w:t>
      </w:r>
      <w:r w:rsidR="008F11EA"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F11EA" w:rsidRPr="008A4DE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школы приняли участие</w:t>
      </w: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</w:t>
      </w: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 Всероссийский конкурс юных чтецов «Живая классика» (победители школьного этапа: Жихарева Д., Маценко К., Нагаи К.);</w:t>
      </w: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00135" w:rsidRPr="008A4DE3" w:rsidRDefault="00300135" w:rsidP="00300135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Творческие конкурсы рисунков («Золотая осень», «Новогодняя </w:t>
      </w:r>
      <w:proofErr w:type="gramStart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Камчатка»/</w:t>
      </w:r>
      <w:proofErr w:type="gramEnd"/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Минаева А.) и поделок к 75-летию Соболевского муниципального района (победители: Глимзянова А., Глимзянов А., Маценко П., Жихарева Д. и др.);</w:t>
      </w:r>
    </w:p>
    <w:p w:rsidR="00300135" w:rsidRPr="008A4DE3" w:rsidRDefault="00300135" w:rsidP="00300135">
      <w:pPr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  <w:r w:rsidRPr="008A4D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Конкурс рисунков ко Дню Матери  «Моя мама» (1-4 </w:t>
      </w:r>
      <w:proofErr w:type="spellStart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кл</w:t>
      </w:r>
      <w:proofErr w:type="spellEnd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.);</w:t>
      </w:r>
    </w:p>
    <w:p w:rsidR="00300135" w:rsidRPr="008A4DE3" w:rsidRDefault="00300135" w:rsidP="00300135">
      <w:pPr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- Конкурс «Дорога Жизни» ко Дню снятия блокады Ленинграда (7-9 </w:t>
      </w:r>
      <w:proofErr w:type="spellStart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кл</w:t>
      </w:r>
      <w:proofErr w:type="spellEnd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.) 08.12.2021г.;</w:t>
      </w:r>
    </w:p>
    <w:p w:rsidR="00300135" w:rsidRPr="008A4DE3" w:rsidRDefault="00300135" w:rsidP="00300135">
      <w:pPr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-  Всероссийский заочный конкурс социальной рекламы в области формирования культуры здорового и безопасного образа жизни «Стиль жизни – здоровье! 2021». Работа Маценко Кристины заняла 1 место в крае.</w:t>
      </w:r>
    </w:p>
    <w:p w:rsidR="00885EAB" w:rsidRPr="008A4DE3" w:rsidRDefault="00885EAB" w:rsidP="00300135">
      <w:pPr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- Региональный этап Всероссийского конкурса на лучшее сочинение в номинации «Сочинение о своей культуре на русском языке» среди учащихся 4 классов, Калиниченко В. – 2 место в крае.</w:t>
      </w:r>
    </w:p>
    <w:p w:rsidR="00885EAB" w:rsidRPr="008A4DE3" w:rsidRDefault="00885EAB" w:rsidP="00885EAB">
      <w:pPr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- Региональный этап Всероссийского конкурса на лучшее сочинение о своей культуре на русском языке и лучшее описание русской культуры на родном языке в номинации «Сочинение о своей культуре на русском языке» среди учащихся старших классов, Жихарева Д. - 2 место в крае, Маценко К . – 3 место в крае.</w:t>
      </w:r>
    </w:p>
    <w:p w:rsidR="00AE129F" w:rsidRPr="008A4DE3" w:rsidRDefault="000866B4" w:rsidP="00AE12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A4DE3">
        <w:rPr>
          <w:rFonts w:ascii="Times New Roman" w:hAnsi="Times New Roman"/>
          <w:b/>
          <w:color w:val="FF0000"/>
          <w:sz w:val="24"/>
          <w:szCs w:val="24"/>
        </w:rPr>
        <w:t xml:space="preserve">- </w:t>
      </w:r>
      <w:r w:rsidR="00AE129F" w:rsidRPr="008A4DE3">
        <w:rPr>
          <w:rFonts w:ascii="Times New Roman" w:hAnsi="Times New Roman"/>
          <w:color w:val="FF0000"/>
          <w:sz w:val="24"/>
          <w:szCs w:val="24"/>
        </w:rPr>
        <w:t xml:space="preserve">Муниципальный конкурс «Утренняя звезда»: В номинации «Художественное слово»: Минаева Н. – 1 место;  Злобина П. – 2 место;                                                         </w:t>
      </w:r>
      <w:r w:rsidRPr="008A4DE3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AE129F" w:rsidRPr="008A4DE3">
        <w:rPr>
          <w:rFonts w:ascii="Times New Roman" w:hAnsi="Times New Roman"/>
          <w:color w:val="FF0000"/>
          <w:sz w:val="24"/>
          <w:szCs w:val="24"/>
        </w:rPr>
        <w:t xml:space="preserve">Муниципальный конкурс чтецов среди детей и молодёжи «Мы помним»:                     Калиниченко В. – 2 место;                     Глимзянова А. – 1 место;                  Нагаи К. – 2 место;                                Жихарева Д. – 3 место.                                                            Краевой фотоконкурс «Война и моя семья» (Министерство образования Камчатского края) – Маценко П.;                                                                      Всероссийский литературный конкурс «Письмо солдату» -Маценко К.                                                     </w:t>
      </w:r>
    </w:p>
    <w:p w:rsidR="00AE129F" w:rsidRPr="008A4DE3" w:rsidRDefault="00AE129F" w:rsidP="00AE129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129F" w:rsidRPr="008A4DE3" w:rsidRDefault="00AE129F" w:rsidP="00AE129F">
      <w:pPr>
        <w:spacing w:after="0" w:line="240" w:lineRule="auto"/>
        <w:jc w:val="both"/>
        <w:rPr>
          <w:rFonts w:ascii="Times New Roman" w:eastAsiaTheme="minorEastAsia" w:hAnsi="Times New Roman" w:cstheme="minorBidi"/>
          <w:bCs/>
          <w:color w:val="FF0000"/>
          <w:sz w:val="24"/>
          <w:szCs w:val="24"/>
          <w:lang w:eastAsia="ru-RU"/>
        </w:rPr>
      </w:pPr>
      <w:r w:rsidRPr="008A4DE3">
        <w:rPr>
          <w:rFonts w:ascii="Times New Roman" w:hAnsi="Times New Roman"/>
          <w:color w:val="FF0000"/>
          <w:sz w:val="24"/>
          <w:szCs w:val="24"/>
        </w:rPr>
        <w:t>Сельский конкурс талантов «Пою и читаю о крае родном»: Жихарева Р. – 1 место (</w:t>
      </w:r>
      <w:proofErr w:type="spellStart"/>
      <w:r w:rsidRPr="008A4DE3">
        <w:rPr>
          <w:rFonts w:ascii="Times New Roman" w:hAnsi="Times New Roman"/>
          <w:color w:val="FF0000"/>
          <w:sz w:val="24"/>
          <w:szCs w:val="24"/>
        </w:rPr>
        <w:t>худож.слово</w:t>
      </w:r>
      <w:proofErr w:type="spellEnd"/>
      <w:r w:rsidRPr="008A4DE3">
        <w:rPr>
          <w:rFonts w:ascii="Times New Roman" w:hAnsi="Times New Roman"/>
          <w:color w:val="FF0000"/>
          <w:sz w:val="24"/>
          <w:szCs w:val="24"/>
        </w:rPr>
        <w:t>) и 1 место (вокал</w:t>
      </w:r>
      <w:proofErr w:type="gramStart"/>
      <w:r w:rsidRPr="008A4DE3">
        <w:rPr>
          <w:rFonts w:ascii="Times New Roman" w:hAnsi="Times New Roman"/>
          <w:color w:val="FF0000"/>
          <w:sz w:val="24"/>
          <w:szCs w:val="24"/>
        </w:rPr>
        <w:t>);  Жихарева</w:t>
      </w:r>
      <w:proofErr w:type="gramEnd"/>
      <w:r w:rsidRPr="008A4DE3">
        <w:rPr>
          <w:rFonts w:ascii="Times New Roman" w:hAnsi="Times New Roman"/>
          <w:color w:val="FF0000"/>
          <w:sz w:val="24"/>
          <w:szCs w:val="24"/>
        </w:rPr>
        <w:t xml:space="preserve"> Д. – 1 место (вокал);                                                                                                       Сельский конкурс «Мы за здоровый образ жизни»;                                27.                                                          </w:t>
      </w:r>
      <w:r w:rsidRPr="008A4DE3">
        <w:rPr>
          <w:rFonts w:ascii="Times New Roman" w:eastAsiaTheme="minorEastAsia" w:hAnsi="Times New Roman" w:cstheme="minorBidi"/>
          <w:bCs/>
          <w:color w:val="FF0000"/>
          <w:sz w:val="24"/>
          <w:szCs w:val="24"/>
          <w:lang w:eastAsia="ru-RU"/>
        </w:rPr>
        <w:t xml:space="preserve">Благодарственное письмо педагогам школы от платформы </w:t>
      </w:r>
      <w:proofErr w:type="spellStart"/>
      <w:r w:rsidRPr="008A4DE3">
        <w:rPr>
          <w:rFonts w:ascii="Times New Roman" w:eastAsiaTheme="minorEastAsia" w:hAnsi="Times New Roman" w:cstheme="minorBidi"/>
          <w:bCs/>
          <w:color w:val="FF0000"/>
          <w:sz w:val="24"/>
          <w:szCs w:val="24"/>
          <w:lang w:eastAsia="ru-RU"/>
        </w:rPr>
        <w:t>Учи.ру</w:t>
      </w:r>
      <w:proofErr w:type="spellEnd"/>
      <w:r w:rsidRPr="008A4DE3">
        <w:rPr>
          <w:rFonts w:ascii="Times New Roman" w:eastAsiaTheme="minorEastAsia" w:hAnsi="Times New Roman" w:cstheme="minorBidi"/>
          <w:bCs/>
          <w:color w:val="FF0000"/>
          <w:sz w:val="24"/>
          <w:szCs w:val="24"/>
          <w:lang w:eastAsia="ru-RU"/>
        </w:rPr>
        <w:t xml:space="preserve"> за успешное выступление учеников 1-9 классов на всероссийской онлайн-олимпиаде «Юный предприниматель и финансовая грамотность» (май 2021г.)</w:t>
      </w:r>
    </w:p>
    <w:p w:rsidR="00AE129F" w:rsidRPr="008A4DE3" w:rsidRDefault="00AE129F" w:rsidP="00AE129F">
      <w:pPr>
        <w:rPr>
          <w:rFonts w:ascii="Times New Roman" w:eastAsiaTheme="minorHAnsi" w:hAnsi="Times New Roman"/>
          <w:color w:val="FF0000"/>
          <w:sz w:val="24"/>
          <w:szCs w:val="24"/>
        </w:rPr>
      </w:pP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Выставка рисунков и поделок «Камчатка – родной край» в ДК «Прибой»     1,2,3 места                        </w:t>
      </w:r>
      <w:r w:rsidRPr="008A4DE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</w:t>
      </w:r>
      <w:r w:rsidRPr="008A4DE3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Конкурс «Дорога Жизни»  (7-9 </w:t>
      </w:r>
      <w:proofErr w:type="spellStart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кл</w:t>
      </w:r>
      <w:proofErr w:type="spellEnd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.) 08.12.2021г.             </w:t>
      </w:r>
      <w:r w:rsidRPr="008A4DE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</w:t>
      </w:r>
      <w:r w:rsidRPr="008A4DE3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                                                     </w:t>
      </w:r>
      <w:r w:rsidRPr="008A4DE3"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  <w:t xml:space="preserve"> 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</w:t>
      </w:r>
      <w:r w:rsidRPr="008A4DE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Конкурс рисунков «Новогодняя Камчатка» (1-4 </w:t>
      </w:r>
      <w:proofErr w:type="spellStart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кл</w:t>
      </w:r>
      <w:proofErr w:type="spellEnd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.)  (работа Минаевой А. отправлена на конкурс в край) </w:t>
      </w:r>
      <w:r w:rsidRPr="008A4DE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Всероссийский творческий конкурс «Юный пешеход»: Горбачёв В. -3 место, </w:t>
      </w:r>
      <w:proofErr w:type="spellStart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Ермашова</w:t>
      </w:r>
      <w:proofErr w:type="spellEnd"/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 А. – 3 место                                        </w:t>
      </w:r>
      <w:r w:rsidRPr="008A4DE3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 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                                                        Международная просветительская акция «Географический диктант» (благодарственное письмо от Русского географического общества) и другие.</w:t>
      </w:r>
    </w:p>
    <w:p w:rsidR="00885EAB" w:rsidRPr="008A4DE3" w:rsidRDefault="00885EAB" w:rsidP="00885EAB">
      <w:pPr>
        <w:spacing w:after="0"/>
        <w:rPr>
          <w:rFonts w:ascii="Times New Roman" w:eastAsiaTheme="minorHAnsi" w:hAnsi="Times New Roman"/>
          <w:color w:val="FF0000"/>
          <w:sz w:val="24"/>
          <w:szCs w:val="24"/>
        </w:rPr>
      </w:pPr>
      <w:r w:rsidRPr="008A4DE3">
        <w:rPr>
          <w:rFonts w:ascii="Times New Roman" w:eastAsiaTheme="minorHAnsi" w:hAnsi="Times New Roman"/>
          <w:b/>
          <w:color w:val="FF0000"/>
          <w:sz w:val="24"/>
          <w:szCs w:val="24"/>
        </w:rPr>
        <w:t>У наших школьников высокие достижения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8A4DE3">
        <w:rPr>
          <w:rFonts w:ascii="Times New Roman" w:eastAsiaTheme="minorHAnsi" w:hAnsi="Times New Roman"/>
          <w:b/>
          <w:color w:val="FF0000"/>
          <w:sz w:val="24"/>
          <w:szCs w:val="24"/>
        </w:rPr>
        <w:t>в спорте</w:t>
      </w:r>
      <w:r w:rsidRPr="008A4DE3">
        <w:rPr>
          <w:rFonts w:ascii="Times New Roman" w:eastAsiaTheme="minorHAnsi" w:hAnsi="Times New Roman"/>
          <w:color w:val="FF0000"/>
          <w:sz w:val="24"/>
          <w:szCs w:val="24"/>
        </w:rPr>
        <w:t>.</w:t>
      </w:r>
    </w:p>
    <w:p w:rsidR="000B0651" w:rsidRDefault="00EC40A3" w:rsidP="001E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7A7">
        <w:rPr>
          <w:rFonts w:ascii="Times New Roman" w:hAnsi="Times New Roman"/>
          <w:b/>
          <w:sz w:val="24"/>
          <w:szCs w:val="24"/>
        </w:rPr>
        <w:t xml:space="preserve">Результаты муниципального  этапа </w:t>
      </w:r>
      <w:r w:rsidRPr="007F14EC">
        <w:rPr>
          <w:rFonts w:ascii="Times New Roman" w:hAnsi="Times New Roman"/>
          <w:b/>
          <w:sz w:val="24"/>
          <w:szCs w:val="24"/>
        </w:rPr>
        <w:t>фестиваля ВФСК  ГТО</w:t>
      </w:r>
      <w:r>
        <w:rPr>
          <w:rFonts w:ascii="Times New Roman" w:hAnsi="Times New Roman"/>
          <w:sz w:val="24"/>
          <w:szCs w:val="24"/>
        </w:rPr>
        <w:t xml:space="preserve"> среди всех категорий населения Соболевского МР </w:t>
      </w:r>
      <w:r w:rsidRPr="00A26956">
        <w:rPr>
          <w:rFonts w:ascii="Times New Roman" w:hAnsi="Times New Roman"/>
          <w:b/>
          <w:sz w:val="24"/>
          <w:szCs w:val="24"/>
        </w:rPr>
        <w:t>(09.04.2021г.):</w:t>
      </w:r>
      <w:r>
        <w:rPr>
          <w:rFonts w:ascii="Times New Roman" w:hAnsi="Times New Roman"/>
          <w:sz w:val="24"/>
          <w:szCs w:val="24"/>
        </w:rPr>
        <w:t xml:space="preserve"> 1.Маценко П. – 1 место;    </w:t>
      </w:r>
      <w:r w:rsidR="000B065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2.Нагаи Я. – 1 место;                               3.Жихарева Р. – 1 место;                4.Ткачук Даниил – 1 место;                 5.Сагатаев Д. – 1 место;                     6.Киселёв М. – 1 место;                      7.Жихарева Д. – 1 место;                      8.Злобина П.- 2 место;               9.Нагаи Т. – 2 место;  10.Маценко К. – 2 место; 11.Глимзянов А. – 2 место; 12.Минаева А. – 3 место; 13.Глимзянова А. – 1 место;              14. Нагаи К. – 2 место.                                       </w:t>
      </w:r>
      <w:r w:rsidRPr="00D62887">
        <w:rPr>
          <w:rFonts w:ascii="Times New Roman" w:hAnsi="Times New Roman"/>
          <w:b/>
          <w:sz w:val="24"/>
          <w:szCs w:val="24"/>
        </w:rPr>
        <w:t>14.04.2021г. присвоены спортивные разряды</w:t>
      </w:r>
      <w:r>
        <w:rPr>
          <w:rFonts w:ascii="Times New Roman" w:hAnsi="Times New Roman"/>
          <w:b/>
          <w:sz w:val="24"/>
          <w:szCs w:val="24"/>
        </w:rPr>
        <w:t xml:space="preserve">:                        2 юношеский разряд по классическому троеборью – </w:t>
      </w:r>
      <w:r w:rsidRPr="00D62887">
        <w:rPr>
          <w:rFonts w:ascii="Times New Roman" w:hAnsi="Times New Roman"/>
          <w:sz w:val="24"/>
          <w:szCs w:val="24"/>
        </w:rPr>
        <w:t>Маценко П</w:t>
      </w:r>
      <w:r>
        <w:rPr>
          <w:rFonts w:ascii="Times New Roman" w:hAnsi="Times New Roman"/>
          <w:b/>
          <w:sz w:val="24"/>
          <w:szCs w:val="24"/>
        </w:rPr>
        <w:t xml:space="preserve">.;                                         3 спортивный разряд – </w:t>
      </w:r>
      <w:r w:rsidRPr="00D62887">
        <w:rPr>
          <w:rFonts w:ascii="Times New Roman" w:hAnsi="Times New Roman"/>
          <w:sz w:val="24"/>
          <w:szCs w:val="24"/>
        </w:rPr>
        <w:t>Жихаревой Д., Маценко К.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0B0651" w:rsidRDefault="00EC40A3" w:rsidP="001E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26956">
        <w:rPr>
          <w:rFonts w:ascii="Times New Roman" w:hAnsi="Times New Roman"/>
          <w:b/>
          <w:sz w:val="24"/>
          <w:szCs w:val="24"/>
        </w:rPr>
        <w:t>Результаты районного турнира по народному жиму 24.04.2021</w:t>
      </w:r>
      <w:r>
        <w:rPr>
          <w:rFonts w:ascii="Times New Roman" w:hAnsi="Times New Roman"/>
          <w:b/>
          <w:sz w:val="24"/>
          <w:szCs w:val="24"/>
        </w:rPr>
        <w:t xml:space="preserve">г.:                                  </w:t>
      </w:r>
      <w:r w:rsidRPr="00A26956">
        <w:rPr>
          <w:rFonts w:ascii="Times New Roman" w:hAnsi="Times New Roman"/>
          <w:sz w:val="24"/>
          <w:szCs w:val="24"/>
        </w:rPr>
        <w:t>Жихарева Д.</w:t>
      </w:r>
      <w:r>
        <w:rPr>
          <w:rFonts w:ascii="Times New Roman" w:hAnsi="Times New Roman"/>
          <w:sz w:val="24"/>
          <w:szCs w:val="24"/>
        </w:rPr>
        <w:t xml:space="preserve"> – 1 место-КМС;                                                   Нагаи К. – 1место-1 разряд;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A26956">
        <w:rPr>
          <w:rFonts w:ascii="Times New Roman" w:hAnsi="Times New Roman"/>
          <w:sz w:val="24"/>
          <w:szCs w:val="24"/>
        </w:rPr>
        <w:t>Маценко К.</w:t>
      </w:r>
      <w:r>
        <w:rPr>
          <w:rFonts w:ascii="Times New Roman" w:hAnsi="Times New Roman"/>
          <w:sz w:val="24"/>
          <w:szCs w:val="24"/>
        </w:rPr>
        <w:t xml:space="preserve"> – 2 место- 2 разряд;                          Киселёв М. – 2 место- 2 разряд.                          </w:t>
      </w:r>
      <w:r w:rsidRPr="00A26956">
        <w:rPr>
          <w:rFonts w:ascii="Times New Roman" w:hAnsi="Times New Roman"/>
          <w:b/>
          <w:sz w:val="24"/>
          <w:szCs w:val="24"/>
        </w:rPr>
        <w:t>Результаты р</w:t>
      </w:r>
      <w:r>
        <w:rPr>
          <w:rFonts w:ascii="Times New Roman" w:hAnsi="Times New Roman"/>
          <w:b/>
          <w:sz w:val="24"/>
          <w:szCs w:val="24"/>
        </w:rPr>
        <w:t xml:space="preserve">айонного </w:t>
      </w:r>
      <w:r w:rsidRPr="00A26956">
        <w:rPr>
          <w:rFonts w:ascii="Times New Roman" w:hAnsi="Times New Roman"/>
          <w:b/>
          <w:sz w:val="24"/>
          <w:szCs w:val="24"/>
        </w:rPr>
        <w:t>турнир</w:t>
      </w:r>
      <w:r>
        <w:rPr>
          <w:rFonts w:ascii="Times New Roman" w:hAnsi="Times New Roman"/>
          <w:b/>
          <w:sz w:val="24"/>
          <w:szCs w:val="24"/>
        </w:rPr>
        <w:t>а</w:t>
      </w:r>
      <w:r w:rsidRPr="00A26956">
        <w:rPr>
          <w:rFonts w:ascii="Times New Roman" w:hAnsi="Times New Roman"/>
          <w:b/>
          <w:sz w:val="24"/>
          <w:szCs w:val="24"/>
        </w:rPr>
        <w:t xml:space="preserve"> по шахматам и шашкам</w:t>
      </w:r>
      <w:r>
        <w:rPr>
          <w:rFonts w:ascii="Times New Roman" w:hAnsi="Times New Roman"/>
          <w:b/>
          <w:sz w:val="24"/>
          <w:szCs w:val="24"/>
        </w:rPr>
        <w:t xml:space="preserve">:                                                </w:t>
      </w:r>
      <w:r w:rsidRPr="00A26956">
        <w:rPr>
          <w:rFonts w:ascii="Times New Roman" w:hAnsi="Times New Roman"/>
          <w:sz w:val="24"/>
          <w:szCs w:val="24"/>
        </w:rPr>
        <w:t>Глимзянова А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Pr="00A26956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>;                         Глимзянов</w:t>
      </w:r>
      <w:r w:rsidRPr="00A26956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Pr="00A26956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;                      Маценко П. – 1 место;                         Киселёв М. – 2 место;                          Нагаи К. – 2 место;                              </w:t>
      </w:r>
      <w:r w:rsidRPr="00A26956">
        <w:rPr>
          <w:rFonts w:ascii="Times New Roman" w:hAnsi="Times New Roman"/>
          <w:b/>
          <w:sz w:val="24"/>
          <w:szCs w:val="24"/>
        </w:rPr>
        <w:t>Результаты р</w:t>
      </w:r>
      <w:r>
        <w:rPr>
          <w:rFonts w:ascii="Times New Roman" w:hAnsi="Times New Roman"/>
          <w:b/>
          <w:sz w:val="24"/>
          <w:szCs w:val="24"/>
        </w:rPr>
        <w:t xml:space="preserve">айонного </w:t>
      </w:r>
      <w:r w:rsidRPr="00A26956">
        <w:rPr>
          <w:rFonts w:ascii="Times New Roman" w:hAnsi="Times New Roman"/>
          <w:b/>
          <w:sz w:val="24"/>
          <w:szCs w:val="24"/>
        </w:rPr>
        <w:t>турнир</w:t>
      </w:r>
      <w:r>
        <w:rPr>
          <w:rFonts w:ascii="Times New Roman" w:hAnsi="Times New Roman"/>
          <w:b/>
          <w:sz w:val="24"/>
          <w:szCs w:val="24"/>
        </w:rPr>
        <w:t xml:space="preserve">а по настольному теннису:                                                 </w:t>
      </w:r>
      <w:r w:rsidRPr="006017A7">
        <w:rPr>
          <w:rFonts w:ascii="Times New Roman" w:hAnsi="Times New Roman"/>
          <w:sz w:val="24"/>
          <w:szCs w:val="24"/>
        </w:rPr>
        <w:t>Глимзянов А. – 1 место;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6017A7">
        <w:rPr>
          <w:rFonts w:ascii="Times New Roman" w:hAnsi="Times New Roman"/>
          <w:sz w:val="24"/>
          <w:szCs w:val="24"/>
        </w:rPr>
        <w:t>Маценко П. – 1 место;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Киселёв М. – 2 место;                          Нагаи К. – 2 место;                                                    Заварзин И.– 2 место;                                                         </w:t>
      </w: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4D5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4854D5">
        <w:rPr>
          <w:rFonts w:ascii="Times New Roman" w:hAnsi="Times New Roman"/>
          <w:b/>
          <w:sz w:val="24"/>
          <w:szCs w:val="24"/>
        </w:rPr>
        <w:t>в кроссе наций «Здоровая весна»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854D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4854D5">
        <w:rPr>
          <w:rFonts w:ascii="Times New Roman" w:hAnsi="Times New Roman"/>
          <w:sz w:val="24"/>
          <w:szCs w:val="24"/>
        </w:rPr>
        <w:t xml:space="preserve">Жихарева Д. – 1 место,  </w:t>
      </w:r>
      <w:r>
        <w:rPr>
          <w:rFonts w:ascii="Times New Roman" w:hAnsi="Times New Roman"/>
          <w:sz w:val="24"/>
          <w:szCs w:val="24"/>
        </w:rPr>
        <w:t xml:space="preserve">Жихарева Р. – 1 место.                  </w:t>
      </w:r>
      <w:r w:rsidRPr="004854D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F11EA" w:rsidRDefault="000866B4" w:rsidP="008F1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айонные спортивные соревнования</w:t>
      </w:r>
      <w:r w:rsidR="008F11EA">
        <w:rPr>
          <w:rFonts w:ascii="Times New Roman" w:hAnsi="Times New Roman"/>
          <w:b/>
          <w:sz w:val="24"/>
          <w:szCs w:val="24"/>
        </w:rPr>
        <w:t xml:space="preserve"> в честь Дня молодёжи: </w:t>
      </w:r>
      <w:r w:rsidR="008F11EA" w:rsidRPr="004854D5">
        <w:rPr>
          <w:rFonts w:ascii="Times New Roman" w:hAnsi="Times New Roman"/>
          <w:b/>
          <w:sz w:val="24"/>
          <w:szCs w:val="24"/>
        </w:rPr>
        <w:t xml:space="preserve">  </w:t>
      </w:r>
      <w:r w:rsidR="008F11E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8F11EA" w:rsidRPr="004854D5">
        <w:rPr>
          <w:rFonts w:ascii="Times New Roman" w:hAnsi="Times New Roman"/>
          <w:sz w:val="24"/>
          <w:szCs w:val="24"/>
        </w:rPr>
        <w:t xml:space="preserve">Жихарева Д. – 1 место,  </w:t>
      </w:r>
      <w:r w:rsidR="008F11EA">
        <w:rPr>
          <w:rFonts w:ascii="Times New Roman" w:hAnsi="Times New Roman"/>
          <w:sz w:val="24"/>
          <w:szCs w:val="24"/>
        </w:rPr>
        <w:t xml:space="preserve">Жихарева Р. – 1 место.                  </w:t>
      </w:r>
      <w:r w:rsidR="008F11EA" w:rsidRPr="004854D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651">
        <w:rPr>
          <w:rFonts w:ascii="Times New Roman" w:eastAsiaTheme="minorHAnsi" w:hAnsi="Times New Roman"/>
          <w:sz w:val="24"/>
          <w:szCs w:val="24"/>
        </w:rPr>
        <w:t xml:space="preserve">20.11.2021   Районные соревнования по армрестлингу «Железные руки» (4-9 </w:t>
      </w:r>
      <w:proofErr w:type="spellStart"/>
      <w:r w:rsidRPr="000B0651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0B0651">
        <w:rPr>
          <w:rFonts w:ascii="Times New Roman" w:eastAsiaTheme="minorHAnsi" w:hAnsi="Times New Roman"/>
          <w:sz w:val="24"/>
          <w:szCs w:val="24"/>
        </w:rPr>
        <w:t xml:space="preserve">.)   места 22.11.2021 г. : 1 место – Жихарева Д., Маценко П., Киселёв М., Нагаи Т.                                2 место- Маценко К., Ткачук Д. 3 место – Глимзянов А.                                                    </w:t>
      </w:r>
    </w:p>
    <w:p w:rsidR="008F11EA" w:rsidRPr="000866B4" w:rsidRDefault="008F11EA" w:rsidP="008F1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0651">
        <w:rPr>
          <w:rFonts w:ascii="Times New Roman" w:eastAsiaTheme="minorHAnsi" w:hAnsi="Times New Roman"/>
          <w:b/>
          <w:sz w:val="24"/>
          <w:szCs w:val="24"/>
        </w:rPr>
        <w:t xml:space="preserve">Чемпионат Камчатского края по </w:t>
      </w:r>
      <w:proofErr w:type="gramStart"/>
      <w:r w:rsidRPr="000B0651">
        <w:rPr>
          <w:rFonts w:ascii="Times New Roman" w:eastAsiaTheme="minorHAnsi" w:hAnsi="Times New Roman"/>
          <w:b/>
          <w:sz w:val="24"/>
          <w:szCs w:val="24"/>
        </w:rPr>
        <w:t>пауэрлифтингу :</w:t>
      </w:r>
      <w:proofErr w:type="gramEnd"/>
      <w:r w:rsidRPr="000B0651">
        <w:rPr>
          <w:rFonts w:ascii="Times New Roman" w:eastAsiaTheme="minorHAnsi" w:hAnsi="Times New Roman"/>
          <w:b/>
          <w:sz w:val="24"/>
          <w:szCs w:val="24"/>
        </w:rPr>
        <w:t xml:space="preserve"> Жихарева Д.-1 место; Маценко К. – 2 место    </w:t>
      </w:r>
    </w:p>
    <w:p w:rsidR="000B0651" w:rsidRDefault="000B0651" w:rsidP="001E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135" w:rsidRPr="00300135" w:rsidRDefault="00300135" w:rsidP="003001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Использование индивидуальных образовательных маршрутов в системе образования </w:t>
      </w:r>
      <w:r w:rsidRPr="00300135">
        <w:rPr>
          <w:rFonts w:ascii="Times New Roman" w:eastAsia="Times New Roman" w:hAnsi="Times New Roman"/>
          <w:bCs/>
          <w:sz w:val="24"/>
          <w:szCs w:val="24"/>
          <w:lang w:eastAsia="ru-RU"/>
        </w:rPr>
        <w:t>является одной из форм педагогической поддержки личностного, жизненного и профессионального    самоопределения    школьников.</w:t>
      </w:r>
    </w:p>
    <w:p w:rsidR="00300135" w:rsidRPr="00300135" w:rsidRDefault="00300135" w:rsidP="00300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Для поддержки талантливых детей педагоги нашей школы применяют различные технологии. Наиболее ч</w:t>
      </w:r>
      <w:r w:rsidR="008F11EA">
        <w:rPr>
          <w:rFonts w:ascii="Times New Roman" w:eastAsia="Times New Roman" w:hAnsi="Times New Roman"/>
          <w:sz w:val="24"/>
          <w:szCs w:val="24"/>
          <w:lang w:eastAsia="ru-RU"/>
        </w:rPr>
        <w:t>астым стало применение проектно-исследовательских</w:t>
      </w: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технологий. Проектная деятельность позволяет реализовать индивидуальный подход в обучении, а также сформировать устойчивый интерес к</w:t>
      </w:r>
      <w:r w:rsidR="008F11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предмету исследования.</w:t>
      </w:r>
    </w:p>
    <w:p w:rsidR="00300135" w:rsidRPr="00300135" w:rsidRDefault="00300135" w:rsidP="00300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135" w:rsidRPr="00300135" w:rsidRDefault="00300135" w:rsidP="00300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Технология дифференцированного и индивидуального подхода даёт возможность создать условия для развития личности каждого учащегося. Необходимо учитывать, что одарённые  дети могут быстро утрачивать интерес к ежедневным кропотливым занятиям. Им важны принципиальные вещи, широкий охват материала. Одарённый ребёнок может развиваться неравномерно (например, вычислять сложные математические формулы и не уметь завязать шнурки).  </w:t>
      </w:r>
      <w:r w:rsidR="0008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0135" w:rsidRPr="00300135" w:rsidRDefault="00300135" w:rsidP="00300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   Нередко в своей работе педагоги используют  коллективные способы обучения, и одарённый ребёнок может взять на себя роль организатора или некоторые функции педагога при работе в группе. Работа в группах, в парах используется как педагогами младшего, так и среднего звена, мотивированные дети контролируют других ребят, либо объясняют им материал учебного занятия.</w:t>
      </w:r>
    </w:p>
    <w:p w:rsidR="00300135" w:rsidRPr="00300135" w:rsidRDefault="00300135" w:rsidP="00300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F1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Кружки, факультативные курсы, внеурочная деятельность у нас как предметной, так и научно-познавательной направленности, темы и программу которых мы определяем исходя из запросов и интересов учащихся. Такие занятия, бесспорно, играют определенную роль в воспитании одарённого школьника.</w:t>
      </w:r>
    </w:p>
    <w:p w:rsidR="00300135" w:rsidRPr="00300135" w:rsidRDefault="00EC40A3" w:rsidP="00300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0135" w:rsidRPr="00300135" w:rsidRDefault="00300135" w:rsidP="00300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3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Поддержать одарённого ребёнка может, в первую очередь, семья и школа. Задача семьи состоит в том, чтобы вовремя увидеть, разглядеть способности ребёнка, задача школы – поддержать ребёнка и развить его способности. </w:t>
      </w: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>Поэтому мы</w:t>
      </w:r>
      <w:r w:rsidR="004A26C2">
        <w:rPr>
          <w:rFonts w:ascii="Times New Roman" w:eastAsia="Times New Roman" w:hAnsi="Times New Roman"/>
          <w:sz w:val="24"/>
          <w:szCs w:val="24"/>
          <w:lang w:eastAsia="ru-RU"/>
        </w:rPr>
        <w:t>, педагоги</w:t>
      </w: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совместно с родителями  стремимся помочь ребёнку раскрыться, реализоваться в этой жизни. </w:t>
      </w:r>
    </w:p>
    <w:p w:rsidR="00300135" w:rsidRPr="00300135" w:rsidRDefault="00300135" w:rsidP="003001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4A2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>Талантливый ребёнок требует к себе повышенного внимания со стороны родителей и педагогов. Нередко для проявления способностей необходима мотивация. Без мотивации одарённый ребенок может так и не проявить свои способности, а без работы над совершенствованием своего дара может не добиться больших результатов в данной области. Поэтому в МОКУ «Устьевая школа» установлена тесная связь с каждым родителем, цель которой сделать его партнёром в процессе воспитания и образования своего сына или дочери, осуществлять педагогическую поддержку, разъяснять условия труда и отдыха; объяснить, какую помощь они могут оказать своему ребёнку.</w:t>
      </w:r>
    </w:p>
    <w:p w:rsidR="00300135" w:rsidRPr="00300135" w:rsidRDefault="00300135" w:rsidP="00300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Ведь благодаря педагогическому и родительскому вниманию и заботе дети раскрываются и проявляют свой талант, добиваясь невероятных высот.</w:t>
      </w:r>
    </w:p>
    <w:p w:rsidR="00300135" w:rsidRPr="00300135" w:rsidRDefault="008F11EA" w:rsidP="004A26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967ED" w:rsidRPr="007E2454" w:rsidRDefault="007E2454" w:rsidP="00D967ED">
      <w:pPr>
        <w:rPr>
          <w:rFonts w:ascii="Times New Roman" w:hAnsi="Times New Roman"/>
          <w:b/>
          <w:sz w:val="24"/>
          <w:szCs w:val="24"/>
        </w:rPr>
      </w:pPr>
      <w:r w:rsidRPr="007E2454">
        <w:rPr>
          <w:rFonts w:ascii="Times New Roman" w:hAnsi="Times New Roman"/>
          <w:b/>
          <w:sz w:val="24"/>
          <w:szCs w:val="24"/>
        </w:rPr>
        <w:t>8. Воспитание детей и молодёжи</w:t>
      </w:r>
    </w:p>
    <w:p w:rsidR="004A26C2" w:rsidRDefault="00662B9C" w:rsidP="007E245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662B9C">
        <w:rPr>
          <w:rFonts w:ascii="Times New Roman" w:eastAsia="Times New Roman" w:hAnsi="Times New Roman"/>
          <w:bCs/>
          <w:sz w:val="24"/>
          <w:szCs w:val="24"/>
        </w:rPr>
        <w:t>В 2021 году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воспитательные мероприятия проводились согласно Плана воспитательной работы.</w:t>
      </w:r>
      <w:r w:rsidR="005D7D49">
        <w:rPr>
          <w:rFonts w:ascii="Times New Roman" w:eastAsia="Times New Roman" w:hAnsi="Times New Roman"/>
          <w:bCs/>
          <w:sz w:val="24"/>
          <w:szCs w:val="24"/>
        </w:rPr>
        <w:t xml:space="preserve"> В школе действует волонтёрское движение – отряд «Вместе – мы сила!» и отряд </w:t>
      </w:r>
      <w:proofErr w:type="spellStart"/>
      <w:r w:rsidR="005D7D49">
        <w:rPr>
          <w:rFonts w:ascii="Times New Roman" w:eastAsia="Times New Roman" w:hAnsi="Times New Roman"/>
          <w:bCs/>
          <w:sz w:val="24"/>
          <w:szCs w:val="24"/>
        </w:rPr>
        <w:t>юнармии</w:t>
      </w:r>
      <w:proofErr w:type="spellEnd"/>
      <w:r w:rsidR="005D7D4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16084" w:rsidRDefault="00016084" w:rsidP="000160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6084" w:rsidRPr="000E7D2A" w:rsidRDefault="00016084" w:rsidP="00016084">
      <w:pPr>
        <w:jc w:val="center"/>
        <w:rPr>
          <w:rFonts w:ascii="Times New Roman" w:hAnsi="Times New Roman"/>
          <w:sz w:val="24"/>
          <w:szCs w:val="24"/>
        </w:rPr>
      </w:pPr>
      <w:r w:rsidRPr="000E7D2A">
        <w:rPr>
          <w:rFonts w:ascii="Times New Roman" w:hAnsi="Times New Roman"/>
          <w:b/>
          <w:sz w:val="24"/>
          <w:szCs w:val="24"/>
        </w:rPr>
        <w:t>Пропаганда семейных, патриотических, нравственных ценностей сре</w:t>
      </w:r>
      <w:r>
        <w:rPr>
          <w:rFonts w:ascii="Times New Roman" w:hAnsi="Times New Roman"/>
          <w:b/>
          <w:sz w:val="24"/>
          <w:szCs w:val="24"/>
        </w:rPr>
        <w:t>ди детей и  подростков</w:t>
      </w:r>
    </w:p>
    <w:p w:rsidR="00016084" w:rsidRPr="000E7D2A" w:rsidRDefault="00016084" w:rsidP="00016084">
      <w:pPr>
        <w:rPr>
          <w:rFonts w:ascii="Times New Roman" w:hAnsi="Times New Roman"/>
          <w:sz w:val="24"/>
          <w:szCs w:val="24"/>
        </w:rPr>
      </w:pPr>
      <w:r w:rsidRPr="000E7D2A">
        <w:rPr>
          <w:rFonts w:ascii="Times New Roman" w:hAnsi="Times New Roman"/>
          <w:sz w:val="24"/>
          <w:szCs w:val="24"/>
        </w:rPr>
        <w:t xml:space="preserve">       Воспитание детей неразрывно связано с педагогическим просвещением родителей, которое включает в себя систематическое активное распространение педагогических знаний среди родителей, оказание практической помощи семье в воспитании детей, повышение их педагогической культуры. Педагоги активно используют как традиционные формы взаимодействия с семьей (конкурсы, олимпиады, спартакиады), так и новые, нетрадиционные формы сотрудничества с родителями (флэш-мобы, мастер-классы и др.). Информация о проведенных мероприятиях систематически публикуется на сайте МОКУ «Устьевая школа».</w:t>
      </w:r>
    </w:p>
    <w:p w:rsidR="00016084" w:rsidRDefault="00016084" w:rsidP="00016084">
      <w:pPr>
        <w:rPr>
          <w:rFonts w:ascii="Times New Roman" w:hAnsi="Times New Roman"/>
          <w:sz w:val="24"/>
          <w:szCs w:val="24"/>
        </w:rPr>
      </w:pPr>
      <w:r w:rsidRPr="000E7D2A">
        <w:rPr>
          <w:rFonts w:ascii="Times New Roman" w:hAnsi="Times New Roman"/>
          <w:sz w:val="24"/>
          <w:szCs w:val="24"/>
        </w:rPr>
        <w:t xml:space="preserve">       В целях пропаганды всемирного значения Победы над фашизмом, воспитания уважения к памяти участников Великой Отечественной войны, а также празднования юбилея Победы советского народа в Великой Отечественной войне 1941 - 1945 годов в МОКУ «Устьевая школа» реализуется информационно-просветительский проект «Мы - потомки героев!», объединяющий детей школьного возраста, родителей, педагогов, общественные организации. В канун Дня Победы в условиях неблагоприятной эпидемиологической обстановки обучающиеся вместе с родителями стали активными участниками таких онлайн-акций и проектов, как всероссийские дистанционные конкурсы: «Письмо солдату», всероссийские акции «Окна Победы», «Бессмертный полк», «Фонарики Победы». В рамках мероприятий, посвященных 76-ой годовщине Великой Победы, прошёл митинг (литературно-музыкальная композиция, концертная программа совместно с ДК «Прибой») «Поклонимся великим тем годам!» Также классными руководителями 1-9 классов были проведены беседы и классные часы: «Блокада Ленинграда», «Сталинградская битва», «Полководцы Великой Отечественной войны» и др.</w:t>
      </w:r>
    </w:p>
    <w:p w:rsidR="00016084" w:rsidRDefault="00016084" w:rsidP="00016084">
      <w:pPr>
        <w:rPr>
          <w:rFonts w:ascii="Times New Roman" w:hAnsi="Times New Roman"/>
          <w:sz w:val="24"/>
          <w:szCs w:val="24"/>
        </w:rPr>
      </w:pPr>
      <w:r>
        <w:t xml:space="preserve">        </w:t>
      </w:r>
      <w:r w:rsidRPr="002F03AE">
        <w:rPr>
          <w:rFonts w:ascii="Times New Roman" w:hAnsi="Times New Roman"/>
          <w:sz w:val="24"/>
          <w:szCs w:val="24"/>
        </w:rPr>
        <w:t>Регулярно проводятся мероприятия (беседы, анкетирование, видео презентации) по теме «Безопасность в информационном пространстве»; уроки по технике безопасности «Опасности, подстерегающие в зимний период на дорогах», «Безопасное поведение на воде», при землетр</w:t>
      </w:r>
      <w:r>
        <w:rPr>
          <w:rFonts w:ascii="Times New Roman" w:hAnsi="Times New Roman"/>
          <w:sz w:val="24"/>
          <w:szCs w:val="24"/>
        </w:rPr>
        <w:t>ясении, пожаре</w:t>
      </w:r>
      <w:r w:rsidRPr="002F03AE">
        <w:rPr>
          <w:rFonts w:ascii="Times New Roman" w:hAnsi="Times New Roman"/>
          <w:sz w:val="24"/>
          <w:szCs w:val="24"/>
        </w:rPr>
        <w:t>; комплекс мероприятий «Мои безопасные каникулы!» и многое другое.</w:t>
      </w:r>
    </w:p>
    <w:p w:rsidR="00016084" w:rsidRDefault="00016084" w:rsidP="000160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F03AE">
        <w:rPr>
          <w:rFonts w:ascii="Times New Roman" w:hAnsi="Times New Roman"/>
          <w:sz w:val="24"/>
          <w:szCs w:val="24"/>
        </w:rPr>
        <w:t>Большое внимание уделялось экологическому восп</w:t>
      </w:r>
      <w:r>
        <w:rPr>
          <w:rFonts w:ascii="Times New Roman" w:hAnsi="Times New Roman"/>
          <w:sz w:val="24"/>
          <w:szCs w:val="24"/>
        </w:rPr>
        <w:t>итанию: классные часы «Наш дом -</w:t>
      </w:r>
      <w:r w:rsidRPr="002F03AE">
        <w:rPr>
          <w:rFonts w:ascii="Times New Roman" w:hAnsi="Times New Roman"/>
          <w:sz w:val="24"/>
          <w:szCs w:val="24"/>
        </w:rPr>
        <w:t xml:space="preserve"> ничего лишнего», «</w:t>
      </w:r>
      <w:proofErr w:type="spellStart"/>
      <w:r w:rsidRPr="002F03AE">
        <w:rPr>
          <w:rFonts w:ascii="Times New Roman" w:hAnsi="Times New Roman"/>
          <w:sz w:val="24"/>
          <w:szCs w:val="24"/>
        </w:rPr>
        <w:t>Экоград</w:t>
      </w:r>
      <w:proofErr w:type="spellEnd"/>
      <w:r w:rsidRPr="002F03AE">
        <w:rPr>
          <w:rFonts w:ascii="Times New Roman" w:hAnsi="Times New Roman"/>
          <w:sz w:val="24"/>
          <w:szCs w:val="24"/>
        </w:rPr>
        <w:t>», участие во всероссийской акции «Дели на три</w:t>
      </w:r>
      <w:r>
        <w:rPr>
          <w:rFonts w:ascii="Times New Roman" w:hAnsi="Times New Roman"/>
          <w:sz w:val="24"/>
          <w:szCs w:val="24"/>
        </w:rPr>
        <w:t>.</w:t>
      </w:r>
      <w:r w:rsidRPr="002F03AE">
        <w:rPr>
          <w:rFonts w:ascii="Times New Roman" w:hAnsi="Times New Roman"/>
          <w:sz w:val="24"/>
          <w:szCs w:val="24"/>
        </w:rPr>
        <w:t xml:space="preserve"> </w:t>
      </w:r>
    </w:p>
    <w:p w:rsidR="00016084" w:rsidRDefault="00016084" w:rsidP="000160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во всероссийских уроках </w:t>
      </w:r>
      <w:r w:rsidRPr="001A794E">
        <w:rPr>
          <w:rFonts w:ascii="Times New Roman" w:hAnsi="Times New Roman"/>
          <w:sz w:val="24"/>
          <w:szCs w:val="24"/>
        </w:rPr>
        <w:t>«Зелёная школа»</w:t>
      </w:r>
      <w:r>
        <w:rPr>
          <w:rFonts w:ascii="Times New Roman" w:hAnsi="Times New Roman"/>
          <w:sz w:val="24"/>
          <w:szCs w:val="24"/>
        </w:rPr>
        <w:t xml:space="preserve">  (ноябрь </w:t>
      </w:r>
      <w:r w:rsidRPr="001A794E">
        <w:rPr>
          <w:rFonts w:ascii="Times New Roman" w:hAnsi="Times New Roman"/>
          <w:sz w:val="24"/>
          <w:szCs w:val="24"/>
        </w:rPr>
        <w:t xml:space="preserve">2021г.)  </w:t>
      </w:r>
    </w:p>
    <w:p w:rsidR="00016084" w:rsidRPr="001A794E" w:rsidRDefault="00016084" w:rsidP="0001608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A794E">
        <w:rPr>
          <w:rFonts w:ascii="Times New Roman" w:hAnsi="Times New Roman"/>
          <w:sz w:val="24"/>
          <w:szCs w:val="24"/>
          <w:u w:val="single"/>
        </w:rPr>
        <w:t>1-4 классы:</w:t>
      </w:r>
    </w:p>
    <w:p w:rsidR="00016084" w:rsidRPr="001A794E" w:rsidRDefault="00016084" w:rsidP="00016084">
      <w:pPr>
        <w:spacing w:after="0"/>
        <w:rPr>
          <w:rFonts w:ascii="Times New Roman" w:hAnsi="Times New Roman"/>
          <w:sz w:val="24"/>
          <w:szCs w:val="24"/>
        </w:rPr>
      </w:pPr>
      <w:r w:rsidRPr="001A794E">
        <w:rPr>
          <w:rFonts w:ascii="Times New Roman" w:hAnsi="Times New Roman"/>
          <w:sz w:val="24"/>
          <w:szCs w:val="24"/>
        </w:rPr>
        <w:t>Урок 1. Что такое отходы: откуда они появляются и что с ними делать?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6084" w:rsidRPr="001A794E" w:rsidRDefault="00016084" w:rsidP="00016084">
      <w:pPr>
        <w:spacing w:after="0"/>
        <w:rPr>
          <w:rFonts w:ascii="Times New Roman" w:hAnsi="Times New Roman"/>
          <w:sz w:val="24"/>
          <w:szCs w:val="24"/>
        </w:rPr>
      </w:pPr>
      <w:r w:rsidRPr="001A794E">
        <w:rPr>
          <w:rFonts w:ascii="Times New Roman" w:hAnsi="Times New Roman"/>
          <w:sz w:val="24"/>
          <w:szCs w:val="24"/>
        </w:rPr>
        <w:t>Урок 2. Как и зачем сортировать отходы?</w:t>
      </w:r>
    </w:p>
    <w:p w:rsidR="00016084" w:rsidRPr="001A794E" w:rsidRDefault="00016084" w:rsidP="00016084">
      <w:pPr>
        <w:spacing w:after="0"/>
        <w:rPr>
          <w:rFonts w:ascii="Times New Roman" w:hAnsi="Times New Roman"/>
          <w:sz w:val="24"/>
          <w:szCs w:val="24"/>
        </w:rPr>
      </w:pPr>
      <w:r w:rsidRPr="001A794E">
        <w:rPr>
          <w:rFonts w:ascii="Times New Roman" w:hAnsi="Times New Roman"/>
          <w:sz w:val="24"/>
          <w:szCs w:val="24"/>
        </w:rPr>
        <w:t>Урок 3. Как обращаться с опасными отходами?</w:t>
      </w:r>
    </w:p>
    <w:p w:rsidR="00016084" w:rsidRPr="001A794E" w:rsidRDefault="00016084" w:rsidP="00016084">
      <w:pPr>
        <w:spacing w:after="0"/>
        <w:rPr>
          <w:rFonts w:ascii="Times New Roman" w:hAnsi="Times New Roman"/>
          <w:sz w:val="24"/>
          <w:szCs w:val="24"/>
        </w:rPr>
      </w:pPr>
      <w:r w:rsidRPr="001A794E">
        <w:rPr>
          <w:rFonts w:ascii="Times New Roman" w:hAnsi="Times New Roman"/>
          <w:sz w:val="24"/>
          <w:szCs w:val="24"/>
        </w:rPr>
        <w:t>Урок 4. Вторая жизнь наших вещей: во что превращаются отходы?</w:t>
      </w:r>
    </w:p>
    <w:p w:rsidR="00016084" w:rsidRPr="001A794E" w:rsidRDefault="00016084" w:rsidP="0001608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A794E">
        <w:rPr>
          <w:rFonts w:ascii="Times New Roman" w:hAnsi="Times New Roman"/>
          <w:sz w:val="24"/>
          <w:szCs w:val="24"/>
          <w:u w:val="single"/>
        </w:rPr>
        <w:t>5-9 классы:</w:t>
      </w:r>
    </w:p>
    <w:p w:rsidR="00016084" w:rsidRPr="001A794E" w:rsidRDefault="00016084" w:rsidP="00016084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1A794E">
        <w:rPr>
          <w:rFonts w:ascii="Times New Roman" w:hAnsi="Times New Roman"/>
          <w:sz w:val="24"/>
          <w:szCs w:val="24"/>
        </w:rPr>
        <w:t>Урок 1. Общество 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6084" w:rsidRDefault="00016084" w:rsidP="00016084">
      <w:pPr>
        <w:spacing w:after="0"/>
        <w:rPr>
          <w:rFonts w:ascii="Times New Roman" w:hAnsi="Times New Roman"/>
          <w:sz w:val="24"/>
          <w:szCs w:val="24"/>
        </w:rPr>
      </w:pPr>
      <w:r w:rsidRPr="001A794E">
        <w:rPr>
          <w:rFonts w:ascii="Times New Roman" w:hAnsi="Times New Roman"/>
          <w:sz w:val="24"/>
          <w:szCs w:val="24"/>
        </w:rPr>
        <w:t>Урок 2. Раздельный сбор отходов: что и куда сдавать?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3AE">
        <w:rPr>
          <w:rFonts w:ascii="Times New Roman" w:hAnsi="Times New Roman"/>
          <w:sz w:val="24"/>
          <w:szCs w:val="24"/>
        </w:rPr>
        <w:t>и др.</w:t>
      </w:r>
    </w:p>
    <w:p w:rsidR="00016084" w:rsidRDefault="00016084" w:rsidP="00016084">
      <w:pPr>
        <w:spacing w:after="0"/>
        <w:rPr>
          <w:rFonts w:ascii="Times New Roman" w:hAnsi="Times New Roman"/>
          <w:sz w:val="24"/>
          <w:szCs w:val="24"/>
        </w:rPr>
      </w:pPr>
    </w:p>
    <w:p w:rsidR="00016084" w:rsidRPr="003232F1" w:rsidRDefault="00016084" w:rsidP="000160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</w:t>
      </w:r>
      <w:r w:rsidRPr="00FF6362">
        <w:rPr>
          <w:rFonts w:ascii="Times New Roman" w:hAnsi="Times New Roman"/>
          <w:sz w:val="24"/>
          <w:szCs w:val="24"/>
        </w:rPr>
        <w:t>егулярно проводятся мероприятия с целью развития интереса к  занятиям спортом</w:t>
      </w:r>
      <w:r>
        <w:rPr>
          <w:rFonts w:ascii="Times New Roman" w:hAnsi="Times New Roman"/>
          <w:sz w:val="24"/>
          <w:szCs w:val="24"/>
        </w:rPr>
        <w:t xml:space="preserve"> (соревнования по теннису, шахматам, шашкам, пауэрлифтингу);</w:t>
      </w:r>
      <w:r w:rsidRPr="00FF6362">
        <w:rPr>
          <w:rFonts w:ascii="Times New Roman" w:hAnsi="Times New Roman"/>
          <w:sz w:val="24"/>
          <w:szCs w:val="24"/>
        </w:rPr>
        <w:t xml:space="preserve"> по пр</w:t>
      </w:r>
      <w:r>
        <w:rPr>
          <w:rFonts w:ascii="Times New Roman" w:hAnsi="Times New Roman"/>
          <w:sz w:val="24"/>
          <w:szCs w:val="24"/>
        </w:rPr>
        <w:t>опаганде здорового образа жизни: «Вредные привычки»,</w:t>
      </w:r>
      <w:r w:rsidRPr="00E75F17">
        <w:rPr>
          <w:shd w:val="clear" w:color="auto" w:fill="F9F9F9"/>
        </w:rPr>
        <w:t xml:space="preserve"> </w:t>
      </w:r>
      <w:r w:rsidRPr="00E75F17">
        <w:rPr>
          <w:rFonts w:ascii="Times New Roman" w:hAnsi="Times New Roman"/>
          <w:sz w:val="24"/>
          <w:szCs w:val="24"/>
          <w:shd w:val="clear" w:color="auto" w:fill="F9F9F9"/>
        </w:rPr>
        <w:t>«Здоровый образ жизни - мой выбор»</w:t>
      </w:r>
      <w:r>
        <w:rPr>
          <w:rFonts w:ascii="Times New Roman" w:hAnsi="Times New Roman"/>
          <w:sz w:val="24"/>
          <w:szCs w:val="24"/>
          <w:shd w:val="clear" w:color="auto" w:fill="F9F9F9"/>
        </w:rPr>
        <w:t>,</w:t>
      </w:r>
      <w:r w:rsidRPr="00E75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«Губительное влияние алкоголя и никотина на подрастающий организм», «Здоровое питание» и др.</w:t>
      </w:r>
      <w:r w:rsidRPr="003232F1"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016084" w:rsidRPr="0033479C" w:rsidRDefault="00016084" w:rsidP="000160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3479C">
        <w:rPr>
          <w:rFonts w:ascii="Times New Roman" w:hAnsi="Times New Roman"/>
          <w:sz w:val="24"/>
          <w:szCs w:val="24"/>
        </w:rPr>
        <w:t>В течение года проводилась информационная кампания, направленная на укрепление престижа и роли семьи в обществе, в том числе посредством распространения информационно-справочных материалов: «Полезные советы для заботл</w:t>
      </w:r>
      <w:r>
        <w:rPr>
          <w:rFonts w:ascii="Times New Roman" w:hAnsi="Times New Roman"/>
          <w:sz w:val="24"/>
          <w:szCs w:val="24"/>
        </w:rPr>
        <w:t>ивых родителей», «Я - реб</w:t>
      </w:r>
      <w:r w:rsidRPr="0033479C">
        <w:rPr>
          <w:rFonts w:ascii="Times New Roman" w:hAnsi="Times New Roman"/>
          <w:sz w:val="24"/>
          <w:szCs w:val="24"/>
        </w:rPr>
        <w:t>ёнок. У меня есть права», «Вы и ваш ребёнок», «Мы нужны друг другу», «Телефон доверия для детей», «Права и обязанности родителей», «Конвенция о правах ребёнка» и др.</w:t>
      </w:r>
    </w:p>
    <w:p w:rsidR="004A26C2" w:rsidRDefault="003273C7" w:rsidP="003273C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273C7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Организация и проведение спортивных мероприятий под девизом «Спорт за здоровый образ жизни!», проведение информационно-пропагандистских акций по профилактике здорового образа жизни – 5000,00 руб.</w:t>
      </w:r>
    </w:p>
    <w:p w:rsidR="003273C7" w:rsidRPr="00C311DB" w:rsidRDefault="003273C7" w:rsidP="003273C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3273C7">
        <w:rPr>
          <w:rFonts w:ascii="Times New Roman" w:hAnsi="Times New Roman"/>
          <w:b/>
          <w:sz w:val="24"/>
          <w:szCs w:val="24"/>
        </w:rPr>
        <w:t>2.</w:t>
      </w:r>
      <w:r w:rsidRPr="003273C7">
        <w:rPr>
          <w:rFonts w:ascii="Times New Roman" w:hAnsi="Times New Roman"/>
          <w:sz w:val="24"/>
          <w:szCs w:val="24"/>
        </w:rPr>
        <w:t xml:space="preserve"> </w:t>
      </w:r>
      <w:r w:rsidRPr="00D14D90">
        <w:rPr>
          <w:rFonts w:ascii="Times New Roman" w:hAnsi="Times New Roman"/>
          <w:sz w:val="24"/>
          <w:szCs w:val="24"/>
        </w:rPr>
        <w:t>Организация и проведение мероприятия "Копилка толерантности"</w:t>
      </w:r>
      <w:r>
        <w:rPr>
          <w:rFonts w:ascii="Times New Roman" w:hAnsi="Times New Roman"/>
          <w:sz w:val="24"/>
          <w:szCs w:val="24"/>
        </w:rPr>
        <w:t xml:space="preserve"> – 3000,00 руб.</w:t>
      </w:r>
      <w:r w:rsidR="00C311DB">
        <w:rPr>
          <w:rFonts w:ascii="Times New Roman" w:hAnsi="Times New Roman"/>
          <w:sz w:val="24"/>
          <w:szCs w:val="24"/>
        </w:rPr>
        <w:t xml:space="preserve">                         </w:t>
      </w:r>
      <w:r w:rsidR="00C311DB">
        <w:rPr>
          <w:rFonts w:ascii="Times New Roman" w:hAnsi="Times New Roman"/>
          <w:b/>
          <w:sz w:val="24"/>
          <w:szCs w:val="24"/>
        </w:rPr>
        <w:t>3</w:t>
      </w:r>
      <w:r w:rsidR="00C311DB" w:rsidRPr="00C311DB">
        <w:rPr>
          <w:rFonts w:ascii="Times New Roman" w:hAnsi="Times New Roman"/>
          <w:b/>
          <w:sz w:val="24"/>
          <w:szCs w:val="24"/>
        </w:rPr>
        <w:t>.</w:t>
      </w:r>
      <w:r w:rsidR="00C311DB" w:rsidRPr="00C311DB">
        <w:rPr>
          <w:rFonts w:ascii="Times New Roman" w:hAnsi="Times New Roman"/>
          <w:sz w:val="24"/>
          <w:szCs w:val="24"/>
        </w:rPr>
        <w:t xml:space="preserve"> </w:t>
      </w:r>
      <w:r w:rsidR="00C311DB" w:rsidRPr="00D14D90">
        <w:rPr>
          <w:rFonts w:ascii="Times New Roman" w:hAnsi="Times New Roman"/>
          <w:sz w:val="24"/>
          <w:szCs w:val="24"/>
        </w:rPr>
        <w:t>Организация и проведение</w:t>
      </w:r>
      <w:r w:rsidR="00C311DB" w:rsidRPr="00C311DB">
        <w:rPr>
          <w:rFonts w:ascii="Times New Roman" w:hAnsi="Times New Roman"/>
          <w:sz w:val="24"/>
          <w:szCs w:val="24"/>
        </w:rPr>
        <w:t xml:space="preserve"> </w:t>
      </w:r>
      <w:r w:rsidR="00C311DB" w:rsidRPr="00D14D90">
        <w:rPr>
          <w:rFonts w:ascii="Times New Roman" w:hAnsi="Times New Roman"/>
          <w:sz w:val="24"/>
          <w:szCs w:val="24"/>
        </w:rPr>
        <w:t>мероприятия</w:t>
      </w:r>
      <w:r w:rsidR="00C311DB">
        <w:rPr>
          <w:rFonts w:ascii="Times New Roman" w:hAnsi="Times New Roman"/>
          <w:sz w:val="24"/>
          <w:szCs w:val="24"/>
        </w:rPr>
        <w:t xml:space="preserve">, посвящённого Дню Защитника Отечества – 3011,00руб.                                                                                                                                                        </w:t>
      </w:r>
      <w:r w:rsidR="00C311DB" w:rsidRPr="00C311DB">
        <w:rPr>
          <w:rFonts w:ascii="Times New Roman" w:hAnsi="Times New Roman"/>
          <w:b/>
          <w:sz w:val="24"/>
          <w:szCs w:val="24"/>
        </w:rPr>
        <w:t>4.</w:t>
      </w:r>
      <w:r w:rsidR="00C311DB" w:rsidRPr="00C311DB">
        <w:rPr>
          <w:rFonts w:ascii="Times New Roman" w:hAnsi="Times New Roman"/>
          <w:sz w:val="24"/>
          <w:szCs w:val="24"/>
        </w:rPr>
        <w:t xml:space="preserve"> </w:t>
      </w:r>
      <w:r w:rsidR="00C311DB" w:rsidRPr="00D14D90">
        <w:rPr>
          <w:rFonts w:ascii="Times New Roman" w:hAnsi="Times New Roman"/>
          <w:sz w:val="24"/>
          <w:szCs w:val="24"/>
        </w:rPr>
        <w:t>Организация и проведение</w:t>
      </w:r>
      <w:r w:rsidR="00C311DB" w:rsidRPr="00C311DB">
        <w:rPr>
          <w:rFonts w:ascii="Times New Roman" w:hAnsi="Times New Roman"/>
          <w:sz w:val="24"/>
          <w:szCs w:val="24"/>
        </w:rPr>
        <w:t xml:space="preserve"> </w:t>
      </w:r>
      <w:r w:rsidR="00C311DB" w:rsidRPr="00D14D90">
        <w:rPr>
          <w:rFonts w:ascii="Times New Roman" w:hAnsi="Times New Roman"/>
          <w:sz w:val="24"/>
          <w:szCs w:val="24"/>
        </w:rPr>
        <w:t>мероприятия</w:t>
      </w:r>
      <w:r w:rsidR="00C311DB">
        <w:rPr>
          <w:rFonts w:ascii="Times New Roman" w:hAnsi="Times New Roman"/>
          <w:sz w:val="24"/>
          <w:szCs w:val="24"/>
        </w:rPr>
        <w:t xml:space="preserve">, посвящённого Международному Женскому Дню–5027,00руб.                                                                                                                                           </w:t>
      </w:r>
      <w:r w:rsidR="00C311DB" w:rsidRPr="00C311DB">
        <w:rPr>
          <w:rFonts w:ascii="Times New Roman" w:hAnsi="Times New Roman"/>
          <w:b/>
          <w:sz w:val="24"/>
          <w:szCs w:val="24"/>
        </w:rPr>
        <w:t>5.</w:t>
      </w:r>
      <w:r w:rsidR="00C311DB" w:rsidRPr="00C311DB">
        <w:rPr>
          <w:rFonts w:ascii="Times New Roman" w:hAnsi="Times New Roman"/>
          <w:sz w:val="24"/>
          <w:szCs w:val="24"/>
        </w:rPr>
        <w:t xml:space="preserve"> </w:t>
      </w:r>
      <w:r w:rsidR="00C311DB" w:rsidRPr="00D14D90">
        <w:rPr>
          <w:rFonts w:ascii="Times New Roman" w:hAnsi="Times New Roman"/>
          <w:sz w:val="24"/>
          <w:szCs w:val="24"/>
        </w:rPr>
        <w:t>Организация и проведение</w:t>
      </w:r>
      <w:r w:rsidR="00C311DB" w:rsidRPr="00C311DB">
        <w:rPr>
          <w:rFonts w:ascii="Times New Roman" w:hAnsi="Times New Roman"/>
          <w:sz w:val="24"/>
          <w:szCs w:val="24"/>
        </w:rPr>
        <w:t xml:space="preserve"> </w:t>
      </w:r>
      <w:r w:rsidR="00C311DB" w:rsidRPr="00D14D90">
        <w:rPr>
          <w:rFonts w:ascii="Times New Roman" w:hAnsi="Times New Roman"/>
          <w:sz w:val="24"/>
          <w:szCs w:val="24"/>
        </w:rPr>
        <w:t>мероприятия</w:t>
      </w:r>
      <w:r w:rsidR="00C311DB">
        <w:rPr>
          <w:rFonts w:ascii="Times New Roman" w:hAnsi="Times New Roman"/>
          <w:sz w:val="24"/>
          <w:szCs w:val="24"/>
        </w:rPr>
        <w:t xml:space="preserve"> «Неделя математики» - 6000,00 руб.</w:t>
      </w:r>
    </w:p>
    <w:p w:rsidR="003273C7" w:rsidRDefault="007B5F28" w:rsidP="007E245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Итого: 22</w:t>
      </w:r>
      <w:r w:rsidR="00C311DB">
        <w:rPr>
          <w:rFonts w:ascii="Times New Roman" w:eastAsia="Times New Roman" w:hAnsi="Times New Roman"/>
          <w:b/>
          <w:bCs/>
          <w:sz w:val="24"/>
          <w:szCs w:val="24"/>
        </w:rPr>
        <w:t>038,00 руб.</w:t>
      </w:r>
    </w:p>
    <w:p w:rsidR="003273C7" w:rsidRDefault="003273C7" w:rsidP="007E245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E2454" w:rsidRDefault="007E2454" w:rsidP="007E245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0A3B64">
        <w:rPr>
          <w:rFonts w:ascii="Times New Roman" w:eastAsia="Times New Roman" w:hAnsi="Times New Roman"/>
          <w:b/>
          <w:bCs/>
          <w:sz w:val="24"/>
          <w:szCs w:val="24"/>
        </w:rPr>
        <w:t>В 2021 году</w:t>
      </w:r>
      <w:r w:rsidRPr="00B042F1">
        <w:rPr>
          <w:rFonts w:ascii="Times New Roman" w:eastAsia="Times New Roman" w:hAnsi="Times New Roman"/>
          <w:bCs/>
          <w:sz w:val="24"/>
          <w:szCs w:val="24"/>
        </w:rPr>
        <w:t xml:space="preserve"> в оздоровительном пришкольном лагере на базе </w:t>
      </w:r>
      <w:r w:rsidRPr="00B042F1">
        <w:rPr>
          <w:rFonts w:ascii="Times New Roman" w:eastAsia="Times New Roman" w:hAnsi="Times New Roman"/>
          <w:sz w:val="24"/>
          <w:szCs w:val="24"/>
          <w:lang w:eastAsia="ru-RU"/>
        </w:rPr>
        <w:t>МОКУ «Устьевая школа»</w:t>
      </w:r>
      <w:r w:rsidRPr="00B042F1">
        <w:rPr>
          <w:rFonts w:ascii="Times New Roman" w:eastAsia="Times New Roman" w:hAnsi="Times New Roman"/>
          <w:bCs/>
          <w:sz w:val="24"/>
          <w:szCs w:val="24"/>
        </w:rPr>
        <w:t xml:space="preserve"> отдохнуло 18 детей.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0A3B64">
        <w:rPr>
          <w:rFonts w:ascii="Times New Roman" w:eastAsia="Times New Roman" w:hAnsi="Times New Roman"/>
          <w:b/>
          <w:bCs/>
          <w:sz w:val="24"/>
          <w:szCs w:val="24"/>
        </w:rPr>
        <w:t xml:space="preserve">Общий объём финансирования </w:t>
      </w:r>
      <w:r>
        <w:rPr>
          <w:rFonts w:ascii="Times New Roman" w:eastAsia="Times New Roman" w:hAnsi="Times New Roman"/>
          <w:bCs/>
          <w:sz w:val="24"/>
          <w:szCs w:val="24"/>
        </w:rPr>
        <w:t>ЛОУ-2021 – 384 986,18 руб. Из них из краевого бюджета – 210 798 руб., из районного – 174 188,18 руб.</w:t>
      </w:r>
    </w:p>
    <w:p w:rsidR="00306F87" w:rsidRDefault="00306F87" w:rsidP="007E245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306F87">
        <w:rPr>
          <w:rFonts w:ascii="Times New Roman" w:eastAsia="Times New Roman" w:hAnsi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Укрепление здоровья.</w:t>
      </w:r>
    </w:p>
    <w:p w:rsidR="00306F87" w:rsidRDefault="00306F87" w:rsidP="007E245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306F87" w:rsidRPr="000866B4" w:rsidRDefault="00306F87" w:rsidP="00306F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6F87">
        <w:rPr>
          <w:rFonts w:ascii="Times New Roman" w:eastAsia="Times New Roman" w:hAnsi="Times New Roman"/>
          <w:bCs/>
          <w:sz w:val="24"/>
          <w:szCs w:val="24"/>
        </w:rPr>
        <w:t xml:space="preserve">Обучающиеся </w:t>
      </w:r>
      <w:r w:rsidRPr="00300135">
        <w:rPr>
          <w:rFonts w:ascii="Times New Roman" w:eastAsia="Times New Roman" w:hAnsi="Times New Roman"/>
          <w:sz w:val="24"/>
          <w:szCs w:val="24"/>
          <w:lang w:eastAsia="ru-RU"/>
        </w:rPr>
        <w:t>МОКУ «Устьевая школа»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 занимаются физкультурой и спортом на внеурочных занятиях «Спортивный час» и в школьном спортивном клубе «Орлёнок»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допобразование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 Школьники участвуют во всех районных соревнованиях, выборочно в краевых. На всех уровнях занимают 1, 2, 3 места. Выше были подробно представлены результаты спортивных состязаний за 2021 год.</w:t>
      </w:r>
      <w:r w:rsidRPr="00306F8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25ECF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Особенно гордимся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результатами </w:t>
      </w:r>
      <w:r w:rsidRPr="000B0651">
        <w:rPr>
          <w:rFonts w:ascii="Times New Roman" w:eastAsiaTheme="minorHAnsi" w:hAnsi="Times New Roman"/>
          <w:b/>
          <w:sz w:val="24"/>
          <w:szCs w:val="24"/>
        </w:rPr>
        <w:t>Чемпионат</w:t>
      </w:r>
      <w:r>
        <w:rPr>
          <w:rFonts w:ascii="Times New Roman" w:eastAsiaTheme="minorHAnsi" w:hAnsi="Times New Roman"/>
          <w:b/>
          <w:sz w:val="24"/>
          <w:szCs w:val="24"/>
        </w:rPr>
        <w:t>а</w:t>
      </w:r>
      <w:r w:rsidRPr="000B0651">
        <w:rPr>
          <w:rFonts w:ascii="Times New Roman" w:eastAsiaTheme="minorHAnsi" w:hAnsi="Times New Roman"/>
          <w:b/>
          <w:sz w:val="24"/>
          <w:szCs w:val="24"/>
        </w:rPr>
        <w:t xml:space="preserve"> Камчатского края по </w:t>
      </w:r>
      <w:proofErr w:type="gramStart"/>
      <w:r w:rsidRPr="000B0651">
        <w:rPr>
          <w:rFonts w:ascii="Times New Roman" w:eastAsiaTheme="minorHAnsi" w:hAnsi="Times New Roman"/>
          <w:b/>
          <w:sz w:val="24"/>
          <w:szCs w:val="24"/>
        </w:rPr>
        <w:t>пауэрлифтингу :</w:t>
      </w:r>
      <w:proofErr w:type="gramEnd"/>
      <w:r w:rsidRPr="000B0651">
        <w:rPr>
          <w:rFonts w:ascii="Times New Roman" w:eastAsiaTheme="minorHAnsi" w:hAnsi="Times New Roman"/>
          <w:b/>
          <w:sz w:val="24"/>
          <w:szCs w:val="24"/>
        </w:rPr>
        <w:t xml:space="preserve"> Жихарева Д.-1 место; Маценко К. – 2 место</w:t>
      </w:r>
      <w:r w:rsidR="00A25ECF">
        <w:rPr>
          <w:rFonts w:ascii="Times New Roman" w:eastAsiaTheme="minorHAnsi" w:hAnsi="Times New Roman"/>
          <w:b/>
          <w:sz w:val="24"/>
          <w:szCs w:val="24"/>
        </w:rPr>
        <w:t xml:space="preserve"> и присвоением спортивных разрядов</w:t>
      </w:r>
      <w:r w:rsidRPr="000B065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306F87" w:rsidRDefault="00A25ECF" w:rsidP="007E245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2887">
        <w:rPr>
          <w:rFonts w:ascii="Times New Roman" w:hAnsi="Times New Roman"/>
          <w:b/>
          <w:sz w:val="24"/>
          <w:szCs w:val="24"/>
        </w:rPr>
        <w:t>14.04.2021г. присвоены спортивные разряды</w:t>
      </w:r>
      <w:r>
        <w:rPr>
          <w:rFonts w:ascii="Times New Roman" w:hAnsi="Times New Roman"/>
          <w:b/>
          <w:sz w:val="24"/>
          <w:szCs w:val="24"/>
        </w:rPr>
        <w:t xml:space="preserve">:                        2 юношеский разряд по классическому троеборью – </w:t>
      </w:r>
      <w:r w:rsidRPr="00D62887">
        <w:rPr>
          <w:rFonts w:ascii="Times New Roman" w:hAnsi="Times New Roman"/>
          <w:sz w:val="24"/>
          <w:szCs w:val="24"/>
        </w:rPr>
        <w:t>Маценко П</w:t>
      </w:r>
      <w:r>
        <w:rPr>
          <w:rFonts w:ascii="Times New Roman" w:hAnsi="Times New Roman"/>
          <w:b/>
          <w:sz w:val="24"/>
          <w:szCs w:val="24"/>
        </w:rPr>
        <w:t xml:space="preserve">.;                                         3 спортивный разряд – </w:t>
      </w:r>
      <w:r w:rsidRPr="00D62887">
        <w:rPr>
          <w:rFonts w:ascii="Times New Roman" w:hAnsi="Times New Roman"/>
          <w:sz w:val="24"/>
          <w:szCs w:val="24"/>
        </w:rPr>
        <w:t>Жихаревой Д., Маценко К.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5D7D49" w:rsidRPr="00306F87" w:rsidRDefault="005D7D49" w:rsidP="007E245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E2454" w:rsidRPr="005D7D49" w:rsidRDefault="005D7D49" w:rsidP="005D7D4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5D7D49">
        <w:rPr>
          <w:rFonts w:ascii="Times New Roman" w:eastAsia="Times New Roman" w:hAnsi="Times New Roman"/>
          <w:b/>
          <w:sz w:val="24"/>
          <w:szCs w:val="24"/>
          <w:lang w:eastAsia="ru-RU"/>
        </w:rPr>
        <w:t>В МОКУ «Устьевая школа» детям предоставляется 3-х разовое горячее питание.</w:t>
      </w:r>
    </w:p>
    <w:p w:rsidR="00D42067" w:rsidRDefault="00D42067" w:rsidP="00D42067">
      <w:pPr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</w:t>
      </w:r>
    </w:p>
    <w:p w:rsidR="00D42067" w:rsidRPr="00D42067" w:rsidRDefault="00D42067" w:rsidP="00D4206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42067">
        <w:rPr>
          <w:rFonts w:ascii="Times New Roman" w:eastAsiaTheme="minorHAnsi" w:hAnsi="Times New Roman"/>
          <w:b/>
          <w:sz w:val="24"/>
          <w:szCs w:val="24"/>
        </w:rPr>
        <w:t xml:space="preserve">Стоимость питания в МОКУ «Устьевая </w:t>
      </w:r>
      <w:proofErr w:type="gramStart"/>
      <w:r w:rsidRPr="00D42067">
        <w:rPr>
          <w:rFonts w:ascii="Times New Roman" w:eastAsiaTheme="minorHAnsi" w:hAnsi="Times New Roman"/>
          <w:b/>
          <w:sz w:val="24"/>
          <w:szCs w:val="24"/>
        </w:rPr>
        <w:t>школа»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</w:t>
      </w:r>
      <w:r w:rsidRPr="00D4206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 </w:t>
      </w:r>
      <w:r w:rsidRPr="00D42067">
        <w:rPr>
          <w:rFonts w:ascii="Times New Roman" w:eastAsiaTheme="minorHAnsi" w:hAnsi="Times New Roman"/>
          <w:b/>
          <w:sz w:val="24"/>
          <w:szCs w:val="24"/>
        </w:rPr>
        <w:t>в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2021</w:t>
      </w:r>
      <w:r w:rsidRPr="00D42067">
        <w:rPr>
          <w:rFonts w:ascii="Times New Roman" w:eastAsiaTheme="minorHAnsi" w:hAnsi="Times New Roman"/>
          <w:b/>
          <w:sz w:val="24"/>
          <w:szCs w:val="24"/>
        </w:rPr>
        <w:t xml:space="preserve"> году</w:t>
      </w:r>
    </w:p>
    <w:tbl>
      <w:tblPr>
        <w:tblStyle w:val="7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2595"/>
        <w:gridCol w:w="2508"/>
        <w:gridCol w:w="2517"/>
      </w:tblGrid>
      <w:tr w:rsidR="00D42067" w:rsidRPr="00D42067" w:rsidTr="00AE2C2E">
        <w:tc>
          <w:tcPr>
            <w:tcW w:w="2410" w:type="dxa"/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Возрастная категория обучающихся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Среднедневная денежная норма </w:t>
            </w:r>
          </w:p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завтрака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Среднедневная денежная норма </w:t>
            </w:r>
          </w:p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обеда</w:t>
            </w:r>
          </w:p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Среднедневная денежная норма полдника</w:t>
            </w:r>
          </w:p>
        </w:tc>
      </w:tr>
      <w:tr w:rsidR="00D42067" w:rsidRPr="00D42067" w:rsidTr="00AE2C2E">
        <w:tc>
          <w:tcPr>
            <w:tcW w:w="2410" w:type="dxa"/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7 до 11 лет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90,00  руб. 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 руб.</w:t>
            </w:r>
          </w:p>
        </w:tc>
        <w:tc>
          <w:tcPr>
            <w:tcW w:w="2517" w:type="dxa"/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 руб.</w:t>
            </w:r>
          </w:p>
        </w:tc>
      </w:tr>
      <w:tr w:rsidR="00D42067" w:rsidRPr="00D42067" w:rsidTr="00AE2C2E">
        <w:tc>
          <w:tcPr>
            <w:tcW w:w="2410" w:type="dxa"/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12 до 18 лет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 руб.</w:t>
            </w:r>
          </w:p>
        </w:tc>
        <w:tc>
          <w:tcPr>
            <w:tcW w:w="2508" w:type="dxa"/>
            <w:tcBorders>
              <w:left w:val="single" w:sz="4" w:space="0" w:color="auto"/>
            </w:tcBorders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175,00 руб.</w:t>
            </w:r>
          </w:p>
        </w:tc>
        <w:tc>
          <w:tcPr>
            <w:tcW w:w="2517" w:type="dxa"/>
          </w:tcPr>
          <w:p w:rsidR="00D42067" w:rsidRPr="00D42067" w:rsidRDefault="00D42067" w:rsidP="00D420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 руб.</w:t>
            </w:r>
          </w:p>
        </w:tc>
      </w:tr>
    </w:tbl>
    <w:p w:rsidR="00D42067" w:rsidRPr="00D42067" w:rsidRDefault="00D42067" w:rsidP="00D42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067" w:rsidRDefault="00D42067" w:rsidP="005E6D4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С 01.01.2022г. нормы питания увеличились в суммах.</w:t>
      </w:r>
    </w:p>
    <w:p w:rsidR="005E6D4D" w:rsidRPr="005E6D4D" w:rsidRDefault="005E6D4D" w:rsidP="005E6D4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E6D4D">
        <w:rPr>
          <w:rFonts w:ascii="Times New Roman" w:eastAsiaTheme="minorHAnsi" w:hAnsi="Times New Roman"/>
          <w:b/>
          <w:sz w:val="24"/>
          <w:szCs w:val="24"/>
        </w:rPr>
        <w:t xml:space="preserve">Список обучающихся, получающих бесплатное питание                  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</w:t>
      </w:r>
      <w:r w:rsidRPr="005E6D4D">
        <w:rPr>
          <w:rFonts w:ascii="Times New Roman" w:eastAsiaTheme="minorHAnsi" w:hAnsi="Times New Roman"/>
          <w:b/>
          <w:sz w:val="24"/>
          <w:szCs w:val="24"/>
        </w:rPr>
        <w:t xml:space="preserve"> в 2021-2022 учебном году в МОКУ «Устьевая школа»</w:t>
      </w:r>
    </w:p>
    <w:p w:rsidR="005E6D4D" w:rsidRPr="005E6D4D" w:rsidRDefault="005E6D4D" w:rsidP="005E6D4D">
      <w:pPr>
        <w:tabs>
          <w:tab w:val="left" w:pos="2805"/>
        </w:tabs>
        <w:rPr>
          <w:rFonts w:ascii="Times New Roman" w:eastAsiaTheme="minorHAnsi" w:hAnsi="Times New Roman"/>
          <w:sz w:val="24"/>
          <w:szCs w:val="24"/>
        </w:rPr>
      </w:pPr>
      <w:r w:rsidRPr="005E6D4D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5E6D4D">
        <w:rPr>
          <w:rFonts w:ascii="Times New Roman" w:eastAsiaTheme="minorHAnsi" w:hAnsi="Times New Roman"/>
          <w:sz w:val="24"/>
          <w:szCs w:val="24"/>
        </w:rPr>
        <w:t>(на 06.10.2021г.)</w:t>
      </w: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45"/>
        <w:gridCol w:w="4227"/>
      </w:tblGrid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</w:p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приёмов пищи</w:t>
            </w:r>
          </w:p>
        </w:tc>
      </w:tr>
      <w:tr w:rsidR="005E6D4D" w:rsidRPr="005E6D4D" w:rsidTr="00AE2C2E">
        <w:tc>
          <w:tcPr>
            <w:tcW w:w="9782" w:type="dxa"/>
            <w:gridSpan w:val="3"/>
          </w:tcPr>
          <w:p w:rsidR="005E6D4D" w:rsidRPr="005E6D4D" w:rsidRDefault="005E6D4D" w:rsidP="005E6D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7 – 11 лет (президентские завтраки бесплатные)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Ермашова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 Анна (КМНС) </w:t>
            </w:r>
            <w: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Нагаи Яна (м/о)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Калиниченко Валерия (инв.)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Пашаев Амин (м/о)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5E6D4D" w:rsidRPr="005E6D4D" w:rsidTr="00AE2C2E">
        <w:tc>
          <w:tcPr>
            <w:tcW w:w="9782" w:type="dxa"/>
            <w:gridSpan w:val="3"/>
          </w:tcPr>
          <w:p w:rsidR="005E6D4D" w:rsidRPr="005E6D4D" w:rsidRDefault="005E6D4D" w:rsidP="005E6D4D">
            <w:pPr>
              <w:tabs>
                <w:tab w:val="left" w:pos="390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ab/>
              <w:t>12 – 18 лет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Маценко Кристина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Маценко Полина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Глимзянова Айгуль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Глимзянов Айнур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Величко Сергей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., обед) 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Назирова Замира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E6D4D" w:rsidRPr="005E6D4D" w:rsidRDefault="005E6D4D" w:rsidP="005E6D4D">
      <w:pPr>
        <w:rPr>
          <w:rFonts w:ascii="Times New Roman" w:eastAsiaTheme="minorHAnsi" w:hAnsi="Times New Roman"/>
          <w:sz w:val="24"/>
          <w:szCs w:val="24"/>
        </w:rPr>
      </w:pPr>
    </w:p>
    <w:p w:rsidR="005E6D4D" w:rsidRPr="005E6D4D" w:rsidRDefault="00D42067" w:rsidP="005E6D4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="005E6D4D" w:rsidRPr="005E6D4D">
        <w:rPr>
          <w:rFonts w:ascii="Times New Roman" w:eastAsiaTheme="minorHAnsi" w:hAnsi="Times New Roman"/>
          <w:b/>
          <w:sz w:val="24"/>
          <w:szCs w:val="24"/>
        </w:rPr>
        <w:t xml:space="preserve">Список обучающихся, получающих платное питание                   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</w:t>
      </w:r>
      <w:r w:rsidR="005E6D4D" w:rsidRPr="005E6D4D">
        <w:rPr>
          <w:rFonts w:ascii="Times New Roman" w:eastAsiaTheme="minorHAnsi" w:hAnsi="Times New Roman"/>
          <w:b/>
          <w:sz w:val="24"/>
          <w:szCs w:val="24"/>
        </w:rPr>
        <w:t>в 2021-2022 учебном году в МОКУ «Устьевая школа»</w:t>
      </w:r>
    </w:p>
    <w:p w:rsidR="005E6D4D" w:rsidRPr="005E6D4D" w:rsidRDefault="005E6D4D" w:rsidP="005E6D4D">
      <w:pPr>
        <w:tabs>
          <w:tab w:val="left" w:pos="2805"/>
        </w:tabs>
        <w:rPr>
          <w:rFonts w:ascii="Times New Roman" w:eastAsiaTheme="minorHAnsi" w:hAnsi="Times New Roman"/>
          <w:sz w:val="24"/>
          <w:szCs w:val="24"/>
        </w:rPr>
      </w:pPr>
      <w:r w:rsidRPr="005E6D4D">
        <w:rPr>
          <w:rFonts w:ascii="Times New Roman" w:eastAsiaTheme="minorHAnsi" w:hAnsi="Times New Roman"/>
          <w:sz w:val="24"/>
          <w:szCs w:val="24"/>
        </w:rPr>
        <w:tab/>
        <w:t xml:space="preserve">  </w:t>
      </w:r>
      <w:r w:rsidR="00D42067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5E6D4D">
        <w:rPr>
          <w:rFonts w:ascii="Times New Roman" w:eastAsiaTheme="minorHAnsi" w:hAnsi="Times New Roman"/>
          <w:sz w:val="24"/>
          <w:szCs w:val="24"/>
        </w:rPr>
        <w:t>(на 06.10.2021г.)</w:t>
      </w:r>
    </w:p>
    <w:tbl>
      <w:tblPr>
        <w:tblStyle w:val="6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845"/>
        <w:gridCol w:w="4227"/>
      </w:tblGrid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</w:t>
            </w:r>
          </w:p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приёмов пищи</w:t>
            </w:r>
          </w:p>
        </w:tc>
      </w:tr>
      <w:tr w:rsidR="005E6D4D" w:rsidRPr="005E6D4D" w:rsidTr="00AE2C2E">
        <w:tc>
          <w:tcPr>
            <w:tcW w:w="9782" w:type="dxa"/>
            <w:gridSpan w:val="3"/>
          </w:tcPr>
          <w:p w:rsidR="005E6D4D" w:rsidRPr="005E6D4D" w:rsidRDefault="005E6D4D" w:rsidP="005E6D4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7 – 11 лет (</w:t>
            </w:r>
            <w:r w:rsidRPr="005E6D4D">
              <w:rPr>
                <w:rFonts w:ascii="Times New Roman" w:eastAsiaTheme="minorHAnsi" w:hAnsi="Times New Roman"/>
                <w:b/>
                <w:sz w:val="24"/>
                <w:szCs w:val="24"/>
              </w:rPr>
              <w:t>завтраки бесплатные</w:t>
            </w: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Горбачёв Виталий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Нужнов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Хромова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Ильина Милана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Злобина Полина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Жихарева Руслана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Минаева Анастасия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Нагаи Тимофей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(обед, полдн.)</w:t>
            </w:r>
          </w:p>
        </w:tc>
      </w:tr>
      <w:tr w:rsidR="005E6D4D" w:rsidRPr="005E6D4D" w:rsidTr="00AE2C2E">
        <w:tc>
          <w:tcPr>
            <w:tcW w:w="9782" w:type="dxa"/>
            <w:gridSpan w:val="3"/>
          </w:tcPr>
          <w:p w:rsidR="005E6D4D" w:rsidRPr="005E6D4D" w:rsidRDefault="005E6D4D" w:rsidP="005E6D4D">
            <w:pPr>
              <w:tabs>
                <w:tab w:val="left" w:pos="390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ab/>
              <w:t>12 – 18 лет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Стеблевская Ангелина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Сагатаев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Пузынина Каролина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Киселёв Михаил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 xml:space="preserve">Жихарева 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3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обед, полдн.)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Заварзин Иван</w:t>
            </w: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2 раза (</w:t>
            </w:r>
            <w:proofErr w:type="spellStart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завтр</w:t>
            </w:r>
            <w:proofErr w:type="spellEnd"/>
            <w:r w:rsidRPr="005E6D4D">
              <w:rPr>
                <w:rFonts w:ascii="Times New Roman" w:eastAsiaTheme="minorHAnsi" w:hAnsi="Times New Roman"/>
                <w:sz w:val="24"/>
                <w:szCs w:val="24"/>
              </w:rPr>
              <w:t>., обед)</w:t>
            </w:r>
          </w:p>
        </w:tc>
      </w:tr>
      <w:tr w:rsidR="005E6D4D" w:rsidRPr="005E6D4D" w:rsidTr="00AE2C2E">
        <w:tc>
          <w:tcPr>
            <w:tcW w:w="710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5E6D4D" w:rsidRPr="005E6D4D" w:rsidRDefault="005E6D4D" w:rsidP="005E6D4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E6D4D" w:rsidRPr="005E6D4D" w:rsidRDefault="005E6D4D" w:rsidP="005E6D4D">
      <w:pPr>
        <w:rPr>
          <w:rFonts w:ascii="Times New Roman" w:eastAsiaTheme="minorHAnsi" w:hAnsi="Times New Roman"/>
          <w:sz w:val="24"/>
          <w:szCs w:val="24"/>
        </w:rPr>
      </w:pPr>
    </w:p>
    <w:p w:rsidR="00D967ED" w:rsidRPr="00016084" w:rsidRDefault="00016084" w:rsidP="00D967ED">
      <w:pPr>
        <w:rPr>
          <w:rFonts w:ascii="Times New Roman" w:hAnsi="Times New Roman"/>
          <w:b/>
          <w:sz w:val="24"/>
          <w:szCs w:val="24"/>
        </w:rPr>
      </w:pPr>
      <w:r w:rsidRPr="00016084">
        <w:rPr>
          <w:rFonts w:ascii="Times New Roman" w:hAnsi="Times New Roman"/>
          <w:b/>
          <w:sz w:val="24"/>
          <w:szCs w:val="24"/>
        </w:rPr>
        <w:t>10. Кадры. Курсы.</w:t>
      </w:r>
    </w:p>
    <w:p w:rsidR="0011171D" w:rsidRPr="0011171D" w:rsidRDefault="0011171D" w:rsidP="0011171D">
      <w:pPr>
        <w:shd w:val="clear" w:color="auto" w:fill="FFFFFF"/>
        <w:spacing w:before="259" w:line="370" w:lineRule="exact"/>
        <w:ind w:right="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71D">
        <w:rPr>
          <w:rFonts w:ascii="Times New Roman" w:eastAsia="Times New Roman" w:hAnsi="Times New Roman"/>
          <w:b/>
          <w:sz w:val="24"/>
          <w:szCs w:val="24"/>
          <w:lang w:eastAsia="ru-RU"/>
        </w:rPr>
        <w:t>На 31.12.</w:t>
      </w:r>
      <w:r w:rsidRPr="0011171D">
        <w:rPr>
          <w:rFonts w:ascii="Times New Roman" w:eastAsia="Times New Roman" w:hAnsi="Times New Roman"/>
          <w:b/>
          <w:bCs/>
          <w:sz w:val="24"/>
          <w:szCs w:val="24"/>
        </w:rPr>
        <w:t xml:space="preserve">2021 </w:t>
      </w:r>
      <w:proofErr w:type="gramStart"/>
      <w:r w:rsidRPr="0011171D">
        <w:rPr>
          <w:rFonts w:ascii="Times New Roman" w:eastAsia="Times New Roman" w:hAnsi="Times New Roman"/>
          <w:b/>
          <w:bCs/>
          <w:sz w:val="24"/>
          <w:szCs w:val="24"/>
        </w:rPr>
        <w:t>года</w:t>
      </w:r>
      <w:r w:rsidRPr="001117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117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117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1171D">
        <w:rPr>
          <w:rFonts w:ascii="Times New Roman" w:eastAsiaTheme="minorEastAsia" w:hAnsi="Times New Roman"/>
          <w:sz w:val="24"/>
          <w:szCs w:val="24"/>
        </w:rPr>
        <w:t>МОКУ «Устьевая школа»</w:t>
      </w:r>
      <w:r w:rsidRPr="001117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1171D">
        <w:rPr>
          <w:rFonts w:ascii="Times New Roman" w:eastAsia="Times New Roman" w:hAnsi="Times New Roman"/>
          <w:sz w:val="24"/>
          <w:szCs w:val="24"/>
          <w:lang w:eastAsia="ru-RU"/>
        </w:rPr>
        <w:t>работает</w:t>
      </w:r>
      <w:r w:rsidRPr="001117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 педагогов.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16084" w:rsidRPr="00016084" w:rsidRDefault="00016084" w:rsidP="0001608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16084">
        <w:rPr>
          <w:rFonts w:ascii="Times New Roman" w:eastAsiaTheme="minorHAnsi" w:hAnsi="Times New Roman"/>
          <w:b/>
          <w:sz w:val="24"/>
          <w:szCs w:val="24"/>
        </w:rPr>
        <w:t>Педагоги МОКУ «Устьевая школа основного общего образования»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628"/>
        <w:gridCol w:w="2315"/>
        <w:gridCol w:w="1560"/>
        <w:gridCol w:w="1417"/>
        <w:gridCol w:w="3651"/>
      </w:tblGrid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рождения, возраст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b/>
                <w:sz w:val="24"/>
                <w:szCs w:val="24"/>
              </w:rPr>
              <w:t>Курсы (2021г.)</w:t>
            </w:r>
          </w:p>
          <w:p w:rsidR="00016084" w:rsidRPr="00016084" w:rsidRDefault="00016084" w:rsidP="0001608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Скачкова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19.02.1970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3A69C8" w:rsidRDefault="003A69C8" w:rsidP="0001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«Программа обучения пожарно-техническому минимуму для руководителей и ответственных за пожарную безопасность дошкольных учреждений и общеобразовательных школ» (16 ч.) (апрель 2021г.)</w:t>
            </w:r>
          </w:p>
          <w:p w:rsid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>- «Основы здорового питания для школьников» (15ч.) (ФБУН «Новосибирский научно-исследовательский институт гигиены») (август 2021г.)</w:t>
            </w:r>
          </w:p>
          <w:p w:rsidR="003A69C8" w:rsidRDefault="003A69C8" w:rsidP="0001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«Планирование и реализация дополнительных мероприятий по усилению мер безопасности в образовательных организациях» (72 часа)</w:t>
            </w:r>
          </w:p>
          <w:p w:rsidR="00016084" w:rsidRPr="00016084" w:rsidRDefault="003A69C8" w:rsidP="000160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«Обучение руководителей и работников ГО, органов управления РСЧС и отдельных категорий граждан, осуществляющих подготовку в области ГО ЧС (64 ч.)</w:t>
            </w:r>
            <w:r w:rsidR="00016084">
              <w:rPr>
                <w:rFonts w:ascii="Times New Roman" w:hAnsi="Times New Roman"/>
                <w:sz w:val="24"/>
                <w:szCs w:val="24"/>
              </w:rPr>
              <w:t xml:space="preserve"> (сентябрь 2021г.)</w:t>
            </w: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Меньчикова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29.04.1972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49л.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«Профилактика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коронавируса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(36ч.)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санитарно-эпидемиологических требований к образовательным организациям согласно СП 2.4. 3648-20» (36ч.) (29.03.2021г.)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 xml:space="preserve">- «Основы здорового питания для школьников» (15ч.) (ФБУН «Новосибирский научно-исследовательский институт гигиены») (28.09.2021) 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6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«Формирование и оценка функциональной грамотности обучающихся в условиях реализации ФГОС ООО» (24 ч.) </w:t>
            </w:r>
            <w:r w:rsidRPr="00016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(КГАУ ДПО «Камчатский ИРО»)</w:t>
            </w:r>
            <w:r w:rsidRPr="00016084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(25.10.2021 – 29.10.2021) - </w:t>
            </w: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«Основы обеспечения информационной безопасности детей» (Единый урок РФ) (36ч.) (ноябрь 2021г.) 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«Школа современного учителя. Русский язык» (100ч.) Академия Министерства просвещения РФ  (г. Москва) (сентябрь – 06.12.2021г.)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«Коррекционная педагогика и особенности образования и воспитания детей с ОВЗ» (73ч.) ООО «Центр инновационного образования и воспитания» г. Саратов («Единый урок РФ») (07.12.2021г.)</w:t>
            </w:r>
          </w:p>
          <w:p w:rsidR="00016084" w:rsidRPr="00016084" w:rsidRDefault="00016084" w:rsidP="00016084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Саражакова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21.04.1974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47л.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«Профилактика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коронавируса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(36ч.)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«Организация деятельности педагогических работников по классному руководству» (36ч.) (19.01.2021г.)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>- «Основы здорового питания для школьников» (15ч.) (ФБУН «Новосибирский научно-исследовательский институт гигиены») (август 2021г.)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«Основы обеспечения информационной безопасности детей» (Единый урок РФ) (36ч.) (ноябрь 2021г.)</w:t>
            </w: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Данилова Ирина Леонидовна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23.10.1981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40л.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Курс «</w:t>
            </w:r>
            <w:r w:rsidR="00DE411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GOOG</w:t>
            </w:r>
            <w:r w:rsidRPr="0001608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</w:t>
            </w: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-МАРАФОН»: использование онлайн инструментов в организации образовательного процесса и администрировании работы образовательной организации» (20ч.) Форум педагоги России (24.02.2021г.)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санитарно-эпидемиологических требований к образовательным организациям согласно СП 2.4. 3648-20» (36ч.) (25.03.2021г.)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>- «Основы здорового питания для школьников» (15ч.) (ФБУН «Новосибирский научно-исследовательский институт гигиены») (август 2021г.)</w:t>
            </w: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-«Основы обеспечения информационной безопасности детей» (Единый урок РФ) (36ч.) (ноябрь 2021г.)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>-</w:t>
            </w: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 «Школа современного учителя. Математика» (100ч.) Академия  Министерства просвещения РФ  (г. Москва) (Сентябрь – 09.12.2021г.)</w:t>
            </w: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Тарасов Игорь Александрович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13.02.1967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55л.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«Обработка персональных данных в образовательных организациях»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«Профилактика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коронавируса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(36ч.)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«Организация деятельности педагогических работников по классному руководству» (36ч.) (19.01.2021г.)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«Методология и технологии дистанционного обучения в общеобразовательной организации» (49ч.) (19.01.2021г.)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«Противопожарная подготовка должностных лиц, ответственных за обеспечение пожарной безопасности в образовательных организациях»(72ч.)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Межрегионалный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 институт ПК и переподготовки (ООО «МИПКИП») г. Липецк (19.01.2021-17.02.2021г.)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«Основы обеспечения информационной безопасности детей» (Единый урок РФ) (36ч.) (ноябрь 2021г.)</w:t>
            </w: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Самсонян Олег Юрьевич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05.01.1962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60л.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«Профилактика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коронавируса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(36ч.)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Курс переподготовки «Цифровая грамотность педагогического работника» (285ч.) 19.01.2021г.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>- «Основы здорового питания для школьников» (15ч.) (ФБУН «Новосибирский научно-исследовательский институт гигиены») (август 2021г.)</w:t>
            </w: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Побызакова Тарика Германовна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19.05.1987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34г.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«Обработка персональных данных в образовательных организациях»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«Профилактика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коронавируса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(36ч.)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«Формирование функциональной грамотности младших школьников» (46ч.) Камчатский ИРО (10.03.2021-12.04.2021г.)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>- «Основы здорового питания для школьников» (15ч.) (ФБУН «Новосибирский научно-исследовательский институт гигиены») (август 2021г.)</w:t>
            </w: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Барашкова Серафима Александровна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25.09.1993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28л.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«Профилактика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коронавируса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(36ч.)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«Организация деятельности педагогических работников по классному руководству» (36ч.) (19.01.2021г.)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«Инновационные подходы к методике преподавания ОРКСЭ/ОДНКНР в условиях реализации ФГОС» (36ч.) Камчатский ИРО (18.01.2021 – 18.02.2021г.)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>- «Основы здорового питания для школьников» (15ч.) (ФБУН «Новосибирский научно-исследовательский институт гигиены») (август 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«Основы обеспечения информационной безопасности детей» (Единый урок РФ) (36ч.) (ноябрь 2021г.)</w:t>
            </w: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Боргояков Олег Александрович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27.09.1986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35л.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«Обработка персональных данных в образовательных организациях»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«Профилактика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коронавируса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(36ч.) (январь 2021г.) (Единый урок РФ)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«Обеспечение комплексной безопасности общеобразовательных организаций» (36 ч.) (19.01.2021г.) Единый урок. РФ</w:t>
            </w:r>
          </w:p>
          <w:p w:rsidR="00016084" w:rsidRPr="00016084" w:rsidRDefault="00016084" w:rsidP="00016084">
            <w:pPr>
              <w:rPr>
                <w:rFonts w:ascii="Times New Roman" w:hAnsi="Times New Roman"/>
                <w:sz w:val="24"/>
                <w:szCs w:val="24"/>
              </w:rPr>
            </w:pPr>
            <w:r w:rsidRPr="00016084">
              <w:rPr>
                <w:rFonts w:ascii="Times New Roman" w:hAnsi="Times New Roman"/>
                <w:sz w:val="24"/>
                <w:szCs w:val="24"/>
              </w:rPr>
              <w:t>- «Основы здорового питания для школьников» (15ч.) (ФБУН «Новосибирский научно-исследовательский институт гигиены») (август 2021г.)</w:t>
            </w:r>
          </w:p>
          <w:p w:rsidR="00016084" w:rsidRPr="00016084" w:rsidRDefault="00016084" w:rsidP="000160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«Проекты и исследования как способ развития естественнонаучной грамотности школьников (с применением цифровых лабораторий)» (16ч.) </w:t>
            </w:r>
            <w:r w:rsidRPr="000160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(КГАУ ДПО «Камчатский ИРО»)</w:t>
            </w: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 (20.10.2021-10.11.2021г.) </w:t>
            </w:r>
          </w:p>
          <w:p w:rsidR="00016084" w:rsidRPr="00016084" w:rsidRDefault="00016084" w:rsidP="000160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-«Содержание финансовой грамотности. Базовый курс» (36ч.) Новосибирский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РАНХиГС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 (01.11.2021 -10.11.2021г.)</w:t>
            </w: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Цекова Карина Залимбиевна</w:t>
            </w: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10.05.1987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34г.</w:t>
            </w: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- «Обработка персональных данных в образовательных организациях» (январь 2021г.) Единый урок. РФ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 xml:space="preserve">- «Профилактика </w:t>
            </w:r>
            <w:proofErr w:type="spellStart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коронавируса</w:t>
            </w:r>
            <w:proofErr w:type="spellEnd"/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(36ч.) (январь 2021г.)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6084">
              <w:rPr>
                <w:rFonts w:ascii="Times New Roman" w:eastAsiaTheme="minorHAnsi" w:hAnsi="Times New Roman"/>
                <w:sz w:val="24"/>
                <w:szCs w:val="24"/>
              </w:rPr>
              <w:t>В д/о</w:t>
            </w:r>
          </w:p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16084" w:rsidRPr="00016084" w:rsidTr="00AE2C2E">
        <w:tc>
          <w:tcPr>
            <w:tcW w:w="628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016084" w:rsidRPr="00016084" w:rsidRDefault="00016084" w:rsidP="000160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967ED" w:rsidRPr="005F492E" w:rsidRDefault="005F492E" w:rsidP="00D967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Почти все курсы были </w:t>
      </w:r>
      <w:r w:rsidRPr="005F492E">
        <w:rPr>
          <w:rFonts w:ascii="Times New Roman" w:hAnsi="Times New Roman"/>
          <w:b/>
          <w:sz w:val="24"/>
          <w:szCs w:val="24"/>
        </w:rPr>
        <w:t>бесплатными.</w:t>
      </w:r>
    </w:p>
    <w:p w:rsidR="00D967ED" w:rsidRPr="005E6D4D" w:rsidRDefault="00D967ED" w:rsidP="00D967ED">
      <w:pPr>
        <w:rPr>
          <w:rFonts w:ascii="Times New Roman" w:hAnsi="Times New Roman"/>
          <w:sz w:val="24"/>
          <w:szCs w:val="24"/>
        </w:rPr>
      </w:pPr>
    </w:p>
    <w:p w:rsidR="0011171D" w:rsidRDefault="0011171D" w:rsidP="0011171D">
      <w:pPr>
        <w:shd w:val="clear" w:color="auto" w:fill="FFFFFF"/>
        <w:spacing w:before="259" w:line="370" w:lineRule="exact"/>
        <w:ind w:right="38" w:firstLine="71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171D">
        <w:rPr>
          <w:rFonts w:ascii="Times New Roman" w:eastAsia="Times New Roman" w:hAnsi="Times New Roman"/>
          <w:b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ели и задачи </w:t>
      </w:r>
      <w:r>
        <w:rPr>
          <w:rFonts w:ascii="Times New Roman" w:eastAsiaTheme="minorEastAsia" w:hAnsi="Times New Roman"/>
          <w:b/>
          <w:sz w:val="24"/>
          <w:szCs w:val="24"/>
        </w:rPr>
        <w:t>МОКУ «Устьевая школа»</w:t>
      </w:r>
      <w:r w:rsidRPr="0011171D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2022 год</w:t>
      </w:r>
      <w:r w:rsidRPr="001117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11171D" w:rsidRPr="0011171D" w:rsidRDefault="0011171D" w:rsidP="0011171D">
      <w:pPr>
        <w:shd w:val="clear" w:color="auto" w:fill="FFFFFF"/>
        <w:spacing w:before="259" w:line="370" w:lineRule="exact"/>
        <w:ind w:right="38" w:firstLine="71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171D">
        <w:rPr>
          <w:rFonts w:ascii="Times New Roman" w:eastAsiaTheme="minorEastAsia" w:hAnsi="Times New Roman"/>
          <w:b/>
          <w:sz w:val="24"/>
          <w:szCs w:val="24"/>
        </w:rPr>
        <w:t>Цел</w:t>
      </w:r>
      <w:r>
        <w:rPr>
          <w:rFonts w:ascii="Times New Roman" w:eastAsiaTheme="minorEastAsia" w:hAnsi="Times New Roman"/>
          <w:b/>
          <w:sz w:val="24"/>
          <w:szCs w:val="24"/>
        </w:rPr>
        <w:t>и:</w:t>
      </w:r>
    </w:p>
    <w:p w:rsidR="0011171D" w:rsidRPr="0011171D" w:rsidRDefault="0011171D" w:rsidP="001117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171D">
        <w:rPr>
          <w:rFonts w:ascii="Times New Roman" w:hAnsi="Times New Roman"/>
          <w:sz w:val="24"/>
          <w:szCs w:val="24"/>
        </w:rPr>
        <w:t>Ориентация учебно-воспитательного процесса на формирование социально-адаптированной личности.</w:t>
      </w:r>
    </w:p>
    <w:p w:rsidR="0011171D" w:rsidRPr="0011171D" w:rsidRDefault="0011171D" w:rsidP="001117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171D">
        <w:rPr>
          <w:rFonts w:ascii="Times New Roman" w:hAnsi="Times New Roman"/>
          <w:sz w:val="24"/>
          <w:szCs w:val="24"/>
        </w:rPr>
        <w:t>Совершенствование профессионального мастерства педагогов, способных обеспечить новое качество образования.</w:t>
      </w:r>
    </w:p>
    <w:p w:rsidR="0011171D" w:rsidRPr="0011171D" w:rsidRDefault="0011171D" w:rsidP="001117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1171D">
        <w:rPr>
          <w:rFonts w:ascii="Times New Roman" w:hAnsi="Times New Roman"/>
          <w:sz w:val="24"/>
          <w:szCs w:val="24"/>
        </w:rPr>
        <w:t xml:space="preserve">Создание условий повышения эффективности образовательного процесса в соответствии с новым Федеральным стандартом. </w:t>
      </w:r>
    </w:p>
    <w:p w:rsidR="0011171D" w:rsidRPr="0011171D" w:rsidRDefault="0011171D" w:rsidP="0011171D">
      <w:pPr>
        <w:shd w:val="clear" w:color="auto" w:fill="FFFFFF"/>
        <w:spacing w:before="259" w:line="370" w:lineRule="exact"/>
        <w:ind w:right="38" w:firstLine="710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11171D">
        <w:rPr>
          <w:rFonts w:ascii="Times New Roman" w:eastAsiaTheme="minorEastAsia" w:hAnsi="Times New Roman"/>
          <w:b/>
          <w:sz w:val="24"/>
          <w:szCs w:val="24"/>
        </w:rPr>
        <w:t>З</w:t>
      </w:r>
      <w:r>
        <w:rPr>
          <w:rFonts w:ascii="Times New Roman" w:eastAsiaTheme="minorEastAsia" w:hAnsi="Times New Roman"/>
          <w:b/>
          <w:sz w:val="24"/>
          <w:szCs w:val="24"/>
        </w:rPr>
        <w:t>адачи</w:t>
      </w:r>
      <w:r w:rsidRPr="0011171D">
        <w:rPr>
          <w:rFonts w:ascii="Times New Roman" w:eastAsiaTheme="minorEastAsia" w:hAnsi="Times New Roman"/>
          <w:b/>
          <w:sz w:val="24"/>
          <w:szCs w:val="24"/>
        </w:rPr>
        <w:t>:</w:t>
      </w:r>
    </w:p>
    <w:p w:rsidR="0011171D" w:rsidRPr="0011171D" w:rsidRDefault="0011171D" w:rsidP="0011171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171D">
        <w:rPr>
          <w:rFonts w:ascii="Times New Roman" w:hAnsi="Times New Roman"/>
          <w:color w:val="000000"/>
          <w:sz w:val="24"/>
          <w:szCs w:val="24"/>
        </w:rPr>
        <w:t xml:space="preserve">Обеспечение доступного качественного образования, в том числе поэтапное внедрение новых федеральных государственных образовательных стандартов и адекватных им образовательных технологий; внедрение в практику школы технологий </w:t>
      </w:r>
      <w:proofErr w:type="spellStart"/>
      <w:r w:rsidRPr="0011171D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11171D">
        <w:rPr>
          <w:rFonts w:ascii="Times New Roman" w:hAnsi="Times New Roman"/>
          <w:color w:val="000000"/>
          <w:sz w:val="24"/>
          <w:szCs w:val="24"/>
        </w:rPr>
        <w:t xml:space="preserve"> обучения;</w:t>
      </w:r>
    </w:p>
    <w:p w:rsidR="0011171D" w:rsidRPr="0011171D" w:rsidRDefault="0011171D" w:rsidP="0011171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171D">
        <w:rPr>
          <w:rFonts w:ascii="Times New Roman" w:hAnsi="Times New Roman"/>
          <w:color w:val="000000"/>
          <w:sz w:val="24"/>
          <w:szCs w:val="24"/>
        </w:rPr>
        <w:t>Создание образовательной среды, обеспечивающей социализацию выпускников и учащихся;</w:t>
      </w:r>
    </w:p>
    <w:p w:rsidR="0011171D" w:rsidRPr="0011171D" w:rsidRDefault="0011171D" w:rsidP="0011171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171D">
        <w:rPr>
          <w:rFonts w:ascii="Times New Roman" w:hAnsi="Times New Roman"/>
          <w:color w:val="000000"/>
          <w:sz w:val="24"/>
          <w:szCs w:val="24"/>
        </w:rPr>
        <w:t>Создание прозрачной системы информирования потребителей образовательных услуг о функционировании и развитии школы;</w:t>
      </w:r>
    </w:p>
    <w:p w:rsidR="0011171D" w:rsidRPr="0011171D" w:rsidRDefault="0011171D" w:rsidP="0011171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171D">
        <w:rPr>
          <w:rFonts w:ascii="Times New Roman" w:hAnsi="Times New Roman"/>
          <w:color w:val="000000"/>
          <w:sz w:val="24"/>
          <w:szCs w:val="24"/>
        </w:rPr>
        <w:t>Обеспечение безопасности УВП;</w:t>
      </w:r>
    </w:p>
    <w:p w:rsidR="0011171D" w:rsidRPr="0011171D" w:rsidRDefault="0011171D" w:rsidP="0011171D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171D">
        <w:rPr>
          <w:rFonts w:ascii="Times New Roman" w:hAnsi="Times New Roman"/>
          <w:color w:val="000000"/>
          <w:sz w:val="24"/>
          <w:szCs w:val="24"/>
        </w:rPr>
        <w:t>Совершенствование самоуправления и гражданско-патриотического воспитания;</w:t>
      </w:r>
    </w:p>
    <w:p w:rsidR="00536D65" w:rsidRPr="00147668" w:rsidRDefault="00756C6C" w:rsidP="00756C6C">
      <w:pPr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756C6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342" cy="7732395"/>
            <wp:effectExtent l="0" t="0" r="4445" b="1905"/>
            <wp:docPr id="1" name="Рисунок 1" descr="\\192.168.2.1\общие документы\Данилова И.Л\САЙТ\ОТЧЁТЫ на САЙТ\ГОД.ОТЧЁТ 2021г\Посл.стр.с подписью отчёта 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1\общие документы\Данилова И.Л\САЙТ\ОТЧЁТЫ на САЙТ\ГОД.ОТЧЁТ 2021г\Посл.стр.с подписью отчёта 202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2" t="6643" r="3775" b="20531"/>
                    <a:stretch/>
                  </pic:blipFill>
                  <pic:spPr bwMode="auto">
                    <a:xfrm>
                      <a:off x="0" y="0"/>
                      <a:ext cx="5943852" cy="77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D65" w:rsidRPr="00147668" w:rsidSect="00DE411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C5614"/>
    <w:multiLevelType w:val="hybridMultilevel"/>
    <w:tmpl w:val="F7EA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63D17"/>
    <w:multiLevelType w:val="hybridMultilevel"/>
    <w:tmpl w:val="51F21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1B64"/>
    <w:multiLevelType w:val="hybridMultilevel"/>
    <w:tmpl w:val="FAC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31"/>
    <w:rsid w:val="00016084"/>
    <w:rsid w:val="000866B4"/>
    <w:rsid w:val="000B0651"/>
    <w:rsid w:val="0011171D"/>
    <w:rsid w:val="00147668"/>
    <w:rsid w:val="00151E18"/>
    <w:rsid w:val="001776C6"/>
    <w:rsid w:val="001D2C4E"/>
    <w:rsid w:val="001E39CA"/>
    <w:rsid w:val="00251819"/>
    <w:rsid w:val="002F231D"/>
    <w:rsid w:val="00300135"/>
    <w:rsid w:val="00306F87"/>
    <w:rsid w:val="003273C7"/>
    <w:rsid w:val="00396E3C"/>
    <w:rsid w:val="003A69C8"/>
    <w:rsid w:val="00495D4E"/>
    <w:rsid w:val="004A26C2"/>
    <w:rsid w:val="004B3956"/>
    <w:rsid w:val="004C6C94"/>
    <w:rsid w:val="004D4B7D"/>
    <w:rsid w:val="00536D65"/>
    <w:rsid w:val="00552B20"/>
    <w:rsid w:val="0058236F"/>
    <w:rsid w:val="005C14AB"/>
    <w:rsid w:val="005D7D49"/>
    <w:rsid w:val="005E6D4D"/>
    <w:rsid w:val="005F492E"/>
    <w:rsid w:val="00662B9C"/>
    <w:rsid w:val="00674550"/>
    <w:rsid w:val="006827DF"/>
    <w:rsid w:val="00756C6C"/>
    <w:rsid w:val="007B5F28"/>
    <w:rsid w:val="007E2454"/>
    <w:rsid w:val="007F48CB"/>
    <w:rsid w:val="00857C12"/>
    <w:rsid w:val="00885EAB"/>
    <w:rsid w:val="008A4DE3"/>
    <w:rsid w:val="008C29BB"/>
    <w:rsid w:val="008C7360"/>
    <w:rsid w:val="008F11EA"/>
    <w:rsid w:val="00913A05"/>
    <w:rsid w:val="00951F4D"/>
    <w:rsid w:val="00A25ECF"/>
    <w:rsid w:val="00A40C98"/>
    <w:rsid w:val="00A47EA3"/>
    <w:rsid w:val="00AE129F"/>
    <w:rsid w:val="00AE2C2E"/>
    <w:rsid w:val="00AF1AF6"/>
    <w:rsid w:val="00B2627D"/>
    <w:rsid w:val="00B42B4C"/>
    <w:rsid w:val="00C0317F"/>
    <w:rsid w:val="00C311DB"/>
    <w:rsid w:val="00C4486F"/>
    <w:rsid w:val="00CA35CD"/>
    <w:rsid w:val="00CA5074"/>
    <w:rsid w:val="00CC7348"/>
    <w:rsid w:val="00D00B03"/>
    <w:rsid w:val="00D42067"/>
    <w:rsid w:val="00D65735"/>
    <w:rsid w:val="00D967ED"/>
    <w:rsid w:val="00DE4119"/>
    <w:rsid w:val="00E11F9D"/>
    <w:rsid w:val="00E30531"/>
    <w:rsid w:val="00E527AD"/>
    <w:rsid w:val="00EA45EA"/>
    <w:rsid w:val="00EC40A3"/>
    <w:rsid w:val="00F0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6A77D-4A23-4B89-84A9-3CBB10BF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19"/>
    <w:pPr>
      <w:ind w:left="720"/>
      <w:contextualSpacing/>
    </w:pPr>
  </w:style>
  <w:style w:type="table" w:styleId="a4">
    <w:name w:val="Table Grid"/>
    <w:basedOn w:val="a1"/>
    <w:uiPriority w:val="59"/>
    <w:rsid w:val="002F23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Основной текст с отступом Знак11"/>
    <w:basedOn w:val="a1"/>
    <w:next w:val="a4"/>
    <w:uiPriority w:val="59"/>
    <w:rsid w:val="00C4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Основной текст с отступом Знак12"/>
    <w:basedOn w:val="a1"/>
    <w:next w:val="a4"/>
    <w:uiPriority w:val="59"/>
    <w:rsid w:val="00C4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536D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53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53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9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D9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Основной текст с отступом Знак14"/>
    <w:basedOn w:val="a1"/>
    <w:next w:val="a4"/>
    <w:uiPriority w:val="59"/>
    <w:rsid w:val="0030013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30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01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E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5E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D42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Сетка таблицы8"/>
    <w:basedOn w:val="a1"/>
    <w:next w:val="a4"/>
    <w:uiPriority w:val="59"/>
    <w:rsid w:val="0001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21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36</cp:revision>
  <dcterms:created xsi:type="dcterms:W3CDTF">2022-03-09T09:13:00Z</dcterms:created>
  <dcterms:modified xsi:type="dcterms:W3CDTF">2023-04-03T05:57:00Z</dcterms:modified>
</cp:coreProperties>
</file>