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B85C3C" w:rsidRPr="00A11052" w:rsidTr="00420FC4">
        <w:tc>
          <w:tcPr>
            <w:tcW w:w="4998" w:type="dxa"/>
            <w:shd w:val="clear" w:color="auto" w:fill="auto"/>
          </w:tcPr>
          <w:p w:rsidR="00B85C3C" w:rsidRPr="00A11052" w:rsidRDefault="00B85C3C" w:rsidP="003166B2">
            <w:pPr>
              <w:tabs>
                <w:tab w:val="left" w:pos="720"/>
              </w:tabs>
              <w:spacing w:line="100" w:lineRule="atLeast"/>
              <w:rPr>
                <w:shd w:val="clear" w:color="auto" w:fill="FFFFFF"/>
              </w:rPr>
            </w:pPr>
            <w:r w:rsidRPr="00A11052">
              <w:rPr>
                <w:shd w:val="clear" w:color="auto" w:fill="FFFFFF"/>
              </w:rPr>
              <w:t xml:space="preserve">Рассмотрено на заседании педагогического совета </w:t>
            </w:r>
            <w:r w:rsidR="005F667E" w:rsidRPr="00596075">
              <w:rPr>
                <w:shd w:val="clear" w:color="auto" w:fill="FFFFFF"/>
              </w:rPr>
              <w:t xml:space="preserve">21марта 2019 года протокол № </w:t>
            </w:r>
            <w:r w:rsidR="003166B2">
              <w:rPr>
                <w:shd w:val="clear" w:color="auto" w:fill="FFFFFF"/>
              </w:rPr>
              <w:t>2</w:t>
            </w:r>
          </w:p>
        </w:tc>
        <w:tc>
          <w:tcPr>
            <w:tcW w:w="4999" w:type="dxa"/>
            <w:shd w:val="clear" w:color="auto" w:fill="auto"/>
          </w:tcPr>
          <w:p w:rsidR="00B85C3C" w:rsidRPr="00A11052" w:rsidRDefault="00B85C3C" w:rsidP="00420FC4">
            <w:pPr>
              <w:tabs>
                <w:tab w:val="left" w:pos="720"/>
              </w:tabs>
              <w:spacing w:line="100" w:lineRule="atLeast"/>
              <w:jc w:val="right"/>
              <w:rPr>
                <w:shd w:val="clear" w:color="auto" w:fill="FFFFFF"/>
              </w:rPr>
            </w:pPr>
            <w:r w:rsidRPr="00A11052">
              <w:rPr>
                <w:shd w:val="clear" w:color="auto" w:fill="FFFFFF"/>
              </w:rPr>
              <w:t>Утверждено</w:t>
            </w:r>
          </w:p>
          <w:p w:rsidR="00B85C3C" w:rsidRPr="00A11052" w:rsidRDefault="00B85C3C" w:rsidP="000B311A">
            <w:pPr>
              <w:tabs>
                <w:tab w:val="left" w:pos="720"/>
              </w:tabs>
              <w:spacing w:line="100" w:lineRule="atLeast"/>
              <w:jc w:val="right"/>
              <w:rPr>
                <w:b/>
                <w:shd w:val="clear" w:color="auto" w:fill="FFFFFF"/>
              </w:rPr>
            </w:pPr>
            <w:r w:rsidRPr="00A11052">
              <w:rPr>
                <w:shd w:val="clear" w:color="auto" w:fill="FFFFFF"/>
              </w:rPr>
              <w:t xml:space="preserve">Приказом по </w:t>
            </w:r>
            <w:r>
              <w:rPr>
                <w:shd w:val="clear" w:color="auto" w:fill="FFFFFF"/>
              </w:rPr>
              <w:t>МОКУ</w:t>
            </w:r>
            <w:r w:rsidR="000B311A">
              <w:rPr>
                <w:shd w:val="clear" w:color="auto" w:fill="FFFFFF"/>
              </w:rPr>
              <w:t xml:space="preserve"> «</w:t>
            </w:r>
            <w:r>
              <w:rPr>
                <w:shd w:val="clear" w:color="auto" w:fill="FFFFFF"/>
              </w:rPr>
              <w:t>Устьевая  школа»</w:t>
            </w:r>
            <w:r w:rsidRPr="00A11052">
              <w:rPr>
                <w:shd w:val="clear" w:color="auto" w:fill="FFFFFF"/>
              </w:rPr>
              <w:t xml:space="preserve">                                   от </w:t>
            </w:r>
            <w:r w:rsidR="005F667E" w:rsidRPr="00A11052">
              <w:rPr>
                <w:shd w:val="clear" w:color="auto" w:fill="FFFFFF"/>
              </w:rPr>
              <w:t xml:space="preserve"> </w:t>
            </w:r>
            <w:r w:rsidR="005F667E" w:rsidRPr="006E4B2A">
              <w:rPr>
                <w:shd w:val="clear" w:color="auto" w:fill="FFFFFF"/>
              </w:rPr>
              <w:t>0</w:t>
            </w:r>
            <w:r w:rsidR="000B311A">
              <w:rPr>
                <w:shd w:val="clear" w:color="auto" w:fill="FFFFFF"/>
              </w:rPr>
              <w:t>2</w:t>
            </w:r>
            <w:r w:rsidR="005F667E" w:rsidRPr="00A11052">
              <w:rPr>
                <w:shd w:val="clear" w:color="auto" w:fill="FFFFFF"/>
              </w:rPr>
              <w:t xml:space="preserve"> </w:t>
            </w:r>
            <w:r w:rsidR="005F667E">
              <w:rPr>
                <w:shd w:val="clear" w:color="auto" w:fill="FFFFFF"/>
              </w:rPr>
              <w:t xml:space="preserve">апреля </w:t>
            </w:r>
            <w:r w:rsidR="005F667E" w:rsidRPr="00A11052">
              <w:rPr>
                <w:shd w:val="clear" w:color="auto" w:fill="FFFFFF"/>
              </w:rPr>
              <w:t xml:space="preserve">2019 года  </w:t>
            </w:r>
            <w:r w:rsidR="005F667E" w:rsidRPr="00596075">
              <w:rPr>
                <w:shd w:val="clear" w:color="auto" w:fill="FFFFFF"/>
              </w:rPr>
              <w:t xml:space="preserve">№ </w:t>
            </w:r>
            <w:r w:rsidR="000B311A" w:rsidRPr="00596075">
              <w:rPr>
                <w:shd w:val="clear" w:color="auto" w:fill="FFFFFF"/>
              </w:rPr>
              <w:t>40</w:t>
            </w:r>
            <w:proofErr w:type="gramStart"/>
            <w:r w:rsidR="000B311A" w:rsidRPr="00596075">
              <w:rPr>
                <w:shd w:val="clear" w:color="auto" w:fill="FFFFFF"/>
              </w:rPr>
              <w:t>/А</w:t>
            </w:r>
            <w:proofErr w:type="gramEnd"/>
          </w:p>
        </w:tc>
      </w:tr>
    </w:tbl>
    <w:p w:rsidR="00B85C3C" w:rsidRDefault="00B85C3C" w:rsidP="00B85C3C">
      <w:pPr>
        <w:tabs>
          <w:tab w:val="left" w:pos="720"/>
        </w:tabs>
        <w:spacing w:line="100" w:lineRule="atLeast"/>
        <w:jc w:val="center"/>
        <w:rPr>
          <w:b/>
          <w:shd w:val="clear" w:color="auto" w:fill="FFFFFF"/>
        </w:rPr>
      </w:pPr>
    </w:p>
    <w:p w:rsidR="00B85C3C" w:rsidRPr="0069681C" w:rsidRDefault="00B85C3C" w:rsidP="00B85C3C">
      <w:pPr>
        <w:tabs>
          <w:tab w:val="left" w:pos="720"/>
        </w:tabs>
        <w:spacing w:line="100" w:lineRule="atLeast"/>
        <w:jc w:val="center"/>
        <w:rPr>
          <w:b/>
          <w:shd w:val="clear" w:color="auto" w:fill="FFFFFF"/>
        </w:rPr>
      </w:pPr>
      <w:r w:rsidRPr="0069681C">
        <w:rPr>
          <w:b/>
          <w:shd w:val="clear" w:color="auto" w:fill="FFFFFF"/>
        </w:rPr>
        <w:t xml:space="preserve">Самообследование </w:t>
      </w:r>
    </w:p>
    <w:p w:rsidR="00B85C3C" w:rsidRPr="0069681C" w:rsidRDefault="00B85C3C" w:rsidP="00B85C3C">
      <w:pPr>
        <w:tabs>
          <w:tab w:val="left" w:pos="900"/>
        </w:tabs>
        <w:spacing w:line="100" w:lineRule="atLeast"/>
        <w:ind w:firstLine="567"/>
        <w:jc w:val="center"/>
        <w:rPr>
          <w:b/>
          <w:shd w:val="clear" w:color="auto" w:fill="FFFFFF"/>
        </w:rPr>
      </w:pPr>
      <w:r w:rsidRPr="0069681C">
        <w:rPr>
          <w:b/>
          <w:shd w:val="clear" w:color="auto" w:fill="FFFFFF"/>
        </w:rPr>
        <w:t xml:space="preserve">муниципального общеобразовательного </w:t>
      </w:r>
      <w:r>
        <w:rPr>
          <w:b/>
          <w:shd w:val="clear" w:color="auto" w:fill="FFFFFF"/>
        </w:rPr>
        <w:t>казенного</w:t>
      </w:r>
      <w:r w:rsidR="00C760E3">
        <w:rPr>
          <w:b/>
          <w:shd w:val="clear" w:color="auto" w:fill="FFFFFF"/>
        </w:rPr>
        <w:t xml:space="preserve"> </w:t>
      </w:r>
      <w:r w:rsidRPr="0069681C">
        <w:rPr>
          <w:b/>
          <w:shd w:val="clear" w:color="auto" w:fill="FFFFFF"/>
        </w:rPr>
        <w:t>учреждения</w:t>
      </w:r>
    </w:p>
    <w:p w:rsidR="00B85C3C" w:rsidRPr="0069681C" w:rsidRDefault="00B85C3C" w:rsidP="00B85C3C">
      <w:pPr>
        <w:tabs>
          <w:tab w:val="left" w:pos="900"/>
        </w:tabs>
        <w:spacing w:line="100" w:lineRule="atLeast"/>
        <w:ind w:firstLine="567"/>
        <w:jc w:val="center"/>
        <w:rPr>
          <w:b/>
          <w:shd w:val="clear" w:color="auto" w:fill="FFFFFF"/>
        </w:rPr>
      </w:pPr>
      <w:r w:rsidRPr="0069681C">
        <w:rPr>
          <w:b/>
          <w:shd w:val="clear" w:color="auto" w:fill="FFFFFF"/>
        </w:rPr>
        <w:t>«</w:t>
      </w:r>
      <w:r>
        <w:rPr>
          <w:b/>
          <w:shd w:val="clear" w:color="auto" w:fill="FFFFFF"/>
        </w:rPr>
        <w:t>Устьевая школа основного общего образования</w:t>
      </w:r>
      <w:r w:rsidRPr="0069681C">
        <w:rPr>
          <w:b/>
          <w:shd w:val="clear" w:color="auto" w:fill="FFFFFF"/>
        </w:rPr>
        <w:t>»</w:t>
      </w:r>
      <w:r>
        <w:rPr>
          <w:b/>
          <w:shd w:val="clear" w:color="auto" w:fill="FFFFFF"/>
        </w:rPr>
        <w:t xml:space="preserve"> с.Устьевое за 2018 год</w:t>
      </w:r>
    </w:p>
    <w:p w:rsidR="00B85C3C" w:rsidRPr="0009748A" w:rsidRDefault="00B85C3C" w:rsidP="00B85C3C">
      <w:pPr>
        <w:tabs>
          <w:tab w:val="left" w:pos="900"/>
        </w:tabs>
        <w:spacing w:line="100" w:lineRule="atLeast"/>
        <w:ind w:firstLine="567"/>
        <w:jc w:val="center"/>
        <w:rPr>
          <w:highlight w:val="yellow"/>
          <w:shd w:val="clear" w:color="auto" w:fill="FFFF00"/>
        </w:rPr>
      </w:pPr>
    </w:p>
    <w:p w:rsidR="00B85C3C" w:rsidRPr="00741F96" w:rsidRDefault="00B85C3C" w:rsidP="00B85C3C">
      <w:pPr>
        <w:tabs>
          <w:tab w:val="left" w:pos="900"/>
        </w:tabs>
        <w:spacing w:line="100" w:lineRule="atLeast"/>
        <w:ind w:firstLine="567"/>
        <w:jc w:val="center"/>
        <w:rPr>
          <w:b/>
          <w:shd w:val="clear" w:color="auto" w:fill="FFFFFF"/>
        </w:rPr>
      </w:pPr>
      <w:r w:rsidRPr="00741F96">
        <w:rPr>
          <w:b/>
          <w:shd w:val="clear" w:color="auto" w:fill="FFFFFF"/>
        </w:rPr>
        <w:t>Аналитическая часть</w:t>
      </w:r>
    </w:p>
    <w:p w:rsidR="00B85C3C" w:rsidRPr="00A92A69" w:rsidRDefault="00B85C3C" w:rsidP="00B85C3C">
      <w:pPr>
        <w:numPr>
          <w:ilvl w:val="0"/>
          <w:numId w:val="1"/>
        </w:numPr>
        <w:tabs>
          <w:tab w:val="left" w:pos="900"/>
        </w:tabs>
        <w:spacing w:line="100" w:lineRule="atLeast"/>
        <w:jc w:val="both"/>
        <w:rPr>
          <w:b/>
          <w:bCs/>
        </w:rPr>
      </w:pPr>
      <w:r w:rsidRPr="00A92A69">
        <w:rPr>
          <w:b/>
          <w:bCs/>
        </w:rPr>
        <w:t>Введение</w:t>
      </w:r>
    </w:p>
    <w:p w:rsidR="005F667E" w:rsidRPr="005F667E" w:rsidRDefault="005F667E" w:rsidP="005F667E">
      <w:pPr>
        <w:pStyle w:val="ac"/>
        <w:tabs>
          <w:tab w:val="left" w:pos="900"/>
        </w:tabs>
        <w:spacing w:line="100" w:lineRule="atLeast"/>
        <w:jc w:val="both"/>
        <w:rPr>
          <w:bCs/>
          <w:shd w:val="clear" w:color="auto" w:fill="FFFFFF"/>
        </w:rPr>
      </w:pPr>
      <w:r w:rsidRPr="005F667E">
        <w:rPr>
          <w:bCs/>
          <w:shd w:val="clear" w:color="auto" w:fill="FFFFFF"/>
        </w:rPr>
        <w:t xml:space="preserve">Самообследование МОКУ «Устьевая школа» проводилось в соответствии с Порядком проведения самообследования образовательной организации. </w:t>
      </w:r>
    </w:p>
    <w:p w:rsidR="005F667E" w:rsidRPr="005F667E" w:rsidRDefault="005F667E" w:rsidP="005F667E">
      <w:pPr>
        <w:pStyle w:val="ac"/>
        <w:tabs>
          <w:tab w:val="left" w:pos="900"/>
        </w:tabs>
        <w:spacing w:line="100" w:lineRule="atLeast"/>
        <w:jc w:val="both"/>
        <w:rPr>
          <w:shd w:val="clear" w:color="auto" w:fill="FFFFFF"/>
        </w:rPr>
      </w:pPr>
      <w:r w:rsidRPr="005F667E">
        <w:rPr>
          <w:shd w:val="clear" w:color="auto" w:fill="FFFFFF"/>
        </w:rPr>
        <w:t>Целями проведения самообследования являются обеспечение доступности и открытости информации о деятельности организации, а также подготовка отчёта о результатах самообследования.</w:t>
      </w:r>
    </w:p>
    <w:p w:rsidR="005F667E" w:rsidRPr="005F667E" w:rsidRDefault="005F667E" w:rsidP="005F667E">
      <w:pPr>
        <w:pStyle w:val="ac"/>
        <w:tabs>
          <w:tab w:val="left" w:pos="900"/>
        </w:tabs>
        <w:spacing w:line="100" w:lineRule="atLeast"/>
        <w:jc w:val="both"/>
        <w:rPr>
          <w:bCs/>
          <w:shd w:val="clear" w:color="auto" w:fill="FFFFFF"/>
        </w:rPr>
      </w:pPr>
      <w:r w:rsidRPr="005F667E">
        <w:rPr>
          <w:bCs/>
          <w:shd w:val="clear" w:color="auto" w:fill="FFFFFF"/>
        </w:rPr>
        <w:t>Самообследование   проводится   ежегодно</w:t>
      </w:r>
      <w:r w:rsidRPr="005F667E">
        <w:rPr>
          <w:shd w:val="clear" w:color="auto" w:fill="FFFFFF"/>
        </w:rPr>
        <w:t xml:space="preserve">   администрацией</w:t>
      </w:r>
      <w:r w:rsidRPr="005F667E">
        <w:rPr>
          <w:bCs/>
          <w:shd w:val="clear" w:color="auto" w:fill="FFFFFF"/>
        </w:rPr>
        <w:t xml:space="preserve">   школы.   Самообследование проводится в форме анализа условий и результатов образовательного процесса.</w:t>
      </w:r>
    </w:p>
    <w:p w:rsidR="00B85C3C" w:rsidRPr="0009748A" w:rsidRDefault="00B85C3C" w:rsidP="00B85C3C">
      <w:pPr>
        <w:tabs>
          <w:tab w:val="left" w:pos="900"/>
        </w:tabs>
        <w:spacing w:line="100" w:lineRule="atLeast"/>
        <w:jc w:val="both"/>
        <w:rPr>
          <w:highlight w:val="yellow"/>
          <w:shd w:val="clear" w:color="auto" w:fill="FFFFFF"/>
        </w:rPr>
      </w:pPr>
    </w:p>
    <w:p w:rsidR="00B85C3C" w:rsidRPr="0069681C" w:rsidRDefault="00B85C3C" w:rsidP="00B85C3C">
      <w:pPr>
        <w:numPr>
          <w:ilvl w:val="0"/>
          <w:numId w:val="1"/>
        </w:numPr>
        <w:tabs>
          <w:tab w:val="left" w:pos="900"/>
        </w:tabs>
        <w:spacing w:line="100" w:lineRule="atLeast"/>
        <w:jc w:val="both"/>
        <w:rPr>
          <w:b/>
          <w:bCs/>
        </w:rPr>
      </w:pPr>
      <w:r w:rsidRPr="0069681C">
        <w:rPr>
          <w:b/>
          <w:bCs/>
        </w:rPr>
        <w:t>Организационно-правовое обеспечение образовательной деятельности</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2.1. Устав образовательного учреждения</w:t>
      </w:r>
      <w:r>
        <w:rPr>
          <w:shd w:val="clear" w:color="auto" w:fill="FFFFFF"/>
        </w:rPr>
        <w:t>:</w:t>
      </w:r>
    </w:p>
    <w:p w:rsidR="00B85C3C" w:rsidRDefault="00B85C3C" w:rsidP="00B85C3C">
      <w:pPr>
        <w:tabs>
          <w:tab w:val="left" w:pos="900"/>
        </w:tabs>
        <w:spacing w:line="100" w:lineRule="atLeast"/>
        <w:jc w:val="both"/>
        <w:rPr>
          <w:rFonts w:cs="Times New Roman"/>
        </w:rPr>
      </w:pPr>
      <w:r w:rsidRPr="00612A5D">
        <w:rPr>
          <w:rFonts w:cs="Times New Roman"/>
          <w:color w:val="000000"/>
        </w:rPr>
        <w:t xml:space="preserve">Постановление №287  администрации Соболевского муниципального района Камчатского края </w:t>
      </w:r>
      <w:r w:rsidRPr="00612A5D">
        <w:rPr>
          <w:rFonts w:cs="Times New Roman"/>
        </w:rPr>
        <w:t>от 24.11.2015г</w:t>
      </w:r>
      <w:r w:rsidRPr="00612A5D">
        <w:rPr>
          <w:rFonts w:cs="Times New Roman"/>
          <w:color w:val="FF0000"/>
        </w:rPr>
        <w:t xml:space="preserve">  </w:t>
      </w:r>
      <w:r w:rsidRPr="00612A5D">
        <w:rPr>
          <w:rFonts w:cs="Times New Roman"/>
        </w:rPr>
        <w:t>«О внесении изменений в учредительные документы муниципального казенного общеобразовательного учреждения «Устьевая школа основного общего образования» Соболевского муниципального района Камчатского края»</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2.2. Юридический адрес ОУ, фактический адрес ОУ</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 xml:space="preserve">Юридический и фактический адрес школы: </w:t>
      </w:r>
    </w:p>
    <w:p w:rsidR="00B85C3C" w:rsidRPr="0069681C" w:rsidRDefault="00B85C3C" w:rsidP="00B85C3C">
      <w:pPr>
        <w:tabs>
          <w:tab w:val="left" w:pos="900"/>
        </w:tabs>
        <w:spacing w:line="100" w:lineRule="atLeast"/>
        <w:jc w:val="both"/>
        <w:rPr>
          <w:shd w:val="clear" w:color="auto" w:fill="FFFFFF"/>
        </w:rPr>
      </w:pPr>
      <w:r>
        <w:rPr>
          <w:shd w:val="clear" w:color="auto" w:fill="FFFFFF"/>
        </w:rPr>
        <w:t xml:space="preserve">684202, Камчатский край, Соболевский р-н, с. </w:t>
      </w:r>
      <w:proofErr w:type="gramStart"/>
      <w:r>
        <w:rPr>
          <w:shd w:val="clear" w:color="auto" w:fill="FFFFFF"/>
        </w:rPr>
        <w:t>Устьевое</w:t>
      </w:r>
      <w:proofErr w:type="gramEnd"/>
      <w:r>
        <w:rPr>
          <w:shd w:val="clear" w:color="auto" w:fill="FFFFFF"/>
        </w:rPr>
        <w:t xml:space="preserve"> ул.</w:t>
      </w:r>
      <w:r w:rsidR="00420FC4">
        <w:rPr>
          <w:shd w:val="clear" w:color="auto" w:fill="FFFFFF"/>
        </w:rPr>
        <w:t xml:space="preserve"> </w:t>
      </w:r>
      <w:r>
        <w:rPr>
          <w:shd w:val="clear" w:color="auto" w:fill="FFFFFF"/>
        </w:rPr>
        <w:t>Октябрьская</w:t>
      </w:r>
      <w:r w:rsidRPr="0069681C">
        <w:rPr>
          <w:shd w:val="clear" w:color="auto" w:fill="FFFFFF"/>
        </w:rPr>
        <w:t>, д. 2</w:t>
      </w:r>
      <w:r>
        <w:rPr>
          <w:shd w:val="clear" w:color="auto" w:fill="FFFFFF"/>
        </w:rPr>
        <w:t>7</w:t>
      </w:r>
      <w:r w:rsidRPr="0069681C">
        <w:rPr>
          <w:shd w:val="clear" w:color="auto" w:fill="FFFFFF"/>
        </w:rPr>
        <w:t xml:space="preserve"> </w:t>
      </w:r>
    </w:p>
    <w:p w:rsidR="00B85C3C" w:rsidRPr="0069681C" w:rsidRDefault="00B85C3C" w:rsidP="00B85C3C">
      <w:pPr>
        <w:tabs>
          <w:tab w:val="left" w:pos="900"/>
        </w:tabs>
        <w:spacing w:line="100" w:lineRule="atLeast"/>
        <w:jc w:val="both"/>
        <w:rPr>
          <w:rFonts w:cs="Times New Roman"/>
          <w:shd w:val="clear" w:color="auto" w:fill="FFFFFF"/>
        </w:rPr>
      </w:pPr>
      <w:r w:rsidRPr="0069681C">
        <w:rPr>
          <w:shd w:val="clear" w:color="auto" w:fill="FFFFFF"/>
        </w:rPr>
        <w:t xml:space="preserve">Телефон:  </w:t>
      </w:r>
      <w:r w:rsidRPr="0069681C">
        <w:rPr>
          <w:rFonts w:cs="Times New Roman"/>
          <w:shd w:val="clear" w:color="auto" w:fill="FFFFFF"/>
        </w:rPr>
        <w:t>(4</w:t>
      </w:r>
      <w:r>
        <w:rPr>
          <w:rFonts w:cs="Times New Roman"/>
          <w:shd w:val="clear" w:color="auto" w:fill="FFFFFF"/>
        </w:rPr>
        <w:t>1536) 36-0</w:t>
      </w:r>
      <w:r w:rsidRPr="0069681C">
        <w:rPr>
          <w:rFonts w:cs="Times New Roman"/>
          <w:shd w:val="clear" w:color="auto" w:fill="FFFFFF"/>
        </w:rPr>
        <w:t>-</w:t>
      </w:r>
      <w:r>
        <w:rPr>
          <w:rFonts w:cs="Times New Roman"/>
          <w:shd w:val="clear" w:color="auto" w:fill="FFFFFF"/>
        </w:rPr>
        <w:t>24</w:t>
      </w:r>
    </w:p>
    <w:p w:rsidR="00B85C3C" w:rsidRPr="00681C44" w:rsidRDefault="00B85C3C" w:rsidP="00B85C3C">
      <w:pPr>
        <w:tabs>
          <w:tab w:val="left" w:pos="900"/>
        </w:tabs>
        <w:spacing w:line="100" w:lineRule="atLeast"/>
        <w:jc w:val="both"/>
        <w:rPr>
          <w:rFonts w:cs="Times New Roman"/>
          <w:shd w:val="clear" w:color="auto" w:fill="FFFFFF"/>
          <w:lang w:val="en-US"/>
        </w:rPr>
      </w:pPr>
      <w:r w:rsidRPr="0069681C">
        <w:rPr>
          <w:shd w:val="clear" w:color="auto" w:fill="FFFFFF"/>
          <w:lang w:val="en-US"/>
        </w:rPr>
        <w:t>E</w:t>
      </w:r>
      <w:r w:rsidRPr="00681C44">
        <w:rPr>
          <w:shd w:val="clear" w:color="auto" w:fill="FFFFFF"/>
          <w:lang w:val="en-US"/>
        </w:rPr>
        <w:t>-</w:t>
      </w:r>
      <w:r w:rsidRPr="0069681C">
        <w:rPr>
          <w:shd w:val="clear" w:color="auto" w:fill="FFFFFF"/>
          <w:lang w:val="en-US"/>
        </w:rPr>
        <w:t>mail</w:t>
      </w:r>
      <w:r w:rsidRPr="00681C44">
        <w:rPr>
          <w:shd w:val="clear" w:color="auto" w:fill="FFFFFF"/>
          <w:lang w:val="en-US"/>
        </w:rPr>
        <w:t xml:space="preserve">   </w:t>
      </w:r>
      <w:r>
        <w:rPr>
          <w:rFonts w:cs="Times New Roman"/>
          <w:shd w:val="clear" w:color="auto" w:fill="FFFFFF"/>
          <w:lang w:val="en-US"/>
        </w:rPr>
        <w:t>ustevoe</w:t>
      </w:r>
      <w:r w:rsidRPr="00681C44">
        <w:rPr>
          <w:rFonts w:cs="Times New Roman"/>
          <w:shd w:val="clear" w:color="auto" w:fill="FFFFFF"/>
          <w:lang w:val="en-US"/>
        </w:rPr>
        <w:t>-</w:t>
      </w:r>
      <w:r>
        <w:rPr>
          <w:rFonts w:cs="Times New Roman"/>
          <w:shd w:val="clear" w:color="auto" w:fill="FFFFFF"/>
          <w:lang w:val="en-US"/>
        </w:rPr>
        <w:t>school</w:t>
      </w:r>
      <w:r w:rsidRPr="00681C44">
        <w:rPr>
          <w:rFonts w:cs="Times New Roman"/>
          <w:shd w:val="clear" w:color="auto" w:fill="FFFFFF"/>
          <w:lang w:val="en-US"/>
        </w:rPr>
        <w:t>@</w:t>
      </w:r>
      <w:r>
        <w:rPr>
          <w:rFonts w:cs="Times New Roman"/>
          <w:shd w:val="clear" w:color="auto" w:fill="FFFFFF"/>
          <w:lang w:val="en-US"/>
        </w:rPr>
        <w:t>list</w:t>
      </w:r>
      <w:proofErr w:type="gramStart"/>
      <w:r w:rsidRPr="00681C44">
        <w:rPr>
          <w:rFonts w:cs="Times New Roman"/>
          <w:shd w:val="clear" w:color="auto" w:fill="FFFFFF"/>
          <w:lang w:val="en-US"/>
        </w:rPr>
        <w:t>..</w:t>
      </w:r>
      <w:r w:rsidRPr="00C760E3">
        <w:rPr>
          <w:rFonts w:cs="Times New Roman"/>
          <w:shd w:val="clear" w:color="auto" w:fill="FFFFFF"/>
          <w:lang w:val="en-US"/>
        </w:rPr>
        <w:t>ru</w:t>
      </w:r>
      <w:proofErr w:type="gramEnd"/>
      <w:r w:rsidRPr="00681C44">
        <w:rPr>
          <w:rFonts w:cs="Times New Roman"/>
          <w:shd w:val="clear" w:color="auto" w:fill="FFFFFF"/>
          <w:lang w:val="en-US"/>
        </w:rPr>
        <w:t xml:space="preserve"> </w:t>
      </w:r>
    </w:p>
    <w:p w:rsidR="00B85C3C" w:rsidRPr="0069681C" w:rsidRDefault="00B85C3C" w:rsidP="00B85C3C">
      <w:pPr>
        <w:tabs>
          <w:tab w:val="left" w:pos="900"/>
        </w:tabs>
        <w:spacing w:line="100" w:lineRule="atLeast"/>
        <w:jc w:val="both"/>
        <w:rPr>
          <w:rFonts w:cs="Times New Roman"/>
          <w:shd w:val="clear" w:color="auto" w:fill="FFFFFF"/>
        </w:rPr>
      </w:pPr>
      <w:r w:rsidRPr="0069681C">
        <w:rPr>
          <w:shd w:val="clear" w:color="auto" w:fill="FFFFFF"/>
        </w:rPr>
        <w:t xml:space="preserve">Сайт </w:t>
      </w:r>
      <w:hyperlink r:id="rId9" w:history="1">
        <w:r w:rsidR="00420FC4" w:rsidRPr="007544E2">
          <w:rPr>
            <w:rStyle w:val="aff7"/>
            <w:rFonts w:cs="Times New Roman"/>
            <w:shd w:val="clear" w:color="auto" w:fill="FFFFFF"/>
          </w:rPr>
          <w:t>http://устьеваясош.рф</w:t>
        </w:r>
      </w:hyperlink>
      <w:r w:rsidR="00420FC4">
        <w:rPr>
          <w:rFonts w:cs="Times New Roman"/>
          <w:shd w:val="clear" w:color="auto" w:fill="FFFFFF"/>
        </w:rPr>
        <w:t xml:space="preserve"> </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2.3. Наличие свидетельств:</w:t>
      </w:r>
    </w:p>
    <w:p w:rsidR="00B85C3C" w:rsidRPr="00E279A9" w:rsidRDefault="00B85C3C" w:rsidP="00B85C3C">
      <w:pPr>
        <w:tabs>
          <w:tab w:val="left" w:pos="900"/>
        </w:tabs>
        <w:spacing w:line="100" w:lineRule="atLeast"/>
        <w:jc w:val="both"/>
        <w:rPr>
          <w:shd w:val="clear" w:color="auto" w:fill="FFFFFF"/>
        </w:rPr>
      </w:pPr>
      <w:r w:rsidRPr="0069681C">
        <w:rPr>
          <w:shd w:val="clear" w:color="auto" w:fill="FFFFFF"/>
        </w:rPr>
        <w:t xml:space="preserve">а) </w:t>
      </w:r>
      <w:r w:rsidRPr="00E279A9">
        <w:rPr>
          <w:shd w:val="clear" w:color="auto" w:fill="FFFFFF"/>
        </w:rPr>
        <w:t xml:space="preserve">о внесении записи в Единый государственный реестр юридических лиц.  </w:t>
      </w:r>
    </w:p>
    <w:p w:rsidR="00B85C3C" w:rsidRPr="00E279A9" w:rsidRDefault="00B85C3C" w:rsidP="00B85C3C">
      <w:pPr>
        <w:spacing w:line="100" w:lineRule="atLeast"/>
        <w:jc w:val="both"/>
        <w:rPr>
          <w:shd w:val="clear" w:color="auto" w:fill="FFFFFF"/>
        </w:rPr>
      </w:pPr>
      <w:r w:rsidRPr="00E279A9">
        <w:rPr>
          <w:shd w:val="clear" w:color="auto" w:fill="FFFFFF"/>
        </w:rPr>
        <w:t xml:space="preserve">Серия </w:t>
      </w:r>
      <w:r w:rsidR="00E279A9" w:rsidRPr="00E279A9">
        <w:rPr>
          <w:shd w:val="clear" w:color="auto" w:fill="FFFFFF"/>
        </w:rPr>
        <w:t>41</w:t>
      </w:r>
      <w:r w:rsidRPr="00E279A9">
        <w:rPr>
          <w:shd w:val="clear" w:color="auto" w:fill="FFFFFF"/>
        </w:rPr>
        <w:t xml:space="preserve"> № </w:t>
      </w:r>
      <w:r w:rsidR="00E279A9" w:rsidRPr="00E279A9">
        <w:rPr>
          <w:shd w:val="clear" w:color="auto" w:fill="FFFFFF"/>
        </w:rPr>
        <w:t>000527440</w:t>
      </w:r>
      <w:r w:rsidRPr="00E279A9">
        <w:rPr>
          <w:shd w:val="clear" w:color="auto" w:fill="FFFFFF"/>
        </w:rPr>
        <w:t xml:space="preserve">, дата выдачи 25 </w:t>
      </w:r>
      <w:r w:rsidR="00E279A9" w:rsidRPr="00E279A9">
        <w:rPr>
          <w:shd w:val="clear" w:color="auto" w:fill="FFFFFF"/>
        </w:rPr>
        <w:t>июня</w:t>
      </w:r>
      <w:r w:rsidRPr="00E279A9">
        <w:rPr>
          <w:shd w:val="clear" w:color="auto" w:fill="FFFFFF"/>
        </w:rPr>
        <w:t xml:space="preserve"> 2012 г., Межрайонная инспекция Федеральной налоговой службы № </w:t>
      </w:r>
      <w:r w:rsidR="00E279A9" w:rsidRPr="00E279A9">
        <w:rPr>
          <w:shd w:val="clear" w:color="auto" w:fill="FFFFFF"/>
        </w:rPr>
        <w:t>3</w:t>
      </w:r>
      <w:r w:rsidRPr="00E279A9">
        <w:rPr>
          <w:shd w:val="clear" w:color="auto" w:fill="FFFFFF"/>
        </w:rPr>
        <w:t xml:space="preserve"> по </w:t>
      </w:r>
      <w:r w:rsidR="00E279A9" w:rsidRPr="00E279A9">
        <w:rPr>
          <w:shd w:val="clear" w:color="auto" w:fill="FFFFFF"/>
        </w:rPr>
        <w:t>Камчатскому краю</w:t>
      </w:r>
      <w:r w:rsidRPr="00E279A9">
        <w:rPr>
          <w:shd w:val="clear" w:color="auto" w:fill="FFFFFF"/>
        </w:rPr>
        <w:t xml:space="preserve">,   </w:t>
      </w:r>
      <w:r w:rsidRPr="00E279A9">
        <w:rPr>
          <w:rFonts w:cs="Times New Roman"/>
        </w:rPr>
        <w:t>ОГРН 1024101221682  от 13.12.2001г</w:t>
      </w:r>
      <w:r w:rsidRPr="00E279A9">
        <w:rPr>
          <w:shd w:val="clear" w:color="auto" w:fill="FFFFFF"/>
        </w:rPr>
        <w:t>.</w:t>
      </w:r>
    </w:p>
    <w:p w:rsidR="00B85C3C" w:rsidRPr="00E279A9" w:rsidRDefault="00B85C3C" w:rsidP="00B85C3C">
      <w:pPr>
        <w:spacing w:line="100" w:lineRule="atLeast"/>
        <w:jc w:val="both"/>
        <w:rPr>
          <w:shd w:val="clear" w:color="auto" w:fill="FFFFFF"/>
        </w:rPr>
      </w:pPr>
      <w:r w:rsidRPr="0069681C">
        <w:rPr>
          <w:shd w:val="clear" w:color="auto" w:fill="FFFFFF"/>
        </w:rPr>
        <w:t xml:space="preserve">б) </w:t>
      </w:r>
      <w:r w:rsidRPr="00E279A9">
        <w:rPr>
          <w:shd w:val="clear" w:color="auto" w:fill="FFFFFF"/>
        </w:rPr>
        <w:t>о постановке на учёт юридического лица</w:t>
      </w:r>
      <w:r w:rsidR="00E279A9" w:rsidRPr="00E279A9">
        <w:rPr>
          <w:shd w:val="clear" w:color="auto" w:fill="FFFFFF"/>
        </w:rPr>
        <w:t xml:space="preserve"> в налоговом органе</w:t>
      </w:r>
      <w:r w:rsidRPr="00E279A9">
        <w:rPr>
          <w:shd w:val="clear" w:color="auto" w:fill="FFFFFF"/>
        </w:rPr>
        <w:t>,</w:t>
      </w:r>
      <w:r w:rsidR="00E279A9" w:rsidRPr="00E279A9">
        <w:rPr>
          <w:shd w:val="clear" w:color="auto" w:fill="FFFFFF"/>
        </w:rPr>
        <w:t xml:space="preserve"> по месту нахождения на территории  </w:t>
      </w:r>
      <w:r w:rsidRPr="00E279A9">
        <w:rPr>
          <w:shd w:val="clear" w:color="auto" w:fill="FFFFFF"/>
        </w:rPr>
        <w:t xml:space="preserve"> Российской Федерации.  </w:t>
      </w:r>
    </w:p>
    <w:p w:rsidR="00B85C3C" w:rsidRPr="0069681C" w:rsidRDefault="00B85C3C" w:rsidP="00B85C3C">
      <w:pPr>
        <w:spacing w:line="100" w:lineRule="atLeast"/>
        <w:jc w:val="both"/>
        <w:rPr>
          <w:shd w:val="clear" w:color="auto" w:fill="FFFFFF"/>
        </w:rPr>
      </w:pPr>
      <w:r w:rsidRPr="00E279A9">
        <w:rPr>
          <w:shd w:val="clear" w:color="auto" w:fill="FFFFFF"/>
        </w:rPr>
        <w:t xml:space="preserve">Серия </w:t>
      </w:r>
      <w:r w:rsidR="00E279A9" w:rsidRPr="00E279A9">
        <w:rPr>
          <w:shd w:val="clear" w:color="auto" w:fill="FFFFFF"/>
        </w:rPr>
        <w:t>41</w:t>
      </w:r>
      <w:r w:rsidRPr="00E279A9">
        <w:rPr>
          <w:shd w:val="clear" w:color="auto" w:fill="FFFFFF"/>
        </w:rPr>
        <w:t xml:space="preserve"> № 00</w:t>
      </w:r>
      <w:r w:rsidR="00E279A9" w:rsidRPr="00E279A9">
        <w:rPr>
          <w:shd w:val="clear" w:color="auto" w:fill="FFFFFF"/>
        </w:rPr>
        <w:t>0250596</w:t>
      </w:r>
      <w:r w:rsidRPr="00E279A9">
        <w:rPr>
          <w:shd w:val="clear" w:color="auto" w:fill="FFFFFF"/>
        </w:rPr>
        <w:t>, дата</w:t>
      </w:r>
      <w:r w:rsidRPr="0069681C">
        <w:rPr>
          <w:shd w:val="clear" w:color="auto" w:fill="FFFFFF"/>
        </w:rPr>
        <w:t xml:space="preserve"> выдачи 1</w:t>
      </w:r>
      <w:r w:rsidR="00E279A9">
        <w:rPr>
          <w:shd w:val="clear" w:color="auto" w:fill="FFFFFF"/>
        </w:rPr>
        <w:t>3</w:t>
      </w:r>
      <w:r w:rsidRPr="0069681C">
        <w:rPr>
          <w:shd w:val="clear" w:color="auto" w:fill="FFFFFF"/>
        </w:rPr>
        <w:t xml:space="preserve"> </w:t>
      </w:r>
      <w:r w:rsidR="00E279A9">
        <w:rPr>
          <w:shd w:val="clear" w:color="auto" w:fill="FFFFFF"/>
        </w:rPr>
        <w:t>декабря</w:t>
      </w:r>
      <w:r w:rsidRPr="0069681C">
        <w:rPr>
          <w:shd w:val="clear" w:color="auto" w:fill="FFFFFF"/>
        </w:rPr>
        <w:t xml:space="preserve"> </w:t>
      </w:r>
      <w:r w:rsidR="00E279A9">
        <w:rPr>
          <w:shd w:val="clear" w:color="auto" w:fill="FFFFFF"/>
        </w:rPr>
        <w:t>2001</w:t>
      </w:r>
      <w:r w:rsidRPr="0069681C">
        <w:rPr>
          <w:shd w:val="clear" w:color="auto" w:fill="FFFFFF"/>
        </w:rPr>
        <w:t xml:space="preserve"> г., ИНН </w:t>
      </w:r>
      <w:r w:rsidR="00E279A9">
        <w:rPr>
          <w:shd w:val="clear" w:color="auto" w:fill="FFFFFF"/>
        </w:rPr>
        <w:t>4107001100</w:t>
      </w:r>
      <w:r w:rsidRPr="0069681C">
        <w:rPr>
          <w:shd w:val="clear" w:color="auto" w:fill="FFFFFF"/>
        </w:rPr>
        <w:t>.</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2.4. Документы, на основании которых осуществляет свою деятельность ОУ:</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 xml:space="preserve">а) организационно – правовая форма: муниципальное учреждение, по типу – </w:t>
      </w:r>
      <w:r>
        <w:rPr>
          <w:shd w:val="clear" w:color="auto" w:fill="FFFFFF"/>
        </w:rPr>
        <w:t>казенное</w:t>
      </w:r>
      <w:r w:rsidRPr="0069681C">
        <w:rPr>
          <w:shd w:val="clear" w:color="auto" w:fill="FFFFFF"/>
        </w:rPr>
        <w:t xml:space="preserve"> </w:t>
      </w:r>
    </w:p>
    <w:p w:rsidR="00B85C3C" w:rsidRDefault="00B85C3C" w:rsidP="00B85C3C">
      <w:pPr>
        <w:pStyle w:val="Default"/>
        <w:rPr>
          <w:szCs w:val="28"/>
        </w:rPr>
      </w:pPr>
      <w:r w:rsidRPr="0069681C">
        <w:rPr>
          <w:shd w:val="clear" w:color="auto" w:fill="FFFFFF"/>
        </w:rPr>
        <w:t xml:space="preserve">б) </w:t>
      </w:r>
      <w:r w:rsidRPr="00A56939">
        <w:rPr>
          <w:szCs w:val="28"/>
        </w:rPr>
        <w:t>серия 41Л01  №0000382 от 15 февраля2016 г</w:t>
      </w:r>
      <w:proofErr w:type="gramStart"/>
      <w:r w:rsidRPr="00A56939">
        <w:rPr>
          <w:szCs w:val="28"/>
        </w:rPr>
        <w:t>.(</w:t>
      </w:r>
      <w:proofErr w:type="gramEnd"/>
      <w:r w:rsidRPr="00A56939">
        <w:rPr>
          <w:szCs w:val="28"/>
        </w:rPr>
        <w:t xml:space="preserve">бессрочная), выданной Министерством образования и науки Камчатского края. </w:t>
      </w:r>
    </w:p>
    <w:p w:rsidR="00B85C3C" w:rsidRPr="00A56939" w:rsidRDefault="00B85C3C" w:rsidP="00B85C3C">
      <w:pPr>
        <w:pStyle w:val="Default"/>
        <w:rPr>
          <w:szCs w:val="28"/>
        </w:rPr>
      </w:pPr>
      <w:r w:rsidRPr="00A56939">
        <w:rPr>
          <w:szCs w:val="28"/>
        </w:rPr>
        <w:t xml:space="preserve">В соответствии с лицензией школа осуществляет образовательную деятельность по программам начального общего, основного общего образования, по дополнительным общеобразовательным программам художественной,  физкультурно-спортивной направленностей. </w:t>
      </w:r>
    </w:p>
    <w:p w:rsidR="00B85C3C" w:rsidRPr="0069681C" w:rsidRDefault="00B85C3C" w:rsidP="00B85C3C">
      <w:pPr>
        <w:tabs>
          <w:tab w:val="left" w:pos="900"/>
        </w:tabs>
        <w:spacing w:line="100" w:lineRule="atLeast"/>
        <w:jc w:val="both"/>
        <w:rPr>
          <w:shd w:val="clear" w:color="auto" w:fill="FFFFFF"/>
        </w:rPr>
      </w:pPr>
      <w:r w:rsidRPr="0069681C">
        <w:rPr>
          <w:shd w:val="clear" w:color="auto" w:fill="FFFFFF"/>
        </w:rPr>
        <w:t>.</w:t>
      </w:r>
    </w:p>
    <w:p w:rsidR="00B85C3C" w:rsidRPr="0069681C" w:rsidRDefault="00B85C3C" w:rsidP="00B85C3C">
      <w:pPr>
        <w:spacing w:line="100" w:lineRule="atLeast"/>
        <w:jc w:val="both"/>
      </w:pPr>
      <w:r w:rsidRPr="0069681C">
        <w:t xml:space="preserve">в) </w:t>
      </w:r>
      <w:r w:rsidRPr="00A20BAE">
        <w:rPr>
          <w:szCs w:val="28"/>
        </w:rPr>
        <w:t>серия 41А01 № 0000325 от 03 июня 2016г. до 03 июня 2028 г</w:t>
      </w:r>
      <w:r>
        <w:rPr>
          <w:szCs w:val="28"/>
        </w:rPr>
        <w:t xml:space="preserve"> </w:t>
      </w:r>
      <w:r w:rsidRPr="00A20BAE">
        <w:rPr>
          <w:szCs w:val="28"/>
        </w:rPr>
        <w:t>по программам начального общего, основного общего образования, реализует образовательные программы начального общего, основного общего образования</w:t>
      </w:r>
      <w:r w:rsidRPr="0069681C">
        <w:t xml:space="preserve">. </w:t>
      </w:r>
    </w:p>
    <w:p w:rsidR="00B85C3C" w:rsidRDefault="00B85C3C" w:rsidP="00B85C3C">
      <w:pPr>
        <w:spacing w:line="100" w:lineRule="atLeast"/>
        <w:jc w:val="both"/>
      </w:pPr>
      <w:r w:rsidRPr="0069681C">
        <w:t xml:space="preserve">г) Свидетельство о праве на земельный участок: </w:t>
      </w:r>
      <w:r w:rsidRPr="00612A5D">
        <w:rPr>
          <w:rFonts w:cs="Times New Roman"/>
          <w:color w:val="000000"/>
        </w:rPr>
        <w:t>Управление Федеральной службы государственной регистрации, кадастра и картографии по Камчатскому краю серия 41-АВ №184295 от 24.09.2013г</w:t>
      </w:r>
      <w:r w:rsidRPr="0069681C">
        <w:t xml:space="preserve"> </w:t>
      </w:r>
    </w:p>
    <w:p w:rsidR="00B85C3C" w:rsidRPr="00E279A9" w:rsidRDefault="00B85C3C" w:rsidP="00B85C3C">
      <w:pPr>
        <w:spacing w:line="100" w:lineRule="atLeast"/>
        <w:jc w:val="both"/>
      </w:pPr>
      <w:r w:rsidRPr="0069681C">
        <w:t>Кадастровый номер 76:23:030606:0002.</w:t>
      </w:r>
      <w:r w:rsidRPr="00577886">
        <w:rPr>
          <w:rFonts w:cs="Times New Roman"/>
          <w:color w:val="000000"/>
        </w:rPr>
        <w:t xml:space="preserve"> </w:t>
      </w:r>
      <w:r w:rsidRPr="00E279A9">
        <w:rPr>
          <w:rFonts w:cs="Times New Roman"/>
        </w:rPr>
        <w:t>Управление Федеральной службы государственной регистрации, кадастра и картографии по Камчатскому краю серия 41-АВ 164915  от 16.04.2013</w:t>
      </w:r>
    </w:p>
    <w:p w:rsidR="00B85C3C" w:rsidRPr="0069681C" w:rsidRDefault="00B85C3C" w:rsidP="00B85C3C">
      <w:pPr>
        <w:spacing w:line="100" w:lineRule="atLeast"/>
        <w:jc w:val="both"/>
      </w:pPr>
      <w:r w:rsidRPr="0069681C">
        <w:rPr>
          <w:shd w:val="clear" w:color="auto" w:fill="FFFFFF"/>
        </w:rPr>
        <w:lastRenderedPageBreak/>
        <w:t xml:space="preserve">2.5. </w:t>
      </w:r>
      <w:r w:rsidRPr="0069681C">
        <w:t>Учредитель</w:t>
      </w:r>
    </w:p>
    <w:p w:rsidR="00B85C3C" w:rsidRPr="00577886" w:rsidRDefault="00B85C3C" w:rsidP="00B85C3C">
      <w:pPr>
        <w:pStyle w:val="aa"/>
        <w:rPr>
          <w:rFonts w:ascii="Times New Roman" w:hAnsi="Times New Roman"/>
          <w:sz w:val="24"/>
          <w:szCs w:val="24"/>
        </w:rPr>
      </w:pPr>
      <w:r w:rsidRPr="00577886">
        <w:rPr>
          <w:rFonts w:ascii="Times New Roman" w:hAnsi="Times New Roman"/>
          <w:sz w:val="24"/>
          <w:szCs w:val="24"/>
        </w:rPr>
        <w:t>У</w:t>
      </w:r>
      <w:r w:rsidR="00420FC4">
        <w:rPr>
          <w:rFonts w:ascii="Times New Roman" w:hAnsi="Times New Roman"/>
          <w:sz w:val="24"/>
          <w:szCs w:val="24"/>
        </w:rPr>
        <w:t>чредителем учреждения  является</w:t>
      </w:r>
      <w:r w:rsidRPr="00577886">
        <w:rPr>
          <w:rFonts w:ascii="Times New Roman" w:hAnsi="Times New Roman"/>
          <w:sz w:val="24"/>
          <w:szCs w:val="24"/>
        </w:rPr>
        <w:t>:</w:t>
      </w:r>
      <w:r w:rsidR="00420FC4">
        <w:rPr>
          <w:rFonts w:ascii="Times New Roman" w:hAnsi="Times New Roman"/>
          <w:sz w:val="24"/>
          <w:szCs w:val="24"/>
        </w:rPr>
        <w:t xml:space="preserve"> </w:t>
      </w:r>
      <w:r w:rsidRPr="00577886">
        <w:rPr>
          <w:rFonts w:ascii="Times New Roman" w:hAnsi="Times New Roman"/>
          <w:sz w:val="24"/>
          <w:szCs w:val="24"/>
        </w:rPr>
        <w:t xml:space="preserve">Администрация Соболевского муниципального района </w:t>
      </w:r>
    </w:p>
    <w:p w:rsidR="00B85C3C" w:rsidRPr="00577886" w:rsidRDefault="00B85C3C" w:rsidP="00B85C3C">
      <w:pPr>
        <w:rPr>
          <w:rFonts w:eastAsia="Times New Roman" w:cs="Times New Roman"/>
          <w:lang w:eastAsia="ru-RU"/>
        </w:rPr>
      </w:pPr>
      <w:r w:rsidRPr="00577886">
        <w:rPr>
          <w:rFonts w:eastAsia="Times New Roman" w:cs="Times New Roman"/>
          <w:lang w:eastAsia="ru-RU"/>
        </w:rPr>
        <w:t>Учредителем и собственником имущества Школы является Соболевский   муниципальный район Камчатского края.</w:t>
      </w:r>
    </w:p>
    <w:p w:rsidR="00B85C3C" w:rsidRPr="00577886" w:rsidRDefault="00B85C3C" w:rsidP="00B85C3C">
      <w:pPr>
        <w:spacing w:line="100" w:lineRule="atLeast"/>
        <w:jc w:val="both"/>
        <w:rPr>
          <w:rFonts w:cs="Times New Roman"/>
        </w:rPr>
      </w:pPr>
      <w:proofErr w:type="gramStart"/>
      <w:r w:rsidRPr="00577886">
        <w:rPr>
          <w:rFonts w:eastAsia="Times New Roman" w:cs="Times New Roman"/>
          <w:lang w:eastAsia="ru-RU"/>
        </w:rPr>
        <w:t>Полномочия учредителя от имени Соболевского муниципального района Камчатского края осуществляет администрация Соболевского муниципального района Камчатского края  в лице управлени</w:t>
      </w:r>
      <w:r w:rsidR="00420FC4">
        <w:rPr>
          <w:rFonts w:eastAsia="Times New Roman" w:cs="Times New Roman"/>
          <w:lang w:eastAsia="ru-RU"/>
        </w:rPr>
        <w:t>я образования</w:t>
      </w:r>
      <w:r w:rsidRPr="00577886">
        <w:rPr>
          <w:rFonts w:eastAsia="Times New Roman" w:cs="Times New Roman"/>
          <w:lang w:eastAsia="ru-RU"/>
        </w:rPr>
        <w:t>, социальной и молодежной политики администрации Соболевского  муниципального района Камчатского края, осуществляющего бюджетные полномочия главного распорядителя бюджетных средств (далее – Учредитель), который  наделяется правом выступать от имени Учредителя во всех взаимоотношениях со Школой, а также третьими лицами в пределах своей компетенции, установленной</w:t>
      </w:r>
      <w:proofErr w:type="gramEnd"/>
      <w:r w:rsidRPr="00577886">
        <w:rPr>
          <w:rFonts w:eastAsia="Times New Roman" w:cs="Times New Roman"/>
          <w:lang w:eastAsia="ru-RU"/>
        </w:rPr>
        <w:t xml:space="preserve"> нормативными правовыми актами администрации</w:t>
      </w:r>
      <w:r w:rsidRPr="00577886">
        <w:rPr>
          <w:rFonts w:cs="Times New Roman"/>
        </w:rPr>
        <w:t>.</w:t>
      </w:r>
    </w:p>
    <w:p w:rsidR="00B85C3C" w:rsidRPr="0009748A" w:rsidRDefault="00B85C3C" w:rsidP="00B85C3C">
      <w:pPr>
        <w:spacing w:line="100" w:lineRule="atLeast"/>
        <w:jc w:val="both"/>
        <w:rPr>
          <w:highlight w:val="yellow"/>
        </w:rPr>
      </w:pPr>
      <w:r w:rsidRPr="0009748A">
        <w:rPr>
          <w:highlight w:val="yellow"/>
        </w:rPr>
        <w:t xml:space="preserve"> </w:t>
      </w:r>
    </w:p>
    <w:p w:rsidR="00B85C3C" w:rsidRPr="00C11E08" w:rsidRDefault="00B85C3C" w:rsidP="00B85C3C">
      <w:pPr>
        <w:tabs>
          <w:tab w:val="left" w:pos="900"/>
        </w:tabs>
        <w:spacing w:line="100" w:lineRule="atLeast"/>
        <w:jc w:val="both"/>
        <w:rPr>
          <w:b/>
          <w:bCs/>
          <w:shd w:val="clear" w:color="auto" w:fill="FFFFFF"/>
        </w:rPr>
      </w:pPr>
      <w:r w:rsidRPr="00C11E08">
        <w:rPr>
          <w:b/>
          <w:bCs/>
          <w:shd w:val="clear" w:color="auto" w:fill="FFFFFF"/>
        </w:rPr>
        <w:t>3. Система управления образовательным учреждением</w:t>
      </w:r>
    </w:p>
    <w:p w:rsidR="00B85C3C" w:rsidRPr="00C11E08" w:rsidRDefault="00B85C3C" w:rsidP="00B85C3C">
      <w:pPr>
        <w:tabs>
          <w:tab w:val="left" w:pos="900"/>
        </w:tabs>
        <w:spacing w:line="100" w:lineRule="atLeast"/>
        <w:jc w:val="both"/>
        <w:rPr>
          <w:shd w:val="clear" w:color="auto" w:fill="FFFFFF"/>
        </w:rPr>
      </w:pPr>
      <w:r w:rsidRPr="00C11E08">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B85C3C" w:rsidRPr="00C11E08" w:rsidRDefault="00B85C3C" w:rsidP="00B85C3C">
      <w:pPr>
        <w:tabs>
          <w:tab w:val="left" w:pos="900"/>
        </w:tabs>
        <w:spacing w:line="100" w:lineRule="atLeast"/>
        <w:jc w:val="both"/>
        <w:rPr>
          <w:shd w:val="clear" w:color="auto" w:fill="FFFFFF"/>
        </w:rPr>
      </w:pPr>
      <w:r w:rsidRPr="00C11E08">
        <w:rPr>
          <w:shd w:val="clear" w:color="auto" w:fill="FFFFFF"/>
        </w:rPr>
        <w:t xml:space="preserve"> </w:t>
      </w:r>
    </w:p>
    <w:tbl>
      <w:tblPr>
        <w:tblW w:w="0" w:type="auto"/>
        <w:tblInd w:w="-30" w:type="dxa"/>
        <w:tblLayout w:type="fixed"/>
        <w:tblLook w:val="0000" w:firstRow="0" w:lastRow="0" w:firstColumn="0" w:lastColumn="0" w:noHBand="0" w:noVBand="0"/>
      </w:tblPr>
      <w:tblGrid>
        <w:gridCol w:w="647"/>
        <w:gridCol w:w="4027"/>
        <w:gridCol w:w="5003"/>
      </w:tblGrid>
      <w:tr w:rsidR="00B85C3C" w:rsidRPr="00C11E08" w:rsidTr="00420FC4">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ind w:right="1276"/>
              <w:rPr>
                <w:rFonts w:eastAsia="Times New Roman"/>
                <w:shd w:val="clear" w:color="auto" w:fill="FFFFFF"/>
              </w:rPr>
            </w:pPr>
            <w:r w:rsidRPr="00C11E08">
              <w:rPr>
                <w:rFonts w:eastAsia="Times New Roman"/>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tabs>
                <w:tab w:val="left" w:pos="-108"/>
              </w:tabs>
              <w:snapToGrid w:val="0"/>
              <w:spacing w:line="100" w:lineRule="atLeast"/>
              <w:rPr>
                <w:rFonts w:eastAsia="Times New Roman"/>
                <w:shd w:val="clear" w:color="auto" w:fill="FFFFFF"/>
              </w:rPr>
            </w:pPr>
            <w:r w:rsidRPr="00C11E08">
              <w:rPr>
                <w:rFonts w:eastAsia="Times New Roman"/>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 xml:space="preserve"> Должность</w:t>
            </w:r>
          </w:p>
        </w:tc>
      </w:tr>
      <w:tr w:rsidR="00B85C3C" w:rsidRPr="00C11E08" w:rsidTr="00420FC4">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Белик Валентина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Директор</w:t>
            </w:r>
          </w:p>
        </w:tc>
      </w:tr>
      <w:tr w:rsidR="00B85C3C" w:rsidRPr="00C11E08" w:rsidTr="00420FC4">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Утемов Андрей Геннадьевич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Заместитель директора  по УВР</w:t>
            </w:r>
          </w:p>
        </w:tc>
      </w:tr>
      <w:tr w:rsidR="00B85C3C" w:rsidRPr="00C11E08" w:rsidTr="00420FC4">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Курносова Алена Юрьевна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Заведующая хозяйством</w:t>
            </w:r>
          </w:p>
        </w:tc>
      </w:tr>
      <w:tr w:rsidR="00B85C3C" w:rsidRPr="00C11E08" w:rsidTr="00420FC4">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sidRPr="00C11E08">
              <w:rPr>
                <w:rFonts w:eastAsia="Times New Roman"/>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Шевкун Юлия Сергеевна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11E08" w:rsidRDefault="00B85C3C" w:rsidP="00420FC4">
            <w:pPr>
              <w:snapToGrid w:val="0"/>
              <w:spacing w:line="100" w:lineRule="atLeast"/>
              <w:rPr>
                <w:rFonts w:eastAsia="Times New Roman"/>
                <w:shd w:val="clear" w:color="auto" w:fill="FFFFFF"/>
              </w:rPr>
            </w:pPr>
            <w:r>
              <w:rPr>
                <w:rFonts w:eastAsia="Times New Roman"/>
                <w:shd w:val="clear" w:color="auto" w:fill="FFFFFF"/>
              </w:rPr>
              <w:t xml:space="preserve">Библиотекарь </w:t>
            </w:r>
          </w:p>
        </w:tc>
      </w:tr>
    </w:tbl>
    <w:p w:rsidR="00B85C3C" w:rsidRPr="0009748A" w:rsidRDefault="00B85C3C" w:rsidP="00B85C3C">
      <w:pPr>
        <w:tabs>
          <w:tab w:val="left" w:pos="900"/>
        </w:tabs>
        <w:spacing w:line="100" w:lineRule="atLeast"/>
        <w:ind w:firstLine="567"/>
        <w:jc w:val="both"/>
        <w:rPr>
          <w:highlight w:val="yellow"/>
        </w:rPr>
      </w:pPr>
    </w:p>
    <w:p w:rsidR="00B85C3C" w:rsidRPr="00C11E08" w:rsidRDefault="00B85C3C" w:rsidP="00B85C3C">
      <w:pPr>
        <w:tabs>
          <w:tab w:val="left" w:pos="900"/>
        </w:tabs>
        <w:spacing w:line="100" w:lineRule="atLeast"/>
        <w:jc w:val="both"/>
        <w:rPr>
          <w:shd w:val="clear" w:color="auto" w:fill="FFFFFF"/>
        </w:rPr>
      </w:pPr>
      <w:r w:rsidRPr="00C11E08">
        <w:rPr>
          <w:shd w:val="clear" w:color="auto" w:fill="FFFFFF"/>
        </w:rPr>
        <w:t xml:space="preserve">Общее управление школой осуществляет директор </w:t>
      </w:r>
      <w:r>
        <w:rPr>
          <w:shd w:val="clear" w:color="auto" w:fill="FFFFFF"/>
        </w:rPr>
        <w:t>МОКУ «Устьевая школа»</w:t>
      </w:r>
      <w:r w:rsidRPr="00C11E08">
        <w:rPr>
          <w:shd w:val="clear" w:color="auto" w:fill="FFFFFF"/>
        </w:rPr>
        <w:t xml:space="preserve"> в соответствии с действующим законодательством. </w:t>
      </w:r>
    </w:p>
    <w:p w:rsidR="00B85C3C" w:rsidRPr="00C11E08" w:rsidRDefault="00B85C3C" w:rsidP="00B85C3C">
      <w:pPr>
        <w:spacing w:line="100" w:lineRule="atLeast"/>
        <w:jc w:val="both"/>
        <w:rPr>
          <w:shd w:val="clear" w:color="auto" w:fill="FFFFFF"/>
        </w:rPr>
      </w:pPr>
      <w:r w:rsidRPr="00C11E08">
        <w:rPr>
          <w:shd w:val="clear" w:color="auto" w:fill="FFFFFF"/>
        </w:rPr>
        <w:t>Органы управления  образовательным учреждением:</w:t>
      </w:r>
    </w:p>
    <w:p w:rsidR="00B85C3C" w:rsidRPr="00C11E08" w:rsidRDefault="00B85C3C" w:rsidP="00B85C3C">
      <w:pPr>
        <w:numPr>
          <w:ilvl w:val="0"/>
          <w:numId w:val="5"/>
        </w:numPr>
        <w:tabs>
          <w:tab w:val="left" w:pos="900"/>
        </w:tabs>
        <w:spacing w:line="100" w:lineRule="atLeast"/>
        <w:jc w:val="both"/>
        <w:rPr>
          <w:shd w:val="clear" w:color="auto" w:fill="FFFFFF"/>
        </w:rPr>
      </w:pPr>
      <w:r w:rsidRPr="00C11E08">
        <w:rPr>
          <w:shd w:val="clear" w:color="auto" w:fill="FFFFFF"/>
        </w:rPr>
        <w:t>Общее собрание  трудового коллектива школы</w:t>
      </w:r>
    </w:p>
    <w:p w:rsidR="00B85C3C" w:rsidRPr="00C11E08" w:rsidRDefault="00B85C3C" w:rsidP="00B85C3C">
      <w:pPr>
        <w:numPr>
          <w:ilvl w:val="0"/>
          <w:numId w:val="5"/>
        </w:numPr>
        <w:tabs>
          <w:tab w:val="left" w:pos="900"/>
        </w:tabs>
        <w:spacing w:line="100" w:lineRule="atLeast"/>
        <w:jc w:val="both"/>
        <w:rPr>
          <w:shd w:val="clear" w:color="auto" w:fill="FFFFFF"/>
        </w:rPr>
      </w:pPr>
      <w:r w:rsidRPr="00C11E08">
        <w:rPr>
          <w:shd w:val="clear" w:color="auto" w:fill="FFFFFF"/>
        </w:rPr>
        <w:t xml:space="preserve">Педагогический совет </w:t>
      </w:r>
    </w:p>
    <w:p w:rsidR="00B85C3C" w:rsidRPr="00C11E08" w:rsidRDefault="00B85C3C" w:rsidP="00B85C3C">
      <w:pPr>
        <w:numPr>
          <w:ilvl w:val="0"/>
          <w:numId w:val="5"/>
        </w:numPr>
        <w:tabs>
          <w:tab w:val="left" w:pos="900"/>
        </w:tabs>
        <w:spacing w:line="100" w:lineRule="atLeast"/>
        <w:jc w:val="both"/>
        <w:rPr>
          <w:shd w:val="clear" w:color="auto" w:fill="FFFFFF"/>
        </w:rPr>
      </w:pPr>
      <w:r w:rsidRPr="00C11E08">
        <w:rPr>
          <w:shd w:val="clear" w:color="auto" w:fill="FFFFFF"/>
        </w:rPr>
        <w:t>Управляющий совет</w:t>
      </w:r>
    </w:p>
    <w:p w:rsidR="00B85C3C" w:rsidRPr="00C11E08" w:rsidRDefault="00B85C3C" w:rsidP="00B85C3C">
      <w:pPr>
        <w:tabs>
          <w:tab w:val="left" w:pos="900"/>
        </w:tabs>
        <w:spacing w:line="100" w:lineRule="atLeast"/>
        <w:ind w:firstLine="540"/>
        <w:jc w:val="both"/>
        <w:rPr>
          <w:shd w:val="clear" w:color="auto" w:fill="FFFFFF"/>
        </w:rPr>
      </w:pPr>
      <w:r w:rsidRPr="00C11E08">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МО</w:t>
      </w:r>
      <w:r>
        <w:rPr>
          <w:shd w:val="clear" w:color="auto" w:fill="FFFFFF"/>
        </w:rPr>
        <w:t>К</w:t>
      </w:r>
      <w:r w:rsidRPr="00C11E08">
        <w:rPr>
          <w:shd w:val="clear" w:color="auto" w:fill="FFFFFF"/>
        </w:rPr>
        <w:t xml:space="preserve">У </w:t>
      </w:r>
      <w:r>
        <w:rPr>
          <w:shd w:val="clear" w:color="auto" w:fill="FFFFFF"/>
        </w:rPr>
        <w:t>«Устьевая школа»</w:t>
      </w:r>
    </w:p>
    <w:p w:rsidR="00B85C3C" w:rsidRPr="00C11E08" w:rsidRDefault="00B85C3C" w:rsidP="00B85C3C">
      <w:pPr>
        <w:tabs>
          <w:tab w:val="left" w:pos="900"/>
        </w:tabs>
        <w:spacing w:line="100" w:lineRule="atLeast"/>
        <w:ind w:firstLine="540"/>
        <w:jc w:val="both"/>
        <w:rPr>
          <w:shd w:val="clear" w:color="auto" w:fill="FFFFFF"/>
        </w:rPr>
      </w:pPr>
      <w:r w:rsidRPr="00C11E08">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B85C3C" w:rsidRPr="0009748A" w:rsidRDefault="00B85C3C" w:rsidP="00B85C3C">
      <w:pPr>
        <w:tabs>
          <w:tab w:val="left" w:pos="900"/>
        </w:tabs>
        <w:spacing w:line="100" w:lineRule="atLeast"/>
        <w:jc w:val="both"/>
        <w:rPr>
          <w:highlight w:val="yellow"/>
          <w:shd w:val="clear" w:color="auto" w:fill="FFFF00"/>
        </w:rPr>
      </w:pPr>
    </w:p>
    <w:p w:rsidR="00B85C3C" w:rsidRPr="00A92A69" w:rsidRDefault="00B85C3C" w:rsidP="00B85C3C">
      <w:pPr>
        <w:numPr>
          <w:ilvl w:val="0"/>
          <w:numId w:val="2"/>
        </w:numPr>
        <w:tabs>
          <w:tab w:val="left" w:pos="900"/>
        </w:tabs>
        <w:spacing w:line="100" w:lineRule="atLeast"/>
        <w:jc w:val="both"/>
        <w:rPr>
          <w:b/>
          <w:bCs/>
          <w:shd w:val="clear" w:color="auto" w:fill="FFFFFF"/>
        </w:rPr>
      </w:pPr>
      <w:r w:rsidRPr="00A92A69">
        <w:rPr>
          <w:b/>
          <w:bCs/>
          <w:shd w:val="clear" w:color="auto" w:fill="FFFFFF"/>
        </w:rPr>
        <w:t>Структура классов</w:t>
      </w:r>
    </w:p>
    <w:p w:rsidR="00B85C3C" w:rsidRPr="00A92A69" w:rsidRDefault="00B85C3C" w:rsidP="00B85C3C">
      <w:pPr>
        <w:tabs>
          <w:tab w:val="left" w:pos="900"/>
        </w:tabs>
        <w:spacing w:line="100" w:lineRule="atLeast"/>
        <w:ind w:firstLine="540"/>
        <w:jc w:val="both"/>
        <w:rPr>
          <w:shd w:val="clear" w:color="auto" w:fill="FFFFFF"/>
        </w:rPr>
      </w:pPr>
      <w:r w:rsidRPr="00A92A69">
        <w:rPr>
          <w:shd w:val="clear" w:color="auto" w:fill="FFFFFF"/>
        </w:rPr>
        <w:t>Начальное общее</w:t>
      </w:r>
      <w:r>
        <w:rPr>
          <w:shd w:val="clear" w:color="auto" w:fill="FFFFFF"/>
        </w:rPr>
        <w:t xml:space="preserve"> образование (1 – 4 классы) -  4 </w:t>
      </w:r>
      <w:proofErr w:type="gramStart"/>
      <w:r>
        <w:rPr>
          <w:shd w:val="clear" w:color="auto" w:fill="FFFFFF"/>
        </w:rPr>
        <w:t>общеобразовательных</w:t>
      </w:r>
      <w:proofErr w:type="gramEnd"/>
      <w:r>
        <w:rPr>
          <w:shd w:val="clear" w:color="auto" w:fill="FFFFFF"/>
        </w:rPr>
        <w:t xml:space="preserve"> класса</w:t>
      </w:r>
      <w:r w:rsidRPr="00A92A69">
        <w:rPr>
          <w:shd w:val="clear" w:color="auto" w:fill="FFFFFF"/>
        </w:rPr>
        <w:t>;</w:t>
      </w:r>
    </w:p>
    <w:p w:rsidR="00B85C3C" w:rsidRPr="00A92A69" w:rsidRDefault="00B85C3C" w:rsidP="00B85C3C">
      <w:pPr>
        <w:tabs>
          <w:tab w:val="left" w:pos="900"/>
        </w:tabs>
        <w:spacing w:line="100" w:lineRule="atLeast"/>
        <w:ind w:firstLine="540"/>
        <w:jc w:val="both"/>
        <w:rPr>
          <w:shd w:val="clear" w:color="auto" w:fill="FFFFFF"/>
        </w:rPr>
      </w:pPr>
      <w:r w:rsidRPr="00A92A69">
        <w:rPr>
          <w:shd w:val="clear" w:color="auto" w:fill="FFFFFF"/>
        </w:rPr>
        <w:t>основное обще</w:t>
      </w:r>
      <w:r>
        <w:rPr>
          <w:shd w:val="clear" w:color="auto" w:fill="FFFFFF"/>
        </w:rPr>
        <w:t>е образование (5 – 9 классы) – 5</w:t>
      </w:r>
      <w:r w:rsidRPr="00A92A69">
        <w:rPr>
          <w:shd w:val="clear" w:color="auto" w:fill="FFFFFF"/>
        </w:rPr>
        <w:t xml:space="preserve"> общеобразовательных классов;</w:t>
      </w:r>
    </w:p>
    <w:p w:rsidR="00B85C3C" w:rsidRPr="00A92A69" w:rsidRDefault="00B85C3C" w:rsidP="00B85C3C">
      <w:pPr>
        <w:tabs>
          <w:tab w:val="left" w:pos="900"/>
        </w:tabs>
        <w:spacing w:line="100" w:lineRule="atLeast"/>
        <w:ind w:firstLine="540"/>
        <w:jc w:val="both"/>
        <w:rPr>
          <w:shd w:val="clear" w:color="auto" w:fill="FFFFFF"/>
        </w:rPr>
      </w:pPr>
      <w:r w:rsidRPr="00A92A69">
        <w:rPr>
          <w:shd w:val="clear" w:color="auto" w:fill="FFFFFF"/>
        </w:rPr>
        <w:t>Контингент образовательного учреждения.</w:t>
      </w:r>
    </w:p>
    <w:p w:rsidR="00B85C3C" w:rsidRPr="0009748A" w:rsidRDefault="00B85C3C" w:rsidP="00B85C3C">
      <w:pPr>
        <w:tabs>
          <w:tab w:val="left" w:pos="900"/>
        </w:tabs>
        <w:spacing w:line="100" w:lineRule="atLeast"/>
        <w:ind w:left="720"/>
        <w:jc w:val="both"/>
        <w:rPr>
          <w:highlight w:val="yellow"/>
          <w:shd w:val="clear" w:color="auto" w:fill="FFFFFF"/>
        </w:rPr>
      </w:pPr>
    </w:p>
    <w:tbl>
      <w:tblPr>
        <w:tblW w:w="10369" w:type="dxa"/>
        <w:tblInd w:w="-30" w:type="dxa"/>
        <w:tblLayout w:type="fixed"/>
        <w:tblLook w:val="0000" w:firstRow="0" w:lastRow="0" w:firstColumn="0" w:lastColumn="0" w:noHBand="0" w:noVBand="0"/>
      </w:tblPr>
      <w:tblGrid>
        <w:gridCol w:w="2123"/>
        <w:gridCol w:w="1134"/>
        <w:gridCol w:w="1699"/>
        <w:gridCol w:w="1136"/>
        <w:gridCol w:w="1557"/>
        <w:gridCol w:w="1136"/>
        <w:gridCol w:w="1584"/>
      </w:tblGrid>
      <w:tr w:rsidR="00B85C3C" w:rsidRPr="00F150C7" w:rsidTr="00420FC4">
        <w:tc>
          <w:tcPr>
            <w:tcW w:w="2123" w:type="dxa"/>
            <w:vMerge w:val="restart"/>
            <w:tcBorders>
              <w:top w:val="single" w:sz="4" w:space="0" w:color="000000"/>
              <w:left w:val="single" w:sz="4" w:space="0" w:color="000000"/>
              <w:bottom w:val="single" w:sz="4" w:space="0" w:color="000000"/>
            </w:tcBorders>
            <w:shd w:val="clear" w:color="auto" w:fill="auto"/>
          </w:tcPr>
          <w:p w:rsidR="00B85C3C" w:rsidRPr="000D746E" w:rsidRDefault="00B85C3C" w:rsidP="00420FC4">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center"/>
              <w:rPr>
                <w:b/>
              </w:rPr>
            </w:pPr>
            <w:r w:rsidRPr="00F150C7">
              <w:rPr>
                <w:b/>
              </w:rPr>
              <w:t>2015-2016 уч. год</w:t>
            </w:r>
          </w:p>
        </w:tc>
        <w:tc>
          <w:tcPr>
            <w:tcW w:w="2693" w:type="dxa"/>
            <w:gridSpan w:val="2"/>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center"/>
              <w:rPr>
                <w:b/>
              </w:rPr>
            </w:pPr>
            <w:r w:rsidRPr="00F150C7">
              <w:rPr>
                <w:b/>
              </w:rPr>
              <w:t>2016-2017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B85C3C" w:rsidRPr="00F150C7" w:rsidRDefault="00B85C3C" w:rsidP="00420FC4">
            <w:pPr>
              <w:snapToGrid w:val="0"/>
              <w:jc w:val="center"/>
              <w:rPr>
                <w:b/>
              </w:rPr>
            </w:pPr>
            <w:r w:rsidRPr="00F150C7">
              <w:rPr>
                <w:b/>
              </w:rPr>
              <w:t>2017 - 2018</w:t>
            </w:r>
          </w:p>
        </w:tc>
      </w:tr>
      <w:tr w:rsidR="00B85C3C" w:rsidRPr="00F150C7" w:rsidTr="00420FC4">
        <w:tc>
          <w:tcPr>
            <w:tcW w:w="2123" w:type="dxa"/>
            <w:vMerge/>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rPr>
                <w:sz w:val="22"/>
              </w:rPr>
            </w:pPr>
            <w:r w:rsidRPr="00F150C7">
              <w:rPr>
                <w:sz w:val="22"/>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rPr>
                <w:sz w:val="22"/>
              </w:rPr>
            </w:pPr>
            <w:r w:rsidRPr="00F150C7">
              <w:rPr>
                <w:sz w:val="22"/>
              </w:rPr>
              <w:t xml:space="preserve">Кол-во </w:t>
            </w:r>
            <w:proofErr w:type="gramStart"/>
            <w:r w:rsidRPr="00F150C7">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rPr>
                <w:sz w:val="22"/>
              </w:rPr>
            </w:pPr>
            <w:r w:rsidRPr="00F150C7">
              <w:rPr>
                <w:sz w:val="22"/>
              </w:rPr>
              <w:t>Кол-во классов</w:t>
            </w:r>
          </w:p>
        </w:tc>
        <w:tc>
          <w:tcPr>
            <w:tcW w:w="1557"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rPr>
                <w:sz w:val="22"/>
              </w:rPr>
            </w:pPr>
            <w:r w:rsidRPr="00F150C7">
              <w:rPr>
                <w:sz w:val="22"/>
              </w:rPr>
              <w:t xml:space="preserve">Кол-во </w:t>
            </w:r>
            <w:proofErr w:type="gramStart"/>
            <w:r w:rsidRPr="00F150C7">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rPr>
                <w:sz w:val="22"/>
              </w:rPr>
            </w:pPr>
            <w:r w:rsidRPr="00F150C7">
              <w:rPr>
                <w:sz w:val="22"/>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B85C3C" w:rsidRPr="00F150C7" w:rsidRDefault="00B85C3C" w:rsidP="00420FC4">
            <w:pPr>
              <w:snapToGrid w:val="0"/>
              <w:rPr>
                <w:sz w:val="22"/>
              </w:rPr>
            </w:pPr>
            <w:r w:rsidRPr="00F150C7">
              <w:rPr>
                <w:sz w:val="22"/>
              </w:rPr>
              <w:t xml:space="preserve">Кол-во </w:t>
            </w:r>
            <w:proofErr w:type="gramStart"/>
            <w:r w:rsidRPr="00F150C7">
              <w:rPr>
                <w:sz w:val="22"/>
              </w:rPr>
              <w:t>обучающихся</w:t>
            </w:r>
            <w:proofErr w:type="gramEnd"/>
          </w:p>
        </w:tc>
      </w:tr>
      <w:tr w:rsidR="00B85C3C" w:rsidRPr="00F150C7" w:rsidTr="00420FC4">
        <w:tc>
          <w:tcPr>
            <w:tcW w:w="2123"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both"/>
            </w:pPr>
            <w:r w:rsidRPr="00F150C7">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sz w:val="20"/>
                <w:szCs w:val="20"/>
              </w:rPr>
            </w:pPr>
            <w:r w:rsidRPr="00F150C7">
              <w:rPr>
                <w:sz w:val="20"/>
                <w:szCs w:val="20"/>
              </w:rPr>
              <w:t>4</w:t>
            </w:r>
          </w:p>
        </w:tc>
        <w:tc>
          <w:tcPr>
            <w:tcW w:w="1699" w:type="dxa"/>
            <w:tcBorders>
              <w:top w:val="single" w:sz="4" w:space="0" w:color="000000"/>
              <w:left w:val="single" w:sz="4" w:space="0" w:color="000000"/>
              <w:bottom w:val="single" w:sz="4" w:space="0" w:color="000000"/>
            </w:tcBorders>
            <w:shd w:val="clear" w:color="auto" w:fill="auto"/>
          </w:tcPr>
          <w:p w:rsidR="00B85C3C" w:rsidRPr="00F150C7" w:rsidRDefault="00420FC4" w:rsidP="00420FC4">
            <w:pPr>
              <w:snapToGrid w:val="0"/>
              <w:jc w:val="center"/>
              <w:rPr>
                <w:shd w:val="clear" w:color="auto" w:fill="FFFFFF"/>
              </w:rPr>
            </w:pPr>
            <w:r w:rsidRPr="00F150C7">
              <w:rPr>
                <w:shd w:val="clear" w:color="auto" w:fill="FFFFFF"/>
              </w:rPr>
              <w:t>11</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sz w:val="20"/>
                <w:szCs w:val="20"/>
              </w:rPr>
            </w:pPr>
            <w:r w:rsidRPr="00F150C7">
              <w:rPr>
                <w:sz w:val="20"/>
                <w:szCs w:val="20"/>
              </w:rPr>
              <w:t>4</w:t>
            </w:r>
          </w:p>
        </w:tc>
        <w:tc>
          <w:tcPr>
            <w:tcW w:w="1557" w:type="dxa"/>
            <w:tcBorders>
              <w:top w:val="single" w:sz="4" w:space="0" w:color="000000"/>
              <w:left w:val="single" w:sz="4" w:space="0" w:color="000000"/>
              <w:bottom w:val="single" w:sz="4" w:space="0" w:color="000000"/>
            </w:tcBorders>
            <w:shd w:val="clear" w:color="auto" w:fill="auto"/>
          </w:tcPr>
          <w:p w:rsidR="00B85C3C" w:rsidRPr="00F150C7" w:rsidRDefault="00270306" w:rsidP="00420FC4">
            <w:pPr>
              <w:snapToGrid w:val="0"/>
              <w:jc w:val="center"/>
              <w:rPr>
                <w:shd w:val="clear" w:color="auto" w:fill="FFFFFF"/>
              </w:rPr>
            </w:pPr>
            <w:r w:rsidRPr="00F150C7">
              <w:rPr>
                <w:shd w:val="clear" w:color="auto" w:fill="FFFFFF"/>
              </w:rPr>
              <w:t>14</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sz w:val="20"/>
                <w:szCs w:val="20"/>
              </w:rPr>
            </w:pPr>
            <w:r w:rsidRPr="00F150C7">
              <w:rPr>
                <w:sz w:val="20"/>
                <w:szCs w:val="20"/>
              </w:rPr>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B85C3C" w:rsidRPr="00F150C7" w:rsidRDefault="00B85C3C" w:rsidP="00420FC4">
            <w:pPr>
              <w:snapToGrid w:val="0"/>
              <w:jc w:val="center"/>
              <w:rPr>
                <w:shd w:val="clear" w:color="auto" w:fill="FFFFFF"/>
              </w:rPr>
            </w:pPr>
            <w:r w:rsidRPr="00F150C7">
              <w:rPr>
                <w:shd w:val="clear" w:color="auto" w:fill="FFFFFF"/>
              </w:rPr>
              <w:t>1</w:t>
            </w:r>
            <w:r w:rsidR="00270306" w:rsidRPr="00F150C7">
              <w:rPr>
                <w:shd w:val="clear" w:color="auto" w:fill="FFFFFF"/>
              </w:rPr>
              <w:t>6</w:t>
            </w:r>
          </w:p>
        </w:tc>
      </w:tr>
      <w:tr w:rsidR="00B85C3C" w:rsidRPr="00F150C7" w:rsidTr="00420FC4">
        <w:tc>
          <w:tcPr>
            <w:tcW w:w="2123"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both"/>
            </w:pPr>
            <w:r w:rsidRPr="00F150C7">
              <w:t>Основная школа</w:t>
            </w:r>
          </w:p>
        </w:tc>
        <w:tc>
          <w:tcPr>
            <w:tcW w:w="1134" w:type="dxa"/>
            <w:tcBorders>
              <w:top w:val="single" w:sz="4" w:space="0" w:color="000000"/>
              <w:left w:val="single" w:sz="4" w:space="0" w:color="000000"/>
              <w:bottom w:val="single" w:sz="4" w:space="0" w:color="000000"/>
            </w:tcBorders>
            <w:shd w:val="clear" w:color="auto" w:fill="auto"/>
          </w:tcPr>
          <w:p w:rsidR="00B85C3C" w:rsidRPr="00F150C7" w:rsidRDefault="00420FC4" w:rsidP="00420FC4">
            <w:pPr>
              <w:snapToGrid w:val="0"/>
              <w:spacing w:line="360" w:lineRule="auto"/>
              <w:jc w:val="center"/>
              <w:rPr>
                <w:sz w:val="20"/>
                <w:szCs w:val="20"/>
              </w:rPr>
            </w:pPr>
            <w:r w:rsidRPr="00F150C7">
              <w:rPr>
                <w:sz w:val="20"/>
                <w:szCs w:val="20"/>
              </w:rPr>
              <w:t>5</w:t>
            </w:r>
          </w:p>
        </w:tc>
        <w:tc>
          <w:tcPr>
            <w:tcW w:w="1699" w:type="dxa"/>
            <w:tcBorders>
              <w:top w:val="single" w:sz="4" w:space="0" w:color="000000"/>
              <w:left w:val="single" w:sz="4" w:space="0" w:color="000000"/>
              <w:bottom w:val="single" w:sz="4" w:space="0" w:color="000000"/>
            </w:tcBorders>
            <w:shd w:val="clear" w:color="auto" w:fill="auto"/>
          </w:tcPr>
          <w:p w:rsidR="00B85C3C" w:rsidRPr="00F150C7" w:rsidRDefault="00420FC4" w:rsidP="00420FC4">
            <w:pPr>
              <w:snapToGrid w:val="0"/>
              <w:jc w:val="center"/>
              <w:rPr>
                <w:shd w:val="clear" w:color="auto" w:fill="FFFFFF"/>
              </w:rPr>
            </w:pPr>
            <w:r w:rsidRPr="00F150C7">
              <w:rPr>
                <w:shd w:val="clear" w:color="auto" w:fill="FFFFFF"/>
              </w:rPr>
              <w:t>16</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sz w:val="20"/>
                <w:szCs w:val="20"/>
              </w:rPr>
            </w:pPr>
            <w:r w:rsidRPr="00F150C7">
              <w:rPr>
                <w:sz w:val="20"/>
                <w:szCs w:val="20"/>
              </w:rPr>
              <w:t>5</w:t>
            </w:r>
          </w:p>
        </w:tc>
        <w:tc>
          <w:tcPr>
            <w:tcW w:w="1557" w:type="dxa"/>
            <w:tcBorders>
              <w:top w:val="single" w:sz="4" w:space="0" w:color="000000"/>
              <w:left w:val="single" w:sz="4" w:space="0" w:color="000000"/>
              <w:bottom w:val="single" w:sz="4" w:space="0" w:color="000000"/>
            </w:tcBorders>
            <w:shd w:val="clear" w:color="auto" w:fill="auto"/>
          </w:tcPr>
          <w:p w:rsidR="00B85C3C" w:rsidRPr="00F150C7" w:rsidRDefault="00270306" w:rsidP="00420FC4">
            <w:pPr>
              <w:snapToGrid w:val="0"/>
              <w:jc w:val="center"/>
              <w:rPr>
                <w:shd w:val="clear" w:color="auto" w:fill="FFFFFF"/>
              </w:rPr>
            </w:pPr>
            <w:r w:rsidRPr="00F150C7">
              <w:rPr>
                <w:shd w:val="clear" w:color="auto" w:fill="FFFFFF"/>
              </w:rPr>
              <w:t>19</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sz w:val="20"/>
                <w:szCs w:val="20"/>
              </w:rPr>
            </w:pPr>
            <w:r w:rsidRPr="00F150C7">
              <w:rPr>
                <w:sz w:val="20"/>
                <w:szCs w:val="20"/>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B85C3C" w:rsidRPr="00F150C7" w:rsidRDefault="00270306" w:rsidP="00420FC4">
            <w:pPr>
              <w:snapToGrid w:val="0"/>
              <w:jc w:val="center"/>
              <w:rPr>
                <w:shd w:val="clear" w:color="auto" w:fill="FFFFFF"/>
              </w:rPr>
            </w:pPr>
            <w:r w:rsidRPr="00F150C7">
              <w:rPr>
                <w:shd w:val="clear" w:color="auto" w:fill="FFFFFF"/>
              </w:rPr>
              <w:t>11</w:t>
            </w:r>
          </w:p>
        </w:tc>
      </w:tr>
      <w:tr w:rsidR="00B85C3C" w:rsidRPr="00F150C7" w:rsidTr="00420FC4">
        <w:tc>
          <w:tcPr>
            <w:tcW w:w="2123"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jc w:val="both"/>
            </w:pPr>
            <w:r w:rsidRPr="00F150C7">
              <w:t>Всего</w:t>
            </w:r>
          </w:p>
        </w:tc>
        <w:tc>
          <w:tcPr>
            <w:tcW w:w="1134" w:type="dxa"/>
            <w:tcBorders>
              <w:top w:val="single" w:sz="4" w:space="0" w:color="000000"/>
              <w:left w:val="single" w:sz="4" w:space="0" w:color="000000"/>
              <w:bottom w:val="single" w:sz="4" w:space="0" w:color="000000"/>
            </w:tcBorders>
            <w:shd w:val="clear" w:color="auto" w:fill="auto"/>
          </w:tcPr>
          <w:p w:rsidR="00B85C3C" w:rsidRPr="00F150C7" w:rsidRDefault="00420FC4" w:rsidP="00420FC4">
            <w:pPr>
              <w:snapToGrid w:val="0"/>
              <w:spacing w:line="360" w:lineRule="auto"/>
              <w:jc w:val="center"/>
              <w:rPr>
                <w:b/>
                <w:sz w:val="20"/>
                <w:szCs w:val="20"/>
              </w:rPr>
            </w:pPr>
            <w:r w:rsidRPr="00F150C7">
              <w:rPr>
                <w:b/>
                <w:sz w:val="20"/>
                <w:szCs w:val="20"/>
              </w:rPr>
              <w:t>9</w:t>
            </w:r>
          </w:p>
        </w:tc>
        <w:tc>
          <w:tcPr>
            <w:tcW w:w="1699" w:type="dxa"/>
            <w:tcBorders>
              <w:top w:val="single" w:sz="4" w:space="0" w:color="000000"/>
              <w:left w:val="single" w:sz="4" w:space="0" w:color="000000"/>
              <w:bottom w:val="single" w:sz="4" w:space="0" w:color="000000"/>
            </w:tcBorders>
            <w:shd w:val="clear" w:color="auto" w:fill="auto"/>
          </w:tcPr>
          <w:p w:rsidR="00B85C3C" w:rsidRPr="00F150C7" w:rsidRDefault="00420FC4" w:rsidP="00420FC4">
            <w:pPr>
              <w:snapToGrid w:val="0"/>
              <w:spacing w:line="360" w:lineRule="auto"/>
              <w:jc w:val="center"/>
              <w:rPr>
                <w:b/>
                <w:sz w:val="20"/>
                <w:szCs w:val="20"/>
              </w:rPr>
            </w:pPr>
            <w:r w:rsidRPr="00F150C7">
              <w:rPr>
                <w:b/>
                <w:sz w:val="20"/>
                <w:szCs w:val="20"/>
              </w:rPr>
              <w:t>27</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b/>
                <w:sz w:val="20"/>
                <w:szCs w:val="20"/>
              </w:rPr>
            </w:pPr>
            <w:r w:rsidRPr="00F150C7">
              <w:rPr>
                <w:b/>
                <w:sz w:val="20"/>
                <w:szCs w:val="20"/>
              </w:rPr>
              <w:t>9</w:t>
            </w:r>
          </w:p>
        </w:tc>
        <w:tc>
          <w:tcPr>
            <w:tcW w:w="1557" w:type="dxa"/>
            <w:tcBorders>
              <w:top w:val="single" w:sz="4" w:space="0" w:color="000000"/>
              <w:left w:val="single" w:sz="4" w:space="0" w:color="000000"/>
              <w:bottom w:val="single" w:sz="4" w:space="0" w:color="000000"/>
            </w:tcBorders>
            <w:shd w:val="clear" w:color="auto" w:fill="auto"/>
          </w:tcPr>
          <w:p w:rsidR="00B85C3C" w:rsidRPr="00F150C7" w:rsidRDefault="00270306" w:rsidP="00270306">
            <w:pPr>
              <w:snapToGrid w:val="0"/>
              <w:spacing w:line="360" w:lineRule="auto"/>
              <w:jc w:val="center"/>
              <w:rPr>
                <w:b/>
                <w:sz w:val="20"/>
                <w:szCs w:val="20"/>
              </w:rPr>
            </w:pPr>
            <w:r w:rsidRPr="00F150C7">
              <w:rPr>
                <w:b/>
                <w:sz w:val="20"/>
                <w:szCs w:val="20"/>
              </w:rPr>
              <w:t>33</w:t>
            </w:r>
          </w:p>
        </w:tc>
        <w:tc>
          <w:tcPr>
            <w:tcW w:w="1136" w:type="dxa"/>
            <w:tcBorders>
              <w:top w:val="single" w:sz="4" w:space="0" w:color="000000"/>
              <w:left w:val="single" w:sz="4" w:space="0" w:color="000000"/>
              <w:bottom w:val="single" w:sz="4" w:space="0" w:color="000000"/>
            </w:tcBorders>
            <w:shd w:val="clear" w:color="auto" w:fill="auto"/>
          </w:tcPr>
          <w:p w:rsidR="00B85C3C" w:rsidRPr="00F150C7" w:rsidRDefault="00B85C3C" w:rsidP="00420FC4">
            <w:pPr>
              <w:snapToGrid w:val="0"/>
              <w:spacing w:line="360" w:lineRule="auto"/>
              <w:jc w:val="center"/>
              <w:rPr>
                <w:b/>
                <w:sz w:val="20"/>
                <w:szCs w:val="20"/>
              </w:rPr>
            </w:pPr>
            <w:r w:rsidRPr="00F150C7">
              <w:rPr>
                <w:b/>
                <w:sz w:val="20"/>
                <w:szCs w:val="20"/>
              </w:rPr>
              <w:t>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B85C3C" w:rsidRPr="00F150C7" w:rsidRDefault="00B85C3C" w:rsidP="00420FC4">
            <w:pPr>
              <w:snapToGrid w:val="0"/>
              <w:spacing w:line="360" w:lineRule="auto"/>
              <w:jc w:val="center"/>
              <w:rPr>
                <w:b/>
                <w:sz w:val="20"/>
                <w:szCs w:val="20"/>
              </w:rPr>
            </w:pPr>
            <w:r w:rsidRPr="00F150C7">
              <w:rPr>
                <w:b/>
                <w:sz w:val="20"/>
                <w:szCs w:val="20"/>
              </w:rPr>
              <w:t>27</w:t>
            </w:r>
          </w:p>
        </w:tc>
      </w:tr>
    </w:tbl>
    <w:p w:rsidR="00B85C3C" w:rsidRPr="00F150C7" w:rsidRDefault="00B85C3C" w:rsidP="00B85C3C">
      <w:pPr>
        <w:tabs>
          <w:tab w:val="left" w:pos="900"/>
        </w:tabs>
        <w:spacing w:line="100" w:lineRule="atLeast"/>
        <w:jc w:val="both"/>
      </w:pPr>
    </w:p>
    <w:p w:rsidR="00B85C3C" w:rsidRPr="00F150C7" w:rsidRDefault="00B85C3C" w:rsidP="00B85C3C">
      <w:pPr>
        <w:tabs>
          <w:tab w:val="left" w:pos="900"/>
        </w:tabs>
        <w:spacing w:line="100" w:lineRule="atLeast"/>
        <w:jc w:val="both"/>
      </w:pPr>
    </w:p>
    <w:tbl>
      <w:tblPr>
        <w:tblW w:w="10417" w:type="dxa"/>
        <w:tblInd w:w="168" w:type="dxa"/>
        <w:tblLayout w:type="fixed"/>
        <w:tblLook w:val="0000" w:firstRow="0" w:lastRow="0" w:firstColumn="0" w:lastColumn="0" w:noHBand="0" w:noVBand="0"/>
      </w:tblPr>
      <w:tblGrid>
        <w:gridCol w:w="933"/>
        <w:gridCol w:w="1134"/>
        <w:gridCol w:w="992"/>
        <w:gridCol w:w="992"/>
        <w:gridCol w:w="1134"/>
        <w:gridCol w:w="992"/>
        <w:gridCol w:w="1134"/>
        <w:gridCol w:w="993"/>
        <w:gridCol w:w="1134"/>
        <w:gridCol w:w="979"/>
      </w:tblGrid>
      <w:tr w:rsidR="00B85C3C" w:rsidRPr="00F150C7" w:rsidTr="00420FC4">
        <w:trPr>
          <w:cantSplit/>
          <w:trHeight w:val="375"/>
        </w:trPr>
        <w:tc>
          <w:tcPr>
            <w:tcW w:w="933" w:type="dxa"/>
            <w:vMerge w:val="restart"/>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lastRenderedPageBreak/>
              <w:t>Классы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 xml:space="preserve">Кол-во </w:t>
            </w:r>
            <w:proofErr w:type="gramStart"/>
            <w:r w:rsidRPr="00F150C7">
              <w:rPr>
                <w:rFonts w:cs="Times New Roman"/>
                <w:shd w:val="clear" w:color="auto" w:fill="FFFFFF"/>
              </w:rPr>
              <w:t>обучающихся</w:t>
            </w:r>
            <w:proofErr w:type="gramEnd"/>
            <w:r w:rsidRPr="00F150C7">
              <w:rPr>
                <w:rFonts w:cs="Times New Roman"/>
                <w:shd w:val="clear" w:color="auto" w:fill="FFFFFF"/>
              </w:rPr>
              <w:t xml:space="preserve"> по ступеням</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Мальчики</w:t>
            </w:r>
          </w:p>
        </w:tc>
        <w:tc>
          <w:tcPr>
            <w:tcW w:w="4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Девочки</w:t>
            </w:r>
          </w:p>
        </w:tc>
      </w:tr>
      <w:tr w:rsidR="00B85C3C" w:rsidRPr="00F150C7" w:rsidTr="00420FC4">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992" w:type="dxa"/>
            <w:vMerge w:val="restart"/>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всего</w:t>
            </w:r>
          </w:p>
        </w:tc>
        <w:tc>
          <w:tcPr>
            <w:tcW w:w="3118" w:type="dxa"/>
            <w:gridSpan w:val="3"/>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в том числе:</w:t>
            </w:r>
          </w:p>
        </w:tc>
        <w:tc>
          <w:tcPr>
            <w:tcW w:w="1134" w:type="dxa"/>
            <w:vMerge w:val="restart"/>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всего</w:t>
            </w:r>
          </w:p>
          <w:p w:rsidR="00B85C3C" w:rsidRPr="00F150C7" w:rsidRDefault="00B85C3C" w:rsidP="00420FC4">
            <w:pPr>
              <w:jc w:val="center"/>
              <w:rPr>
                <w:rFonts w:cs="Times New Roman"/>
                <w:shd w:val="clear" w:color="auto" w:fill="FFFFFF"/>
              </w:rPr>
            </w:pPr>
          </w:p>
        </w:tc>
        <w:tc>
          <w:tcPr>
            <w:tcW w:w="3106" w:type="dxa"/>
            <w:gridSpan w:val="3"/>
            <w:tcBorders>
              <w:left w:val="single" w:sz="4" w:space="0" w:color="000000"/>
              <w:bottom w:val="single" w:sz="4" w:space="0" w:color="000000"/>
              <w:right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в том числе:</w:t>
            </w:r>
          </w:p>
        </w:tc>
      </w:tr>
      <w:tr w:rsidR="00B85C3C" w:rsidRPr="00F150C7" w:rsidTr="00420FC4">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992" w:type="dxa"/>
            <w:vMerge/>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992" w:type="dxa"/>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roofErr w:type="gramStart"/>
            <w:r w:rsidRPr="00F150C7">
              <w:rPr>
                <w:rFonts w:cs="Times New Roman"/>
                <w:shd w:val="clear" w:color="auto" w:fill="FFFFFF"/>
              </w:rPr>
              <w:t>со</w:t>
            </w:r>
            <w:proofErr w:type="gramEnd"/>
            <w:r w:rsidRPr="00F150C7">
              <w:rPr>
                <w:rFonts w:cs="Times New Roman"/>
                <w:shd w:val="clear" w:color="auto" w:fill="FFFFFF"/>
              </w:rPr>
              <w:t xml:space="preserve">  </w:t>
            </w:r>
            <w:proofErr w:type="gramStart"/>
            <w:r w:rsidRPr="00F150C7">
              <w:rPr>
                <w:rFonts w:cs="Times New Roman"/>
                <w:shd w:val="clear" w:color="auto" w:fill="FFFFFF"/>
              </w:rPr>
              <w:t>спец</w:t>
            </w:r>
            <w:proofErr w:type="gramEnd"/>
            <w:r w:rsidRPr="00F150C7">
              <w:rPr>
                <w:rFonts w:cs="Times New Roman"/>
                <w:shd w:val="clear" w:color="auto" w:fill="FFFFFF"/>
              </w:rPr>
              <w:t xml:space="preserve"> потребностями</w:t>
            </w:r>
          </w:p>
        </w:tc>
        <w:tc>
          <w:tcPr>
            <w:tcW w:w="992" w:type="dxa"/>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roofErr w:type="gramStart"/>
            <w:r w:rsidRPr="00F150C7">
              <w:rPr>
                <w:rFonts w:cs="Times New Roman"/>
                <w:shd w:val="clear" w:color="auto" w:fill="FFFFFF"/>
              </w:rPr>
              <w:t>спец</w:t>
            </w:r>
            <w:proofErr w:type="gramEnd"/>
            <w:r w:rsidRPr="00F150C7">
              <w:rPr>
                <w:rFonts w:cs="Times New Roman"/>
                <w:shd w:val="clear" w:color="auto" w:fill="FFFFFF"/>
              </w:rPr>
              <w:t xml:space="preserve"> </w:t>
            </w:r>
            <w:proofErr w:type="spellStart"/>
            <w:r w:rsidRPr="00F150C7">
              <w:rPr>
                <w:rFonts w:cs="Times New Roman"/>
                <w:shd w:val="clear" w:color="auto" w:fill="FFFFFF"/>
              </w:rPr>
              <w:t>пед</w:t>
            </w:r>
            <w:proofErr w:type="spellEnd"/>
            <w:r w:rsidRPr="00F150C7">
              <w:rPr>
                <w:rFonts w:cs="Times New Roman"/>
                <w:shd w:val="clear" w:color="auto" w:fill="FFFFFF"/>
              </w:rPr>
              <w:t xml:space="preserve"> поддержка</w:t>
            </w:r>
          </w:p>
        </w:tc>
        <w:tc>
          <w:tcPr>
            <w:tcW w:w="1134" w:type="dxa"/>
            <w:vMerge/>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
        </w:tc>
        <w:tc>
          <w:tcPr>
            <w:tcW w:w="993" w:type="dxa"/>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r w:rsidRPr="00F150C7">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roofErr w:type="gramStart"/>
            <w:r w:rsidRPr="00F150C7">
              <w:rPr>
                <w:rFonts w:cs="Times New Roman"/>
                <w:shd w:val="clear" w:color="auto" w:fill="FFFFFF"/>
              </w:rPr>
              <w:t>со</w:t>
            </w:r>
            <w:proofErr w:type="gramEnd"/>
            <w:r w:rsidRPr="00F150C7">
              <w:rPr>
                <w:rFonts w:cs="Times New Roman"/>
                <w:shd w:val="clear" w:color="auto" w:fill="FFFFFF"/>
              </w:rPr>
              <w:t xml:space="preserve">  </w:t>
            </w:r>
            <w:proofErr w:type="gramStart"/>
            <w:r w:rsidRPr="00F150C7">
              <w:rPr>
                <w:rFonts w:cs="Times New Roman"/>
                <w:shd w:val="clear" w:color="auto" w:fill="FFFFFF"/>
              </w:rPr>
              <w:t>спец</w:t>
            </w:r>
            <w:proofErr w:type="gramEnd"/>
            <w:r w:rsidRPr="00F150C7">
              <w:rPr>
                <w:rFonts w:cs="Times New Roman"/>
                <w:shd w:val="clear" w:color="auto" w:fill="FFFFFF"/>
              </w:rPr>
              <w:t xml:space="preserve"> потребностями</w:t>
            </w:r>
          </w:p>
        </w:tc>
        <w:tc>
          <w:tcPr>
            <w:tcW w:w="979" w:type="dxa"/>
            <w:tcBorders>
              <w:left w:val="single" w:sz="4" w:space="0" w:color="000000"/>
              <w:bottom w:val="single" w:sz="4" w:space="0" w:color="000000"/>
              <w:right w:val="single" w:sz="4" w:space="0" w:color="000000"/>
            </w:tcBorders>
            <w:shd w:val="clear" w:color="auto" w:fill="auto"/>
            <w:vAlign w:val="center"/>
          </w:tcPr>
          <w:p w:rsidR="00B85C3C" w:rsidRPr="00F150C7" w:rsidRDefault="00B85C3C" w:rsidP="00420FC4">
            <w:pPr>
              <w:snapToGrid w:val="0"/>
              <w:jc w:val="center"/>
              <w:rPr>
                <w:rFonts w:cs="Times New Roman"/>
                <w:shd w:val="clear" w:color="auto" w:fill="FFFFFF"/>
              </w:rPr>
            </w:pPr>
            <w:proofErr w:type="gramStart"/>
            <w:r w:rsidRPr="00F150C7">
              <w:rPr>
                <w:rFonts w:cs="Times New Roman"/>
                <w:shd w:val="clear" w:color="auto" w:fill="FFFFFF"/>
              </w:rPr>
              <w:t>спец</w:t>
            </w:r>
            <w:proofErr w:type="gramEnd"/>
            <w:r w:rsidRPr="00F150C7">
              <w:rPr>
                <w:rFonts w:cs="Times New Roman"/>
                <w:shd w:val="clear" w:color="auto" w:fill="FFFFFF"/>
              </w:rPr>
              <w:t xml:space="preserve"> </w:t>
            </w:r>
            <w:proofErr w:type="spellStart"/>
            <w:r w:rsidRPr="00F150C7">
              <w:rPr>
                <w:rFonts w:cs="Times New Roman"/>
                <w:shd w:val="clear" w:color="auto" w:fill="FFFFFF"/>
              </w:rPr>
              <w:t>пед</w:t>
            </w:r>
            <w:proofErr w:type="spellEnd"/>
            <w:r w:rsidRPr="00F150C7">
              <w:rPr>
                <w:rFonts w:cs="Times New Roman"/>
                <w:shd w:val="clear" w:color="auto" w:fill="FFFFFF"/>
              </w:rPr>
              <w:t xml:space="preserve"> поддержка</w:t>
            </w:r>
          </w:p>
        </w:tc>
      </w:tr>
      <w:tr w:rsidR="00B85C3C" w:rsidRPr="00F150C7" w:rsidTr="00420FC4">
        <w:trPr>
          <w:trHeight w:val="454"/>
        </w:trPr>
        <w:tc>
          <w:tcPr>
            <w:tcW w:w="933" w:type="dxa"/>
            <w:tcBorders>
              <w:left w:val="single" w:sz="4" w:space="0" w:color="000000"/>
              <w:bottom w:val="single" w:sz="4" w:space="0" w:color="000000"/>
            </w:tcBorders>
            <w:shd w:val="clear" w:color="auto" w:fill="auto"/>
          </w:tcPr>
          <w:p w:rsidR="00B85C3C" w:rsidRPr="00F150C7" w:rsidRDefault="00B85C3C" w:rsidP="00420FC4">
            <w:pPr>
              <w:snapToGrid w:val="0"/>
              <w:rPr>
                <w:rFonts w:cs="Times New Roman"/>
                <w:b/>
                <w:shd w:val="clear" w:color="auto" w:fill="FFFFFF"/>
              </w:rPr>
            </w:pPr>
            <w:r w:rsidRPr="00F150C7">
              <w:rPr>
                <w:rFonts w:cs="Times New Roman"/>
                <w:b/>
                <w:shd w:val="clear" w:color="auto" w:fill="FFFFFF"/>
              </w:rPr>
              <w:t>1-4</w:t>
            </w:r>
          </w:p>
        </w:tc>
        <w:tc>
          <w:tcPr>
            <w:tcW w:w="1134" w:type="dxa"/>
            <w:tcBorders>
              <w:left w:val="single" w:sz="4" w:space="0" w:color="000000"/>
              <w:bottom w:val="single" w:sz="4" w:space="0" w:color="000000"/>
            </w:tcBorders>
            <w:shd w:val="clear" w:color="auto" w:fill="auto"/>
          </w:tcPr>
          <w:p w:rsidR="00B85C3C" w:rsidRPr="00F150C7" w:rsidRDefault="00270306" w:rsidP="00420FC4">
            <w:pPr>
              <w:snapToGrid w:val="0"/>
              <w:jc w:val="center"/>
              <w:rPr>
                <w:shd w:val="clear" w:color="auto" w:fill="FFFFFF"/>
              </w:rPr>
            </w:pPr>
            <w:r w:rsidRPr="00F150C7">
              <w:rPr>
                <w:shd w:val="clear" w:color="auto" w:fill="FFFFFF"/>
              </w:rPr>
              <w:t>16</w:t>
            </w:r>
          </w:p>
        </w:tc>
        <w:tc>
          <w:tcPr>
            <w:tcW w:w="992"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8</w:t>
            </w:r>
          </w:p>
        </w:tc>
        <w:tc>
          <w:tcPr>
            <w:tcW w:w="992"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2</w:t>
            </w:r>
          </w:p>
        </w:tc>
        <w:tc>
          <w:tcPr>
            <w:tcW w:w="1134"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0</w:t>
            </w:r>
          </w:p>
        </w:tc>
        <w:tc>
          <w:tcPr>
            <w:tcW w:w="992"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0</w:t>
            </w:r>
          </w:p>
        </w:tc>
        <w:tc>
          <w:tcPr>
            <w:tcW w:w="1134"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8</w:t>
            </w:r>
          </w:p>
        </w:tc>
        <w:tc>
          <w:tcPr>
            <w:tcW w:w="993"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0</w:t>
            </w:r>
          </w:p>
        </w:tc>
        <w:tc>
          <w:tcPr>
            <w:tcW w:w="979" w:type="dxa"/>
            <w:tcBorders>
              <w:left w:val="single" w:sz="4" w:space="0" w:color="000000"/>
              <w:bottom w:val="single" w:sz="4" w:space="0" w:color="000000"/>
              <w:right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0</w:t>
            </w:r>
          </w:p>
        </w:tc>
      </w:tr>
      <w:tr w:rsidR="00B85C3C" w:rsidRPr="00F150C7" w:rsidTr="00420FC4">
        <w:trPr>
          <w:trHeight w:val="454"/>
        </w:trPr>
        <w:tc>
          <w:tcPr>
            <w:tcW w:w="933" w:type="dxa"/>
            <w:tcBorders>
              <w:left w:val="single" w:sz="4" w:space="0" w:color="000000"/>
              <w:bottom w:val="single" w:sz="4" w:space="0" w:color="000000"/>
            </w:tcBorders>
            <w:shd w:val="clear" w:color="auto" w:fill="auto"/>
          </w:tcPr>
          <w:p w:rsidR="00B85C3C" w:rsidRPr="00F150C7" w:rsidRDefault="00B85C3C" w:rsidP="00420FC4">
            <w:pPr>
              <w:snapToGrid w:val="0"/>
              <w:rPr>
                <w:rFonts w:cs="Times New Roman"/>
                <w:b/>
                <w:shd w:val="clear" w:color="auto" w:fill="FFFFFF"/>
              </w:rPr>
            </w:pPr>
            <w:r w:rsidRPr="00F150C7">
              <w:rPr>
                <w:rFonts w:cs="Times New Roman"/>
                <w:b/>
                <w:shd w:val="clear" w:color="auto" w:fill="FFFFFF"/>
              </w:rPr>
              <w:t>5-9</w:t>
            </w:r>
          </w:p>
        </w:tc>
        <w:tc>
          <w:tcPr>
            <w:tcW w:w="1134" w:type="dxa"/>
            <w:tcBorders>
              <w:left w:val="single" w:sz="4" w:space="0" w:color="000000"/>
              <w:bottom w:val="single" w:sz="4" w:space="0" w:color="000000"/>
            </w:tcBorders>
            <w:shd w:val="clear" w:color="auto" w:fill="auto"/>
          </w:tcPr>
          <w:p w:rsidR="00B85C3C" w:rsidRPr="00F150C7" w:rsidRDefault="00270306" w:rsidP="00420FC4">
            <w:pPr>
              <w:snapToGrid w:val="0"/>
              <w:jc w:val="center"/>
              <w:rPr>
                <w:shd w:val="clear" w:color="auto" w:fill="FFFFFF"/>
              </w:rPr>
            </w:pPr>
            <w:r w:rsidRPr="00F150C7">
              <w:rPr>
                <w:shd w:val="clear" w:color="auto" w:fill="FFFFFF"/>
              </w:rPr>
              <w:t>11</w:t>
            </w:r>
          </w:p>
        </w:tc>
        <w:tc>
          <w:tcPr>
            <w:tcW w:w="992"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5</w:t>
            </w:r>
          </w:p>
        </w:tc>
        <w:tc>
          <w:tcPr>
            <w:tcW w:w="992"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B85C3C" w:rsidRPr="00F150C7" w:rsidRDefault="00B85C3C" w:rsidP="00420FC4">
            <w:pPr>
              <w:snapToGrid w:val="0"/>
              <w:jc w:val="center"/>
              <w:rPr>
                <w:rFonts w:cs="Times New Roman"/>
                <w:b/>
                <w:sz w:val="22"/>
                <w:shd w:val="clear" w:color="auto" w:fill="FFFFFF"/>
              </w:rPr>
            </w:pPr>
            <w:r w:rsidRPr="00F150C7">
              <w:rPr>
                <w:rFonts w:cs="Times New Roman"/>
                <w:b/>
                <w:sz w:val="22"/>
                <w:shd w:val="clear" w:color="auto" w:fill="FFFFFF"/>
              </w:rPr>
              <w:t>2</w:t>
            </w:r>
          </w:p>
        </w:tc>
        <w:tc>
          <w:tcPr>
            <w:tcW w:w="992" w:type="dxa"/>
            <w:tcBorders>
              <w:left w:val="single" w:sz="4" w:space="0" w:color="000000"/>
              <w:bottom w:val="single" w:sz="4" w:space="0" w:color="000000"/>
            </w:tcBorders>
            <w:shd w:val="clear" w:color="auto" w:fill="auto"/>
          </w:tcPr>
          <w:p w:rsidR="00B85C3C" w:rsidRPr="00F150C7" w:rsidRDefault="00B85C3C" w:rsidP="00420FC4">
            <w:pPr>
              <w:snapToGrid w:val="0"/>
              <w:jc w:val="center"/>
              <w:rPr>
                <w:rFonts w:cs="Times New Roman"/>
                <w:b/>
                <w:sz w:val="22"/>
                <w:shd w:val="clear" w:color="auto" w:fill="FFFFFF"/>
              </w:rPr>
            </w:pPr>
            <w:r w:rsidRPr="00F150C7">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6</w:t>
            </w:r>
          </w:p>
        </w:tc>
        <w:tc>
          <w:tcPr>
            <w:tcW w:w="993" w:type="dxa"/>
            <w:tcBorders>
              <w:left w:val="single" w:sz="4" w:space="0" w:color="000000"/>
              <w:bottom w:val="single" w:sz="4" w:space="0" w:color="000000"/>
            </w:tcBorders>
            <w:shd w:val="clear" w:color="auto" w:fill="auto"/>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B85C3C" w:rsidRPr="00F150C7" w:rsidRDefault="00B85C3C" w:rsidP="00420FC4">
            <w:pPr>
              <w:snapToGrid w:val="0"/>
              <w:jc w:val="center"/>
              <w:rPr>
                <w:rFonts w:cs="Times New Roman"/>
                <w:b/>
                <w:sz w:val="22"/>
                <w:shd w:val="clear" w:color="auto" w:fill="FFFFFF"/>
              </w:rPr>
            </w:pPr>
            <w:r w:rsidRPr="00F150C7">
              <w:rPr>
                <w:rFonts w:cs="Times New Roman"/>
                <w:b/>
                <w:sz w:val="22"/>
                <w:shd w:val="clear" w:color="auto" w:fill="FFFFFF"/>
              </w:rPr>
              <w:t>0</w:t>
            </w:r>
          </w:p>
        </w:tc>
        <w:tc>
          <w:tcPr>
            <w:tcW w:w="979" w:type="dxa"/>
            <w:tcBorders>
              <w:left w:val="single" w:sz="4" w:space="0" w:color="000000"/>
              <w:bottom w:val="single" w:sz="4" w:space="0" w:color="000000"/>
              <w:right w:val="single" w:sz="4" w:space="0" w:color="000000"/>
            </w:tcBorders>
            <w:shd w:val="clear" w:color="auto" w:fill="auto"/>
          </w:tcPr>
          <w:p w:rsidR="00B85C3C" w:rsidRPr="00F150C7" w:rsidRDefault="00B85C3C" w:rsidP="00420FC4">
            <w:pPr>
              <w:snapToGrid w:val="0"/>
              <w:jc w:val="center"/>
              <w:rPr>
                <w:rFonts w:cs="Times New Roman"/>
                <w:b/>
                <w:sz w:val="22"/>
                <w:shd w:val="clear" w:color="auto" w:fill="FFFFFF"/>
              </w:rPr>
            </w:pPr>
            <w:r w:rsidRPr="00F150C7">
              <w:rPr>
                <w:rFonts w:cs="Times New Roman"/>
                <w:b/>
                <w:sz w:val="22"/>
                <w:shd w:val="clear" w:color="auto" w:fill="FFFFFF"/>
              </w:rPr>
              <w:t>3</w:t>
            </w:r>
          </w:p>
        </w:tc>
      </w:tr>
      <w:tr w:rsidR="00B85C3C" w:rsidRPr="00F150C7" w:rsidTr="00420FC4">
        <w:trPr>
          <w:trHeight w:val="454"/>
        </w:trPr>
        <w:tc>
          <w:tcPr>
            <w:tcW w:w="933" w:type="dxa"/>
            <w:tcBorders>
              <w:left w:val="single" w:sz="4" w:space="0" w:color="000000"/>
              <w:bottom w:val="single" w:sz="4" w:space="0" w:color="000000"/>
            </w:tcBorders>
            <w:shd w:val="clear" w:color="auto" w:fill="FFFFFF"/>
          </w:tcPr>
          <w:p w:rsidR="00B85C3C" w:rsidRPr="00F150C7" w:rsidRDefault="00B85C3C" w:rsidP="00420FC4">
            <w:pPr>
              <w:snapToGrid w:val="0"/>
              <w:rPr>
                <w:rFonts w:cs="Times New Roman"/>
                <w:b/>
                <w:shd w:val="clear" w:color="auto" w:fill="FFFFFF"/>
              </w:rPr>
            </w:pPr>
            <w:r w:rsidRPr="00F150C7">
              <w:rPr>
                <w:rFonts w:cs="Times New Roman"/>
                <w:b/>
                <w:shd w:val="clear" w:color="auto" w:fill="FFFFFF"/>
              </w:rPr>
              <w:t>Всего</w:t>
            </w:r>
          </w:p>
        </w:tc>
        <w:tc>
          <w:tcPr>
            <w:tcW w:w="1134" w:type="dxa"/>
            <w:tcBorders>
              <w:left w:val="single" w:sz="4" w:space="0" w:color="000000"/>
              <w:bottom w:val="single" w:sz="4" w:space="0" w:color="000000"/>
            </w:tcBorders>
            <w:shd w:val="clear" w:color="auto" w:fill="FFFFFF"/>
          </w:tcPr>
          <w:p w:rsidR="00B85C3C" w:rsidRPr="00F150C7" w:rsidRDefault="00270306" w:rsidP="00420FC4">
            <w:pPr>
              <w:snapToGrid w:val="0"/>
              <w:spacing w:line="360" w:lineRule="auto"/>
              <w:jc w:val="center"/>
              <w:rPr>
                <w:b/>
                <w:sz w:val="20"/>
                <w:szCs w:val="20"/>
              </w:rPr>
            </w:pPr>
            <w:r w:rsidRPr="00F150C7">
              <w:rPr>
                <w:b/>
                <w:sz w:val="22"/>
                <w:szCs w:val="20"/>
              </w:rPr>
              <w:t>27</w:t>
            </w:r>
          </w:p>
        </w:tc>
        <w:tc>
          <w:tcPr>
            <w:tcW w:w="992"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13</w:t>
            </w:r>
          </w:p>
        </w:tc>
        <w:tc>
          <w:tcPr>
            <w:tcW w:w="992"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3</w:t>
            </w:r>
          </w:p>
        </w:tc>
        <w:tc>
          <w:tcPr>
            <w:tcW w:w="1134"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2</w:t>
            </w:r>
          </w:p>
        </w:tc>
        <w:tc>
          <w:tcPr>
            <w:tcW w:w="992"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w:t>
            </w:r>
          </w:p>
        </w:tc>
        <w:tc>
          <w:tcPr>
            <w:tcW w:w="1134"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14</w:t>
            </w:r>
          </w:p>
        </w:tc>
        <w:tc>
          <w:tcPr>
            <w:tcW w:w="993"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2</w:t>
            </w:r>
          </w:p>
        </w:tc>
        <w:tc>
          <w:tcPr>
            <w:tcW w:w="1134" w:type="dxa"/>
            <w:tcBorders>
              <w:left w:val="single" w:sz="4" w:space="0" w:color="000000"/>
              <w:bottom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0</w:t>
            </w:r>
          </w:p>
        </w:tc>
        <w:tc>
          <w:tcPr>
            <w:tcW w:w="979" w:type="dxa"/>
            <w:tcBorders>
              <w:left w:val="single" w:sz="4" w:space="0" w:color="000000"/>
              <w:bottom w:val="single" w:sz="4" w:space="0" w:color="000000"/>
              <w:right w:val="single" w:sz="4" w:space="0" w:color="000000"/>
            </w:tcBorders>
            <w:shd w:val="clear" w:color="auto" w:fill="FFFFFF"/>
          </w:tcPr>
          <w:p w:rsidR="00B85C3C" w:rsidRPr="00F150C7" w:rsidRDefault="00772DFD" w:rsidP="00420FC4">
            <w:pPr>
              <w:snapToGrid w:val="0"/>
              <w:jc w:val="center"/>
              <w:rPr>
                <w:rFonts w:cs="Times New Roman"/>
                <w:b/>
                <w:sz w:val="22"/>
                <w:shd w:val="clear" w:color="auto" w:fill="FFFFFF"/>
              </w:rPr>
            </w:pPr>
            <w:r w:rsidRPr="00F150C7">
              <w:rPr>
                <w:rFonts w:cs="Times New Roman"/>
                <w:b/>
                <w:sz w:val="22"/>
                <w:shd w:val="clear" w:color="auto" w:fill="FFFFFF"/>
              </w:rPr>
              <w:t>3</w:t>
            </w:r>
          </w:p>
        </w:tc>
      </w:tr>
    </w:tbl>
    <w:p w:rsidR="00B85C3C" w:rsidRPr="00F150C7" w:rsidRDefault="00B85C3C" w:rsidP="00B85C3C">
      <w:pPr>
        <w:tabs>
          <w:tab w:val="left" w:pos="900"/>
        </w:tabs>
        <w:spacing w:line="100" w:lineRule="atLeast"/>
        <w:jc w:val="both"/>
      </w:pPr>
    </w:p>
    <w:p w:rsidR="00B85C3C" w:rsidRPr="00EA4EBF" w:rsidRDefault="00B85C3C" w:rsidP="00B85C3C">
      <w:pPr>
        <w:tabs>
          <w:tab w:val="left" w:pos="900"/>
        </w:tabs>
        <w:spacing w:line="100" w:lineRule="atLeast"/>
        <w:ind w:firstLine="540"/>
        <w:jc w:val="both"/>
        <w:rPr>
          <w:shd w:val="clear" w:color="auto" w:fill="FFFFFF"/>
        </w:rPr>
      </w:pPr>
      <w:proofErr w:type="gramStart"/>
      <w:r w:rsidRPr="00F150C7">
        <w:rPr>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B85C3C" w:rsidRPr="00EA4EBF" w:rsidRDefault="00B85C3C" w:rsidP="00B85C3C">
      <w:pPr>
        <w:tabs>
          <w:tab w:val="left" w:pos="900"/>
        </w:tabs>
        <w:spacing w:line="100" w:lineRule="atLeast"/>
        <w:jc w:val="both"/>
        <w:rPr>
          <w:b/>
          <w:bCs/>
          <w:shd w:val="clear" w:color="auto" w:fill="FFFFFF"/>
        </w:rPr>
      </w:pPr>
    </w:p>
    <w:p w:rsidR="00B85C3C" w:rsidRPr="00EA4EBF" w:rsidRDefault="00B85C3C" w:rsidP="00B85C3C">
      <w:pPr>
        <w:numPr>
          <w:ilvl w:val="0"/>
          <w:numId w:val="2"/>
        </w:numPr>
        <w:tabs>
          <w:tab w:val="left" w:pos="900"/>
        </w:tabs>
        <w:spacing w:line="100" w:lineRule="atLeast"/>
        <w:jc w:val="both"/>
        <w:rPr>
          <w:b/>
          <w:bCs/>
          <w:shd w:val="clear" w:color="auto" w:fill="FFFFFF"/>
        </w:rPr>
      </w:pPr>
      <w:r w:rsidRPr="00EA4EBF">
        <w:rPr>
          <w:b/>
          <w:bCs/>
          <w:shd w:val="clear" w:color="auto" w:fill="FFFFFF"/>
        </w:rPr>
        <w:t>Реализуемые образовательные программы</w:t>
      </w:r>
    </w:p>
    <w:p w:rsidR="00B85C3C" w:rsidRPr="00EA4EBF" w:rsidRDefault="00B85C3C" w:rsidP="00B85C3C">
      <w:pPr>
        <w:tabs>
          <w:tab w:val="left" w:pos="900"/>
        </w:tabs>
        <w:spacing w:line="100" w:lineRule="atLeast"/>
        <w:ind w:left="720"/>
        <w:jc w:val="both"/>
        <w:rPr>
          <w:b/>
          <w:bCs/>
          <w:shd w:val="clear" w:color="auto" w:fill="FFFFFF"/>
        </w:rPr>
      </w:pP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EA4EBF">
        <w:rPr>
          <w:shd w:val="clear" w:color="auto" w:fill="FFFFFF"/>
        </w:rPr>
        <w:t>через</w:t>
      </w:r>
      <w:proofErr w:type="gramEnd"/>
      <w:r w:rsidRPr="00EA4EBF">
        <w:rPr>
          <w:shd w:val="clear" w:color="auto" w:fill="FFFFFF"/>
        </w:rPr>
        <w:t>:</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создание  основы для осознанного выбора и последующего освоения профессиональных образовательных программ;</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создание  благоприятных условий для равностороннего развития личности через образование в области искусства;</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освоение дополнительных образовательных программ, основанных на ценностях русской национальной культуры.</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кружки по нескольким направлениям в</w:t>
      </w:r>
      <w:r>
        <w:rPr>
          <w:shd w:val="clear" w:color="auto" w:fill="FFFFFF"/>
        </w:rPr>
        <w:t xml:space="preserve"> рамках внеурочной деятельности</w:t>
      </w:r>
      <w:r w:rsidRPr="00EA4EBF">
        <w:rPr>
          <w:shd w:val="clear" w:color="auto" w:fill="FFFFFF"/>
        </w:rPr>
        <w:t>.</w:t>
      </w:r>
    </w:p>
    <w:p w:rsidR="00B85C3C" w:rsidRPr="00EA4EBF" w:rsidRDefault="00B85C3C" w:rsidP="00B85C3C">
      <w:pPr>
        <w:tabs>
          <w:tab w:val="left" w:pos="900"/>
        </w:tabs>
        <w:spacing w:line="100" w:lineRule="atLeast"/>
        <w:ind w:firstLine="540"/>
        <w:jc w:val="both"/>
        <w:rPr>
          <w:shd w:val="clear" w:color="auto" w:fill="FFFFFF"/>
        </w:rPr>
      </w:pPr>
      <w:r w:rsidRPr="00EA4EBF">
        <w:rPr>
          <w:shd w:val="clear" w:color="auto" w:fill="FFFFFF"/>
        </w:rPr>
        <w:t xml:space="preserve">Школа работает по программе </w:t>
      </w:r>
      <w:r w:rsidR="009F0969" w:rsidRPr="009F0969">
        <w:rPr>
          <w:shd w:val="clear" w:color="auto" w:fill="FFFFFF"/>
        </w:rPr>
        <w:t xml:space="preserve">непрерывного </w:t>
      </w:r>
      <w:r w:rsidRPr="009F0969">
        <w:rPr>
          <w:shd w:val="clear" w:color="auto" w:fill="FFFFFF"/>
        </w:rPr>
        <w:t xml:space="preserve">образования  учащихся 1-9 классов. </w:t>
      </w:r>
      <w:r w:rsidR="009F0969" w:rsidRPr="009F0969">
        <w:rPr>
          <w:shd w:val="clear" w:color="auto" w:fill="FFFFFF"/>
        </w:rPr>
        <w:t>Основным направлением работы считаем патриотическую работу. Патриотическое</w:t>
      </w:r>
      <w:r w:rsidRPr="009F0969">
        <w:rPr>
          <w:shd w:val="clear" w:color="auto" w:fill="FFFFFF"/>
        </w:rPr>
        <w:t xml:space="preserve"> воспитание направлено на подготовку личности к успешной </w:t>
      </w:r>
      <w:r w:rsidR="009F0969" w:rsidRPr="009F0969">
        <w:rPr>
          <w:shd w:val="clear" w:color="auto" w:fill="FFFFFF"/>
        </w:rPr>
        <w:t>жизни в государстве</w:t>
      </w:r>
      <w:r w:rsidRPr="009F0969">
        <w:rPr>
          <w:shd w:val="clear" w:color="auto" w:fill="FFFFFF"/>
        </w:rPr>
        <w:t xml:space="preserve">, </w:t>
      </w:r>
      <w:r w:rsidR="009F0969" w:rsidRPr="009F0969">
        <w:rPr>
          <w:shd w:val="clear" w:color="auto" w:fill="FFFFFF"/>
        </w:rPr>
        <w:t>на формирование</w:t>
      </w:r>
      <w:r w:rsidRPr="009F0969">
        <w:rPr>
          <w:shd w:val="clear" w:color="auto" w:fill="FFFFFF"/>
        </w:rPr>
        <w:t xml:space="preserve"> образа мышления, поведения и деятельности, </w:t>
      </w:r>
      <w:proofErr w:type="gramStart"/>
      <w:r w:rsidRPr="009F0969">
        <w:rPr>
          <w:shd w:val="clear" w:color="auto" w:fill="FFFFFF"/>
        </w:rPr>
        <w:t>соответствующих</w:t>
      </w:r>
      <w:proofErr w:type="gramEnd"/>
      <w:r w:rsidRPr="009F0969">
        <w:rPr>
          <w:shd w:val="clear" w:color="auto" w:fill="FFFFFF"/>
        </w:rPr>
        <w:t xml:space="preserve"> нравственно-правовым основам общества.</w:t>
      </w:r>
      <w:r w:rsidRPr="00EA4EBF">
        <w:rPr>
          <w:shd w:val="clear" w:color="auto" w:fill="FFFFFF"/>
        </w:rPr>
        <w:t xml:space="preserve"> Для обеспечения безопасности учащихся в различных жизненных ситуациях </w:t>
      </w:r>
      <w:r>
        <w:rPr>
          <w:shd w:val="clear" w:color="auto" w:fill="FFFFFF"/>
        </w:rPr>
        <w:t>в 8</w:t>
      </w:r>
      <w:r w:rsidRPr="00EA4EBF">
        <w:rPr>
          <w:shd w:val="clear" w:color="auto" w:fill="FFFFFF"/>
        </w:rPr>
        <w:t xml:space="preserve"> класс</w:t>
      </w:r>
      <w:r>
        <w:rPr>
          <w:shd w:val="clear" w:color="auto" w:fill="FFFFFF"/>
        </w:rPr>
        <w:t>е</w:t>
      </w:r>
      <w:r w:rsidRPr="00EA4EBF">
        <w:rPr>
          <w:shd w:val="clear" w:color="auto" w:fill="FFFFFF"/>
        </w:rPr>
        <w:t xml:space="preserve"> ведется преподавание предмета «Основы безопасности жизнедеятельности».</w:t>
      </w:r>
    </w:p>
    <w:p w:rsidR="00B85C3C" w:rsidRPr="009F0969" w:rsidRDefault="0010188D" w:rsidP="00B85C3C">
      <w:pPr>
        <w:tabs>
          <w:tab w:val="left" w:pos="900"/>
        </w:tabs>
        <w:spacing w:line="100" w:lineRule="atLeast"/>
        <w:ind w:firstLine="540"/>
        <w:jc w:val="both"/>
        <w:rPr>
          <w:rFonts w:cs="Times New Roman"/>
        </w:rPr>
      </w:pPr>
      <w:r w:rsidRPr="009F0969">
        <w:rPr>
          <w:rFonts w:cs="Times New Roman"/>
          <w:shd w:val="clear" w:color="auto" w:fill="FFFFFF"/>
        </w:rPr>
        <w:t>Десять</w:t>
      </w:r>
      <w:r w:rsidR="00B85C3C" w:rsidRPr="009F0969">
        <w:rPr>
          <w:rFonts w:cs="Times New Roman"/>
          <w:shd w:val="clear" w:color="auto" w:fill="FFFFFF"/>
        </w:rPr>
        <w:t xml:space="preserve"> лет в школе работает </w:t>
      </w:r>
      <w:r w:rsidR="008400F2" w:rsidRPr="009F0969">
        <w:rPr>
          <w:rFonts w:cs="Times New Roman"/>
          <w:shd w:val="clear" w:color="auto" w:fill="FFFFFF"/>
        </w:rPr>
        <w:t>военно-спортивный кружок</w:t>
      </w:r>
      <w:r w:rsidR="00B85C3C" w:rsidRPr="009F0969">
        <w:rPr>
          <w:rFonts w:cs="Times New Roman"/>
          <w:shd w:val="clear" w:color="auto" w:fill="FFFFFF"/>
        </w:rPr>
        <w:t xml:space="preserve"> для удовлетворения потребностей учащихся в области различных видов </w:t>
      </w:r>
      <w:r w:rsidR="008400F2" w:rsidRPr="009F0969">
        <w:rPr>
          <w:rFonts w:cs="Times New Roman"/>
          <w:shd w:val="clear" w:color="auto" w:fill="FFFFFF"/>
        </w:rPr>
        <w:t>спортивного образования</w:t>
      </w:r>
      <w:r w:rsidR="00B85C3C" w:rsidRPr="009F0969">
        <w:rPr>
          <w:rFonts w:cs="Times New Roman"/>
          <w:shd w:val="clear" w:color="auto" w:fill="FFFFFF"/>
        </w:rPr>
        <w:t xml:space="preserve">. Основными ценностными приоритетами  </w:t>
      </w:r>
      <w:r w:rsidR="008400F2" w:rsidRPr="009F0969">
        <w:rPr>
          <w:rFonts w:cs="Times New Roman"/>
          <w:shd w:val="clear" w:color="auto" w:fill="FFFFFF"/>
        </w:rPr>
        <w:t>военно-спортивного кружка</w:t>
      </w:r>
      <w:r w:rsidR="00B85C3C" w:rsidRPr="009F0969">
        <w:rPr>
          <w:rFonts w:cs="Times New Roman"/>
          <w:shd w:val="clear" w:color="auto" w:fill="FFFFFF"/>
        </w:rPr>
        <w:t xml:space="preserve"> являются: поддержка и развитие </w:t>
      </w:r>
      <w:r w:rsidR="008400F2" w:rsidRPr="009F0969">
        <w:rPr>
          <w:rFonts w:cs="Times New Roman"/>
          <w:shd w:val="clear" w:color="auto" w:fill="FFFFFF"/>
        </w:rPr>
        <w:t>спортивного потенциала</w:t>
      </w:r>
      <w:r w:rsidR="00B85C3C" w:rsidRPr="009F0969">
        <w:rPr>
          <w:rFonts w:cs="Times New Roman"/>
          <w:shd w:val="clear" w:color="auto" w:fill="FFFFFF"/>
        </w:rPr>
        <w:t>; воспитание культуры здорового образа жизни; саморазвитие и самообразование личности, развитие адаптационных  способностей в общественно-полезной сфере.</w:t>
      </w:r>
      <w:r w:rsidR="00B85C3C" w:rsidRPr="009F0969">
        <w:rPr>
          <w:rFonts w:cs="Times New Roman"/>
        </w:rPr>
        <w:t xml:space="preserve">   </w:t>
      </w:r>
    </w:p>
    <w:p w:rsidR="00B85C3C" w:rsidRPr="0009748A" w:rsidRDefault="00B85C3C" w:rsidP="00B85C3C">
      <w:pPr>
        <w:pStyle w:val="ac"/>
        <w:tabs>
          <w:tab w:val="left" w:pos="0"/>
        </w:tabs>
        <w:rPr>
          <w:b/>
          <w:highlight w:val="yellow"/>
          <w:shd w:val="clear" w:color="auto" w:fill="FFFFFF"/>
        </w:rPr>
      </w:pPr>
    </w:p>
    <w:p w:rsidR="00B85C3C" w:rsidRPr="00EA4EBF" w:rsidRDefault="00B85C3C" w:rsidP="00B85C3C">
      <w:pPr>
        <w:pStyle w:val="ac"/>
        <w:tabs>
          <w:tab w:val="left" w:pos="0"/>
        </w:tabs>
        <w:rPr>
          <w:b/>
          <w:shd w:val="clear" w:color="auto" w:fill="FFFFFF"/>
        </w:rPr>
      </w:pPr>
      <w:r w:rsidRPr="00EA4EBF">
        <w:rPr>
          <w:b/>
          <w:shd w:val="clear" w:color="auto" w:fill="FFFFFF"/>
        </w:rPr>
        <w:lastRenderedPageBreak/>
        <w:t>Программы начального общего образования</w:t>
      </w:r>
    </w:p>
    <w:p w:rsidR="00B85C3C" w:rsidRPr="00EA4EBF" w:rsidRDefault="00B85C3C" w:rsidP="00B85C3C">
      <w:pPr>
        <w:tabs>
          <w:tab w:val="left" w:pos="900"/>
        </w:tabs>
        <w:spacing w:line="100" w:lineRule="atLeast"/>
        <w:ind w:firstLine="540"/>
        <w:jc w:val="both"/>
        <w:rPr>
          <w:rFonts w:cs="Times New Roman"/>
        </w:rPr>
      </w:pPr>
      <w:r w:rsidRPr="00EA4EBF">
        <w:rPr>
          <w:rFonts w:cs="Times New Roman"/>
        </w:rPr>
        <w:t>Начальная школа с 1-4 классы  работает по программе «</w:t>
      </w:r>
      <w:r>
        <w:rPr>
          <w:rFonts w:cs="Times New Roman"/>
        </w:rPr>
        <w:t>Школа России</w:t>
      </w:r>
      <w:r w:rsidRPr="00EA4EBF">
        <w:rPr>
          <w:rFonts w:cs="Times New Roman"/>
        </w:rPr>
        <w:t xml:space="preserve">», включающей </w:t>
      </w:r>
      <w:r w:rsidRPr="008400F2">
        <w:rPr>
          <w:rFonts w:cs="Times New Roman"/>
        </w:rPr>
        <w:t>элементы развивающего обучения и проектной деятельности</w:t>
      </w:r>
      <w:r w:rsidRPr="00EA4EBF">
        <w:rPr>
          <w:rFonts w:cs="Times New Roman"/>
        </w:rPr>
        <w:t xml:space="preserve">. </w:t>
      </w:r>
    </w:p>
    <w:p w:rsidR="00B85C3C" w:rsidRPr="00EA4EBF" w:rsidRDefault="00B85C3C" w:rsidP="00B85C3C">
      <w:pPr>
        <w:tabs>
          <w:tab w:val="left" w:pos="900"/>
        </w:tabs>
        <w:spacing w:line="100" w:lineRule="atLeast"/>
        <w:ind w:firstLine="540"/>
        <w:jc w:val="both"/>
        <w:rPr>
          <w:rFonts w:cs="Times New Roman"/>
        </w:rPr>
      </w:pPr>
      <w:r w:rsidRPr="00EA4EBF">
        <w:rPr>
          <w:rFonts w:cs="Times New Roman"/>
        </w:rPr>
        <w:t xml:space="preserve">Предметы музыка, изобразительное искусство, физическая культура и иностранный язык преподают специалисты-предметники. </w:t>
      </w:r>
    </w:p>
    <w:p w:rsidR="00B85C3C" w:rsidRPr="00121D57" w:rsidRDefault="00B85C3C" w:rsidP="00B85C3C">
      <w:pPr>
        <w:tabs>
          <w:tab w:val="left" w:pos="900"/>
        </w:tabs>
        <w:spacing w:line="100" w:lineRule="atLeast"/>
        <w:ind w:firstLine="540"/>
        <w:jc w:val="both"/>
        <w:rPr>
          <w:rFonts w:cs="Times New Roman"/>
        </w:rPr>
      </w:pPr>
      <w:r w:rsidRPr="00121D57">
        <w:rPr>
          <w:rFonts w:cs="Times New Roma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B85C3C" w:rsidRPr="00877AD3" w:rsidRDefault="00B85C3C" w:rsidP="00B85C3C">
      <w:pPr>
        <w:tabs>
          <w:tab w:val="left" w:pos="900"/>
        </w:tabs>
        <w:spacing w:line="100" w:lineRule="atLeast"/>
        <w:ind w:firstLine="540"/>
        <w:jc w:val="both"/>
        <w:rPr>
          <w:rFonts w:cs="Times New Roman"/>
        </w:rPr>
      </w:pPr>
      <w:proofErr w:type="gramStart"/>
      <w:r w:rsidRPr="00877AD3">
        <w:rPr>
          <w:rFonts w:cs="Times New Roman"/>
        </w:rPr>
        <w:t>Внеурочная деятельность в рамках реализации ФГОС НОО и ФГОС ООО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и основного общего образования.</w:t>
      </w:r>
      <w:proofErr w:type="gramEnd"/>
    </w:p>
    <w:p w:rsidR="00B85C3C" w:rsidRPr="00877AD3" w:rsidRDefault="00B85C3C" w:rsidP="00B85C3C">
      <w:pPr>
        <w:tabs>
          <w:tab w:val="left" w:pos="900"/>
        </w:tabs>
        <w:spacing w:line="100" w:lineRule="atLeast"/>
        <w:ind w:firstLine="540"/>
        <w:jc w:val="both"/>
        <w:rPr>
          <w:rFonts w:cs="Times New Roman"/>
        </w:rPr>
      </w:pPr>
    </w:p>
    <w:p w:rsidR="00B85C3C" w:rsidRPr="00366C3F" w:rsidRDefault="00B85C3C" w:rsidP="00B85C3C">
      <w:pPr>
        <w:tabs>
          <w:tab w:val="left" w:pos="900"/>
        </w:tabs>
        <w:spacing w:line="100" w:lineRule="atLeast"/>
        <w:ind w:firstLine="540"/>
        <w:jc w:val="both"/>
      </w:pPr>
      <w:r w:rsidRPr="00877AD3">
        <w:rPr>
          <w:rFonts w:cs="Times New Roman"/>
        </w:rPr>
        <w:t>Внеурочная деятельность в 2</w:t>
      </w:r>
      <w:r w:rsidR="003F1897" w:rsidRPr="003F1897">
        <w:rPr>
          <w:rFonts w:cs="Times New Roman"/>
        </w:rPr>
        <w:t>018</w:t>
      </w:r>
      <w:r w:rsidRPr="00244171">
        <w:rPr>
          <w:color w:val="FF0000"/>
        </w:rPr>
        <w:t xml:space="preserve"> </w:t>
      </w:r>
      <w:r w:rsidRPr="00877AD3">
        <w:t xml:space="preserve">учебном году </w:t>
      </w:r>
      <w:r>
        <w:t xml:space="preserve">реализовывалась </w:t>
      </w:r>
      <w:r w:rsidRPr="00877AD3">
        <w:t xml:space="preserve"> по направлениям:</w:t>
      </w:r>
      <w:r w:rsidRPr="00366C3F">
        <w:t xml:space="preserve"> </w:t>
      </w:r>
    </w:p>
    <w:p w:rsidR="00B85C3C" w:rsidRPr="00366C3F" w:rsidRDefault="00B85C3C" w:rsidP="00B85C3C">
      <w:pPr>
        <w:pStyle w:val="Default"/>
        <w:jc w:val="both"/>
      </w:pPr>
    </w:p>
    <w:p w:rsidR="00B85C3C" w:rsidRPr="00366C3F" w:rsidRDefault="00B85C3C" w:rsidP="00B85C3C">
      <w:pPr>
        <w:pStyle w:val="Default"/>
        <w:numPr>
          <w:ilvl w:val="0"/>
          <w:numId w:val="3"/>
        </w:numPr>
        <w:suppressAutoHyphens w:val="0"/>
        <w:jc w:val="both"/>
      </w:pPr>
      <w:r w:rsidRPr="00366C3F">
        <w:t>Спортивно-оздоровительное</w:t>
      </w:r>
    </w:p>
    <w:p w:rsidR="00B85C3C" w:rsidRPr="00366C3F" w:rsidRDefault="00B85C3C" w:rsidP="00B85C3C">
      <w:pPr>
        <w:pStyle w:val="Default"/>
        <w:numPr>
          <w:ilvl w:val="0"/>
          <w:numId w:val="3"/>
        </w:numPr>
        <w:suppressAutoHyphens w:val="0"/>
        <w:jc w:val="both"/>
      </w:pPr>
      <w:r w:rsidRPr="00366C3F">
        <w:t>Духовно-нравственное</w:t>
      </w:r>
    </w:p>
    <w:p w:rsidR="00B85C3C" w:rsidRPr="00366C3F" w:rsidRDefault="00B85C3C" w:rsidP="00B85C3C">
      <w:pPr>
        <w:pStyle w:val="Default"/>
        <w:numPr>
          <w:ilvl w:val="0"/>
          <w:numId w:val="3"/>
        </w:numPr>
        <w:suppressAutoHyphens w:val="0"/>
        <w:jc w:val="both"/>
      </w:pPr>
      <w:r w:rsidRPr="00366C3F">
        <w:t>Социальное</w:t>
      </w:r>
    </w:p>
    <w:p w:rsidR="00B85C3C" w:rsidRPr="00366C3F" w:rsidRDefault="00B85C3C" w:rsidP="00B85C3C">
      <w:pPr>
        <w:pStyle w:val="Default"/>
        <w:numPr>
          <w:ilvl w:val="0"/>
          <w:numId w:val="3"/>
        </w:numPr>
        <w:suppressAutoHyphens w:val="0"/>
        <w:jc w:val="both"/>
      </w:pPr>
      <w:r w:rsidRPr="00366C3F">
        <w:t>Общеинтеллектуальное</w:t>
      </w:r>
    </w:p>
    <w:p w:rsidR="00B85C3C" w:rsidRPr="00366C3F" w:rsidRDefault="00B85C3C" w:rsidP="00B85C3C">
      <w:pPr>
        <w:pStyle w:val="Default"/>
        <w:numPr>
          <w:ilvl w:val="0"/>
          <w:numId w:val="3"/>
        </w:numPr>
        <w:suppressAutoHyphens w:val="0"/>
        <w:jc w:val="both"/>
      </w:pPr>
      <w:r w:rsidRPr="00366C3F">
        <w:t>Общекультурное</w:t>
      </w:r>
    </w:p>
    <w:p w:rsidR="00B85C3C" w:rsidRPr="00366C3F" w:rsidRDefault="00B85C3C" w:rsidP="00B85C3C">
      <w:pPr>
        <w:pStyle w:val="Default"/>
        <w:suppressAutoHyphens w:val="0"/>
        <w:ind w:left="720"/>
        <w:jc w:val="both"/>
      </w:pPr>
    </w:p>
    <w:p w:rsidR="00B85C3C" w:rsidRPr="00366C3F" w:rsidRDefault="00B85C3C" w:rsidP="00B85C3C">
      <w:pPr>
        <w:tabs>
          <w:tab w:val="left" w:pos="900"/>
        </w:tabs>
        <w:spacing w:line="100" w:lineRule="atLeast"/>
        <w:ind w:firstLine="540"/>
        <w:jc w:val="both"/>
        <w:rPr>
          <w:rFonts w:eastAsia="Times New Roman" w:cs="Times New Roman"/>
          <w:kern w:val="0"/>
          <w:lang w:eastAsia="ru-RU" w:bidi="ar-SA"/>
        </w:rPr>
      </w:pPr>
      <w:r w:rsidRPr="00366C3F">
        <w:rPr>
          <w:rFonts w:cs="Times New Roman"/>
        </w:rPr>
        <w:t>Внеурочная</w:t>
      </w:r>
      <w:r w:rsidRPr="00366C3F">
        <w:rPr>
          <w:rFonts w:eastAsia="Times New Roman" w:cs="Times New Roman"/>
          <w:kern w:val="0"/>
          <w:lang w:eastAsia="ru-RU" w:bidi="ar-SA"/>
        </w:rPr>
        <w:t xml:space="preserve"> деятельность в </w:t>
      </w:r>
      <w:r>
        <w:rPr>
          <w:rFonts w:eastAsia="Times New Roman" w:cs="Times New Roman"/>
          <w:kern w:val="0"/>
          <w:lang w:eastAsia="ru-RU" w:bidi="ar-SA"/>
        </w:rPr>
        <w:t>МОКУ «Устьевая школа»</w:t>
      </w:r>
      <w:r w:rsidRPr="00366C3F">
        <w:rPr>
          <w:rFonts w:eastAsia="Times New Roman" w:cs="Times New Roman"/>
          <w:kern w:val="0"/>
          <w:lang w:eastAsia="ru-RU" w:bidi="ar-SA"/>
        </w:rPr>
        <w:t xml:space="preserve"> осуществляется:</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 внеурочное время;</w:t>
      </w:r>
    </w:p>
    <w:p w:rsidR="00B85C3C" w:rsidRPr="003F1897" w:rsidRDefault="00B85C3C" w:rsidP="00B85C3C">
      <w:pPr>
        <w:widowControl/>
        <w:numPr>
          <w:ilvl w:val="0"/>
          <w:numId w:val="9"/>
        </w:numPr>
        <w:suppressAutoHyphens w:val="0"/>
        <w:jc w:val="both"/>
        <w:rPr>
          <w:rFonts w:eastAsia="Times New Roman" w:cs="Times New Roman"/>
          <w:kern w:val="0"/>
          <w:lang w:eastAsia="ru-RU" w:bidi="ar-SA"/>
        </w:rPr>
      </w:pPr>
      <w:r w:rsidRPr="003F1897">
        <w:rPr>
          <w:rFonts w:eastAsia="Times New Roman" w:cs="Times New Roman"/>
          <w:kern w:val="0"/>
          <w:lang w:eastAsia="ru-RU" w:bidi="ar-SA"/>
        </w:rPr>
        <w:t>через организацию деятельности ученических сообществ;</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классного руководства (экскурсии, мероприятия в рамках воспитательной работы класса и школы, классные часы);</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внеурочную деятельность по учебным предметам;</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организационное обеспечение учебной деятельности;</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организации педагогической поддержки социализации и обеспечение благополучия обучающихся;</w:t>
      </w:r>
    </w:p>
    <w:p w:rsidR="00B85C3C" w:rsidRPr="00366C3F" w:rsidRDefault="00B85C3C" w:rsidP="00B85C3C">
      <w:pPr>
        <w:pStyle w:val="Default"/>
        <w:suppressAutoHyphens w:val="0"/>
        <w:ind w:left="720"/>
        <w:jc w:val="both"/>
      </w:pPr>
    </w:p>
    <w:p w:rsidR="00B85C3C" w:rsidRPr="00366C3F" w:rsidRDefault="00B85C3C" w:rsidP="00B85C3C">
      <w:pPr>
        <w:pStyle w:val="18"/>
        <w:jc w:val="both"/>
        <w:rPr>
          <w:color w:val="auto"/>
        </w:rPr>
      </w:pPr>
      <w:r w:rsidRPr="00366C3F">
        <w:rPr>
          <w:b/>
          <w:i/>
          <w:u w:val="single"/>
        </w:rPr>
        <w:t>Цель внеурочной деятельности</w:t>
      </w:r>
      <w:r w:rsidRPr="00366C3F">
        <w:rPr>
          <w:b/>
          <w:u w:val="single"/>
        </w:rPr>
        <w:t>:</w:t>
      </w:r>
      <w:r w:rsidRPr="00366C3F">
        <w:t xml:space="preserve"> </w:t>
      </w:r>
      <w:r w:rsidRPr="00366C3F">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B85C3C" w:rsidRPr="00366C3F" w:rsidRDefault="00B85C3C" w:rsidP="00B85C3C">
      <w:pPr>
        <w:pStyle w:val="18"/>
        <w:rPr>
          <w:b/>
        </w:rPr>
      </w:pPr>
      <w:r w:rsidRPr="00366C3F">
        <w:rPr>
          <w:b/>
        </w:rPr>
        <w:t>Основные задачи:</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выявление интересов, склонностей, способностей, возможностей обучающихся к различным видам деятельности;</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создание условий для индивидуального развития ребенка в избранной сфере внеурочной деятельности;</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формирование системы знаний, умений, навыков в избранном направлении деятельности;</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творческой деятельности, творческих способностей;</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неформального общения, взаимодействия, сотрудничества;</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расширение  рамок общения с социумом;</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личностно-нравственное развитие и профессиональное самоопределение учащихся;</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обеспечение социальной защиты, поддержки, реабилитации и адаптации учащихся к жизни в обществе;</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 формирование общей культуры учащихся;</w:t>
      </w:r>
    </w:p>
    <w:p w:rsidR="00B85C3C" w:rsidRPr="00366C3F" w:rsidRDefault="00B85C3C" w:rsidP="00B85C3C">
      <w:pPr>
        <w:widowControl/>
        <w:numPr>
          <w:ilvl w:val="0"/>
          <w:numId w:val="9"/>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воспитание у учащихся гражданственности, уважения к правам и свободам человека, любви к Родине, природе, семье.</w:t>
      </w:r>
    </w:p>
    <w:p w:rsidR="00B85C3C" w:rsidRPr="0009748A" w:rsidRDefault="00B85C3C" w:rsidP="00B85C3C">
      <w:pPr>
        <w:widowControl/>
        <w:tabs>
          <w:tab w:val="left" w:pos="0"/>
        </w:tabs>
        <w:ind w:left="567"/>
        <w:jc w:val="both"/>
        <w:rPr>
          <w:rFonts w:cs="Times New Roman"/>
          <w:highlight w:val="yellow"/>
          <w:shd w:val="clear" w:color="auto" w:fill="FFFFFF"/>
        </w:rPr>
      </w:pPr>
    </w:p>
    <w:p w:rsidR="009F0969" w:rsidRDefault="00B85C3C" w:rsidP="00B85C3C">
      <w:pPr>
        <w:tabs>
          <w:tab w:val="left" w:pos="900"/>
        </w:tabs>
        <w:spacing w:line="100" w:lineRule="atLeast"/>
        <w:ind w:firstLine="540"/>
        <w:jc w:val="both"/>
        <w:rPr>
          <w:color w:val="FF0000"/>
        </w:rPr>
      </w:pPr>
      <w:r w:rsidRPr="009F0969">
        <w:rPr>
          <w:rFonts w:eastAsia="Times New Roman" w:cs="Times New Roman"/>
          <w:kern w:val="0"/>
          <w:lang w:eastAsia="ru-RU" w:bidi="ar-SA"/>
        </w:rPr>
        <w:t>Для</w:t>
      </w:r>
      <w:r w:rsidRPr="009F0969">
        <w:t xml:space="preserve"> реализации образовательной программы школы в </w:t>
      </w:r>
      <w:r w:rsidR="003F1897" w:rsidRPr="009F0969">
        <w:t>8</w:t>
      </w:r>
      <w:r w:rsidRPr="009F0969">
        <w:t xml:space="preserve"> классах введ</w:t>
      </w:r>
      <w:r w:rsidR="003F1897" w:rsidRPr="009F0969">
        <w:t>ён предмет ОБЖ как обязательный</w:t>
      </w:r>
      <w:r w:rsidRPr="009F0969">
        <w:t xml:space="preserve"> для изучения.</w:t>
      </w:r>
      <w:r w:rsidRPr="006730DE">
        <w:t xml:space="preserve">  </w:t>
      </w:r>
    </w:p>
    <w:p w:rsidR="00B85C3C" w:rsidRPr="006730DE" w:rsidRDefault="00B85C3C" w:rsidP="00B85C3C">
      <w:pPr>
        <w:tabs>
          <w:tab w:val="left" w:pos="900"/>
        </w:tabs>
        <w:spacing w:line="100" w:lineRule="atLeast"/>
        <w:ind w:firstLine="540"/>
        <w:jc w:val="both"/>
        <w:rPr>
          <w:rFonts w:eastAsia="Times New Roman" w:cs="Times New Roman"/>
          <w:kern w:val="0"/>
          <w:lang w:eastAsia="ru-RU" w:bidi="ar-SA"/>
        </w:rPr>
      </w:pPr>
      <w:r w:rsidRPr="006730DE">
        <w:rPr>
          <w:rFonts w:eastAsia="Times New Roman" w:cs="Times New Roman"/>
          <w:kern w:val="0"/>
          <w:lang w:eastAsia="ru-RU" w:bidi="ar-SA"/>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w:t>
      </w:r>
      <w:proofErr w:type="gramStart"/>
      <w:r w:rsidRPr="006730DE">
        <w:rPr>
          <w:rFonts w:eastAsia="Times New Roman" w:cs="Times New Roman"/>
          <w:kern w:val="0"/>
          <w:lang w:eastAsia="ru-RU" w:bidi="ar-SA"/>
        </w:rPr>
        <w:t>учащихся</w:t>
      </w:r>
      <w:proofErr w:type="gramEnd"/>
      <w:r w:rsidRPr="006730DE">
        <w:rPr>
          <w:rFonts w:eastAsia="Times New Roman" w:cs="Times New Roman"/>
          <w:kern w:val="0"/>
          <w:lang w:eastAsia="ru-RU" w:bidi="ar-SA"/>
        </w:rPr>
        <w:t xml:space="preserve">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B85C3C" w:rsidRPr="009F0969" w:rsidRDefault="00B85C3C" w:rsidP="00B85C3C">
      <w:pPr>
        <w:pStyle w:val="ac"/>
        <w:tabs>
          <w:tab w:val="left" w:pos="0"/>
        </w:tabs>
        <w:rPr>
          <w:b/>
          <w:shd w:val="clear" w:color="auto" w:fill="FFFFFF"/>
        </w:rPr>
      </w:pPr>
      <w:r w:rsidRPr="009F0969">
        <w:rPr>
          <w:b/>
          <w:shd w:val="clear" w:color="auto" w:fill="FFFFFF"/>
        </w:rPr>
        <w:t>П</w:t>
      </w:r>
      <w:r w:rsidR="009F0969">
        <w:rPr>
          <w:b/>
          <w:shd w:val="clear" w:color="auto" w:fill="FFFFFF"/>
        </w:rPr>
        <w:t>едаго</w:t>
      </w:r>
      <w:r w:rsidRPr="009F0969">
        <w:rPr>
          <w:b/>
          <w:shd w:val="clear" w:color="auto" w:fill="FFFFFF"/>
        </w:rPr>
        <w:t xml:space="preserve">гическое сопровождение профессионального самоопределения, </w:t>
      </w:r>
      <w:proofErr w:type="spellStart"/>
      <w:r w:rsidRPr="009F0969">
        <w:rPr>
          <w:b/>
          <w:shd w:val="clear" w:color="auto" w:fill="FFFFFF"/>
        </w:rPr>
        <w:t>предпрофильной</w:t>
      </w:r>
      <w:proofErr w:type="spellEnd"/>
      <w:r w:rsidRPr="009F0969">
        <w:rPr>
          <w:b/>
          <w:shd w:val="clear" w:color="auto" w:fill="FFFFFF"/>
        </w:rPr>
        <w:t xml:space="preserve"> подготовки и профильного обучения </w:t>
      </w:r>
      <w:proofErr w:type="gramStart"/>
      <w:r w:rsidRPr="009F0969">
        <w:rPr>
          <w:b/>
          <w:shd w:val="clear" w:color="auto" w:fill="FFFFFF"/>
        </w:rPr>
        <w:t>обучающихся</w:t>
      </w:r>
      <w:proofErr w:type="gramEnd"/>
    </w:p>
    <w:p w:rsidR="00B85C3C" w:rsidRPr="009F0969" w:rsidRDefault="00B85C3C" w:rsidP="00B85C3C">
      <w:pPr>
        <w:shd w:val="clear" w:color="auto" w:fill="FFFFFF"/>
        <w:spacing w:line="360" w:lineRule="auto"/>
        <w:jc w:val="both"/>
        <w:rPr>
          <w:rFonts w:eastAsia="Calibri" w:cs="Times New Roman"/>
          <w:iCs/>
        </w:rPr>
      </w:pPr>
      <w:r w:rsidRPr="009F0969">
        <w:rPr>
          <w:rFonts w:eastAsia="Times New Roman" w:cs="Times New Roman"/>
          <w:b/>
          <w:lang w:eastAsia="ru-RU"/>
        </w:rPr>
        <w:t xml:space="preserve">Цель: </w:t>
      </w:r>
      <w:r w:rsidRPr="009F0969">
        <w:rPr>
          <w:rFonts w:eastAsia="Calibri" w:cs="Times New Roman"/>
          <w:iCs/>
        </w:rPr>
        <w:t>создание условий для осуществления обоснованного профессионального самоопределения обучающихся.</w:t>
      </w:r>
    </w:p>
    <w:p w:rsidR="00B85C3C" w:rsidRPr="00427E7A" w:rsidRDefault="00B85C3C" w:rsidP="00B85C3C">
      <w:pPr>
        <w:shd w:val="clear" w:color="auto" w:fill="FFFFFF"/>
        <w:spacing w:line="360" w:lineRule="auto"/>
        <w:jc w:val="both"/>
        <w:rPr>
          <w:rFonts w:eastAsia="Times New Roman" w:cs="Times New Roman"/>
          <w:b/>
          <w:lang w:eastAsia="ru-RU"/>
        </w:rPr>
      </w:pPr>
      <w:r w:rsidRPr="00427E7A">
        <w:rPr>
          <w:rFonts w:eastAsia="Times New Roman" w:cs="Times New Roman"/>
          <w:b/>
          <w:lang w:eastAsia="ru-RU"/>
        </w:rPr>
        <w:t xml:space="preserve">Актуальные задачи: </w:t>
      </w:r>
    </w:p>
    <w:p w:rsidR="00B85C3C" w:rsidRPr="00427E7A" w:rsidRDefault="00B85C3C" w:rsidP="00B85C3C">
      <w:pPr>
        <w:shd w:val="clear" w:color="auto" w:fill="FFFFFF"/>
        <w:spacing w:line="360" w:lineRule="auto"/>
        <w:jc w:val="both"/>
        <w:rPr>
          <w:rFonts w:eastAsia="Calibri" w:cs="Times New Roman"/>
          <w:iCs/>
        </w:rPr>
      </w:pPr>
      <w:r w:rsidRPr="00427E7A">
        <w:rPr>
          <w:rFonts w:eastAsia="Calibri" w:cs="Times New Roman"/>
          <w:iCs/>
        </w:rPr>
        <w:t>1.Способствовать осознанному выбору профессии и профессионального будущего подростка.</w:t>
      </w:r>
    </w:p>
    <w:p w:rsidR="00B85C3C" w:rsidRPr="00427E7A" w:rsidRDefault="00B85C3C" w:rsidP="00B85C3C">
      <w:pPr>
        <w:shd w:val="clear" w:color="auto" w:fill="FFFFFF"/>
        <w:spacing w:line="360" w:lineRule="auto"/>
        <w:jc w:val="both"/>
        <w:rPr>
          <w:rFonts w:eastAsia="Calibri" w:cs="Times New Roman"/>
          <w:iCs/>
        </w:rPr>
      </w:pPr>
      <w:r w:rsidRPr="00427E7A">
        <w:rPr>
          <w:rFonts w:eastAsia="Calibri" w:cs="Times New Roman"/>
          <w:iCs/>
        </w:rPr>
        <w:t>2.Обретение собственной профессиональной идентификации.</w:t>
      </w:r>
    </w:p>
    <w:p w:rsidR="00B85C3C" w:rsidRPr="00427E7A" w:rsidRDefault="00B85C3C" w:rsidP="00B85C3C">
      <w:pPr>
        <w:shd w:val="clear" w:color="auto" w:fill="FFFFFF"/>
        <w:spacing w:line="360" w:lineRule="auto"/>
        <w:jc w:val="both"/>
        <w:rPr>
          <w:rFonts w:eastAsia="Calibri" w:cs="Times New Roman"/>
          <w:iCs/>
        </w:rPr>
      </w:pPr>
      <w:r w:rsidRPr="00427E7A">
        <w:rPr>
          <w:rFonts w:eastAsia="Calibri" w:cs="Times New Roman"/>
          <w:iCs/>
        </w:rPr>
        <w:t>3.Формирование адекватного представления учащихся  о своем профессиональном потенциале на основе самодиагностики и знания мира профессий;</w:t>
      </w:r>
    </w:p>
    <w:p w:rsidR="00B85C3C" w:rsidRPr="00427E7A" w:rsidRDefault="00B85C3C" w:rsidP="00B85C3C">
      <w:pPr>
        <w:shd w:val="clear" w:color="auto" w:fill="FFFFFF"/>
        <w:spacing w:line="360" w:lineRule="auto"/>
        <w:jc w:val="both"/>
        <w:rPr>
          <w:rFonts w:eastAsia="Calibri" w:cs="Times New Roman"/>
          <w:iCs/>
        </w:rPr>
      </w:pPr>
      <w:r w:rsidRPr="00427E7A">
        <w:rPr>
          <w:rFonts w:eastAsia="Calibri" w:cs="Times New Roman"/>
          <w:iCs/>
        </w:rPr>
        <w:t>4.Ознакомление со спецификой современного рынка труда, правилами выбора и способами получения профессии.</w:t>
      </w:r>
    </w:p>
    <w:p w:rsidR="00B85C3C" w:rsidRPr="00427E7A" w:rsidRDefault="00B85C3C" w:rsidP="00B85C3C">
      <w:pPr>
        <w:shd w:val="clear" w:color="auto" w:fill="FFFFFF"/>
        <w:spacing w:line="360" w:lineRule="auto"/>
        <w:jc w:val="both"/>
        <w:rPr>
          <w:rFonts w:eastAsia="Calibri" w:cs="Times New Roman"/>
          <w:iCs/>
        </w:rPr>
      </w:pPr>
      <w:r w:rsidRPr="00427E7A">
        <w:rPr>
          <w:rFonts w:eastAsia="Calibri" w:cs="Times New Roman"/>
          <w:iCs/>
        </w:rPr>
        <w:t xml:space="preserve">5.Построение долгосрочной жизненной и профессиональной перспективы.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4636"/>
        <w:gridCol w:w="3367"/>
      </w:tblGrid>
      <w:tr w:rsidR="00B85C3C" w:rsidRPr="00427E7A" w:rsidTr="008D18BC">
        <w:tc>
          <w:tcPr>
            <w:tcW w:w="1993" w:type="dxa"/>
            <w:shd w:val="clear" w:color="auto" w:fill="auto"/>
          </w:tcPr>
          <w:p w:rsidR="00B85C3C" w:rsidRPr="00711DFB" w:rsidRDefault="00B85C3C" w:rsidP="00420FC4">
            <w:pPr>
              <w:tabs>
                <w:tab w:val="left" w:pos="900"/>
              </w:tabs>
              <w:jc w:val="center"/>
              <w:rPr>
                <w:rFonts w:eastAsia="Times New Roman" w:cs="Times New Roman"/>
                <w:b/>
                <w:bCs/>
                <w:lang w:eastAsia="ru-RU"/>
              </w:rPr>
            </w:pPr>
            <w:r w:rsidRPr="00711DFB">
              <w:rPr>
                <w:rFonts w:eastAsia="Times New Roman" w:cs="Times New Roman"/>
                <w:b/>
                <w:bCs/>
                <w:lang w:eastAsia="ru-RU"/>
              </w:rPr>
              <w:t>Вид работы</w:t>
            </w:r>
          </w:p>
        </w:tc>
        <w:tc>
          <w:tcPr>
            <w:tcW w:w="4636" w:type="dxa"/>
            <w:shd w:val="clear" w:color="auto" w:fill="auto"/>
          </w:tcPr>
          <w:p w:rsidR="00B85C3C" w:rsidRPr="00711DFB" w:rsidRDefault="00B85C3C" w:rsidP="00420FC4">
            <w:pPr>
              <w:tabs>
                <w:tab w:val="left" w:pos="900"/>
              </w:tabs>
              <w:jc w:val="center"/>
              <w:rPr>
                <w:rFonts w:eastAsia="Times New Roman" w:cs="Times New Roman"/>
                <w:b/>
                <w:bCs/>
                <w:lang w:eastAsia="ru-RU"/>
              </w:rPr>
            </w:pPr>
            <w:r w:rsidRPr="00711DFB">
              <w:rPr>
                <w:rFonts w:eastAsia="Times New Roman" w:cs="Times New Roman"/>
                <w:b/>
                <w:bCs/>
                <w:lang w:eastAsia="ru-RU"/>
              </w:rPr>
              <w:t>Мероприятия (услуги)</w:t>
            </w:r>
          </w:p>
        </w:tc>
        <w:tc>
          <w:tcPr>
            <w:tcW w:w="3367" w:type="dxa"/>
            <w:shd w:val="clear" w:color="auto" w:fill="auto"/>
          </w:tcPr>
          <w:p w:rsidR="00B85C3C" w:rsidRPr="00711DFB" w:rsidRDefault="00B85C3C" w:rsidP="00420FC4">
            <w:pPr>
              <w:tabs>
                <w:tab w:val="left" w:pos="900"/>
              </w:tabs>
              <w:jc w:val="center"/>
              <w:rPr>
                <w:rFonts w:eastAsia="Times New Roman" w:cs="Times New Roman"/>
                <w:b/>
                <w:bCs/>
                <w:lang w:eastAsia="ru-RU"/>
              </w:rPr>
            </w:pPr>
            <w:r w:rsidRPr="00711DFB">
              <w:rPr>
                <w:rFonts w:eastAsia="Times New Roman" w:cs="Times New Roman"/>
                <w:b/>
                <w:bCs/>
                <w:lang w:eastAsia="ru-RU"/>
              </w:rPr>
              <w:t>Результат</w:t>
            </w:r>
          </w:p>
        </w:tc>
      </w:tr>
      <w:tr w:rsidR="00B85C3C" w:rsidRPr="00427E7A" w:rsidTr="008D18BC">
        <w:tc>
          <w:tcPr>
            <w:tcW w:w="9996" w:type="dxa"/>
            <w:gridSpan w:val="3"/>
            <w:shd w:val="clear" w:color="auto" w:fill="auto"/>
          </w:tcPr>
          <w:p w:rsidR="00B85C3C" w:rsidRPr="00711DFB" w:rsidRDefault="00B85C3C" w:rsidP="00420FC4">
            <w:pPr>
              <w:tabs>
                <w:tab w:val="left" w:pos="900"/>
              </w:tabs>
              <w:jc w:val="center"/>
              <w:rPr>
                <w:rFonts w:eastAsia="Times New Roman" w:cs="Times New Roman"/>
                <w:b/>
                <w:bCs/>
                <w:lang w:eastAsia="ru-RU"/>
              </w:rPr>
            </w:pPr>
            <w:r w:rsidRPr="00711DFB">
              <w:rPr>
                <w:rFonts w:eastAsia="Times New Roman" w:cs="Times New Roman"/>
                <w:b/>
                <w:bCs/>
                <w:lang w:eastAsia="ru-RU"/>
              </w:rPr>
              <w:t xml:space="preserve">Подростки. </w:t>
            </w:r>
          </w:p>
        </w:tc>
      </w:tr>
      <w:tr w:rsidR="00B85C3C" w:rsidRPr="00427E7A" w:rsidTr="008D18BC">
        <w:tc>
          <w:tcPr>
            <w:tcW w:w="1993" w:type="dxa"/>
            <w:shd w:val="clear" w:color="auto" w:fill="auto"/>
          </w:tcPr>
          <w:p w:rsidR="00B85C3C" w:rsidRPr="00711DFB" w:rsidRDefault="00B85C3C" w:rsidP="00420FC4">
            <w:pPr>
              <w:tabs>
                <w:tab w:val="left" w:pos="900"/>
              </w:tabs>
              <w:jc w:val="both"/>
              <w:rPr>
                <w:rFonts w:eastAsia="Times New Roman" w:cs="Times New Roman"/>
                <w:bCs/>
                <w:lang w:eastAsia="ru-RU"/>
              </w:rPr>
            </w:pPr>
            <w:r w:rsidRPr="00711DFB">
              <w:rPr>
                <w:rFonts w:eastAsia="Times New Roman" w:cs="Times New Roman"/>
                <w:bCs/>
                <w:lang w:eastAsia="ru-RU"/>
              </w:rPr>
              <w:t>Психологическая диагностика.</w:t>
            </w:r>
          </w:p>
        </w:tc>
        <w:tc>
          <w:tcPr>
            <w:tcW w:w="4636" w:type="dxa"/>
            <w:shd w:val="clear" w:color="auto" w:fill="auto"/>
          </w:tcPr>
          <w:p w:rsidR="00B85C3C" w:rsidRPr="00711DFB" w:rsidRDefault="00B85C3C" w:rsidP="00420FC4">
            <w:pPr>
              <w:rPr>
                <w:rFonts w:eastAsia="Calibri" w:cs="Times New Roman"/>
              </w:rPr>
            </w:pPr>
            <w:r w:rsidRPr="00711DFB">
              <w:rPr>
                <w:rFonts w:eastAsia="Calibri" w:cs="Times New Roman"/>
              </w:rPr>
              <w:t>Диагно</w:t>
            </w:r>
            <w:r w:rsidR="003F1897">
              <w:rPr>
                <w:rFonts w:eastAsia="Calibri" w:cs="Times New Roman"/>
              </w:rPr>
              <w:t xml:space="preserve">стика учеников 9 </w:t>
            </w:r>
            <w:r w:rsidRPr="00711DFB">
              <w:rPr>
                <w:rFonts w:eastAsia="Calibri" w:cs="Times New Roman"/>
              </w:rPr>
              <w:t xml:space="preserve"> </w:t>
            </w:r>
            <w:proofErr w:type="spellStart"/>
            <w:r w:rsidRPr="00711DFB">
              <w:rPr>
                <w:rFonts w:eastAsia="Calibri" w:cs="Times New Roman"/>
              </w:rPr>
              <w:t>кл</w:t>
            </w:r>
            <w:proofErr w:type="spellEnd"/>
            <w:r w:rsidRPr="00711DFB">
              <w:rPr>
                <w:rFonts w:eastAsia="Calibri" w:cs="Times New Roman"/>
              </w:rPr>
              <w:t>. «Готовност</w:t>
            </w:r>
            <w:r w:rsidR="003F1897">
              <w:rPr>
                <w:rFonts w:eastAsia="Calibri" w:cs="Times New Roman"/>
              </w:rPr>
              <w:t>ь к профессиональному выбору» (</w:t>
            </w:r>
            <w:r w:rsidRPr="00711DFB">
              <w:rPr>
                <w:rFonts w:eastAsia="Calibri" w:cs="Times New Roman"/>
              </w:rPr>
              <w:t>в начале и в конце года).</w:t>
            </w:r>
          </w:p>
          <w:p w:rsidR="00B85C3C" w:rsidRPr="00711DFB" w:rsidRDefault="00B85C3C" w:rsidP="00420FC4">
            <w:pPr>
              <w:rPr>
                <w:rFonts w:eastAsia="Calibri" w:cs="Times New Roman"/>
              </w:rPr>
            </w:pPr>
            <w:r w:rsidRPr="00711DFB">
              <w:rPr>
                <w:rFonts w:eastAsia="Calibri" w:cs="Times New Roman"/>
              </w:rPr>
              <w:t xml:space="preserve">Определение темперамента (опросник г. </w:t>
            </w:r>
            <w:proofErr w:type="spellStart"/>
            <w:r w:rsidRPr="00711DFB">
              <w:rPr>
                <w:rFonts w:eastAsia="Calibri" w:cs="Times New Roman"/>
              </w:rPr>
              <w:t>Айзенка</w:t>
            </w:r>
            <w:proofErr w:type="spellEnd"/>
            <w:r w:rsidRPr="00711DFB">
              <w:rPr>
                <w:rFonts w:eastAsia="Calibri" w:cs="Times New Roman"/>
              </w:rPr>
              <w:t>).</w:t>
            </w:r>
          </w:p>
          <w:p w:rsidR="00B85C3C" w:rsidRPr="00711DFB" w:rsidRDefault="00B85C3C" w:rsidP="00420FC4">
            <w:pPr>
              <w:rPr>
                <w:rFonts w:eastAsia="Calibri" w:cs="Times New Roman"/>
              </w:rPr>
            </w:pPr>
            <w:r w:rsidRPr="00711DFB">
              <w:rPr>
                <w:rFonts w:eastAsia="Calibri" w:cs="Times New Roman"/>
              </w:rPr>
              <w:t>Тест эмоций (</w:t>
            </w:r>
            <w:proofErr w:type="spellStart"/>
            <w:r w:rsidRPr="00711DFB">
              <w:rPr>
                <w:rFonts w:eastAsia="Calibri" w:cs="Times New Roman"/>
              </w:rPr>
              <w:t>Басса</w:t>
            </w:r>
            <w:proofErr w:type="spellEnd"/>
            <w:r w:rsidRPr="00711DFB">
              <w:rPr>
                <w:rFonts w:eastAsia="Calibri" w:cs="Times New Roman"/>
              </w:rPr>
              <w:t xml:space="preserve"> – </w:t>
            </w:r>
            <w:proofErr w:type="spellStart"/>
            <w:r w:rsidRPr="00711DFB">
              <w:rPr>
                <w:rFonts w:eastAsia="Calibri" w:cs="Times New Roman"/>
              </w:rPr>
              <w:t>Дарки</w:t>
            </w:r>
            <w:proofErr w:type="spellEnd"/>
            <w:r w:rsidRPr="00711DFB">
              <w:rPr>
                <w:rFonts w:eastAsia="Calibri" w:cs="Times New Roman"/>
              </w:rPr>
              <w:t>).</w:t>
            </w:r>
          </w:p>
          <w:p w:rsidR="00B85C3C" w:rsidRPr="00711DFB" w:rsidRDefault="00B85C3C" w:rsidP="00420FC4">
            <w:pPr>
              <w:rPr>
                <w:rFonts w:eastAsia="Calibri" w:cs="Times New Roman"/>
              </w:rPr>
            </w:pPr>
            <w:r w:rsidRPr="00711DFB">
              <w:rPr>
                <w:rFonts w:eastAsia="Calibri" w:cs="Times New Roman"/>
              </w:rPr>
              <w:t>Методика «Определение уровня тревожности».</w:t>
            </w:r>
          </w:p>
          <w:p w:rsidR="00B85C3C" w:rsidRPr="00711DFB" w:rsidRDefault="00B85C3C" w:rsidP="00420FC4">
            <w:pPr>
              <w:rPr>
                <w:rFonts w:eastAsia="Calibri" w:cs="Times New Roman"/>
              </w:rPr>
            </w:pPr>
            <w:r w:rsidRPr="00711DFB">
              <w:rPr>
                <w:rFonts w:eastAsia="Calibri" w:cs="Times New Roman"/>
              </w:rPr>
              <w:t>Методика «Определение типа мышления».</w:t>
            </w:r>
          </w:p>
          <w:p w:rsidR="00B85C3C" w:rsidRPr="00711DFB" w:rsidRDefault="00B85C3C" w:rsidP="00420FC4">
            <w:pPr>
              <w:rPr>
                <w:rFonts w:eastAsia="Calibri" w:cs="Times New Roman"/>
              </w:rPr>
            </w:pPr>
            <w:r w:rsidRPr="00711DFB">
              <w:rPr>
                <w:rFonts w:eastAsia="Calibri" w:cs="Times New Roman"/>
              </w:rPr>
              <w:t>Методика «ДДО» Е.А. Климова</w:t>
            </w:r>
          </w:p>
          <w:p w:rsidR="00B85C3C" w:rsidRPr="00711DFB" w:rsidRDefault="00B85C3C" w:rsidP="00420FC4">
            <w:pPr>
              <w:rPr>
                <w:rFonts w:eastAsia="Calibri" w:cs="Times New Roman"/>
              </w:rPr>
            </w:pPr>
            <w:r w:rsidRPr="00711DFB">
              <w:rPr>
                <w:rFonts w:eastAsia="Calibri" w:cs="Times New Roman"/>
              </w:rPr>
              <w:t>Методика «Карта интересов».</w:t>
            </w:r>
          </w:p>
          <w:p w:rsidR="00B85C3C" w:rsidRPr="00711DFB" w:rsidRDefault="00B85C3C" w:rsidP="00420FC4">
            <w:pPr>
              <w:rPr>
                <w:rFonts w:eastAsia="Calibri" w:cs="Times New Roman"/>
              </w:rPr>
            </w:pPr>
            <w:r w:rsidRPr="00711DFB">
              <w:rPr>
                <w:rFonts w:eastAsia="Calibri" w:cs="Times New Roman"/>
              </w:rPr>
              <w:t xml:space="preserve">Определение профессионального типа мышления (методика Дж. </w:t>
            </w:r>
            <w:proofErr w:type="spellStart"/>
            <w:r w:rsidRPr="00711DFB">
              <w:rPr>
                <w:rFonts w:eastAsia="Calibri" w:cs="Times New Roman"/>
              </w:rPr>
              <w:t>Голланда</w:t>
            </w:r>
            <w:proofErr w:type="spellEnd"/>
            <w:r w:rsidRPr="00711DFB">
              <w:rPr>
                <w:rFonts w:eastAsia="Calibri" w:cs="Times New Roman"/>
              </w:rPr>
              <w:t>).</w:t>
            </w:r>
          </w:p>
          <w:p w:rsidR="00B85C3C" w:rsidRPr="00711DFB" w:rsidRDefault="00B85C3C" w:rsidP="00420FC4">
            <w:pPr>
              <w:rPr>
                <w:rFonts w:eastAsia="Calibri" w:cs="Times New Roman"/>
              </w:rPr>
            </w:pPr>
            <w:r w:rsidRPr="00711DFB">
              <w:rPr>
                <w:rFonts w:eastAsia="Calibri" w:cs="Times New Roman"/>
              </w:rPr>
              <w:t>Тест умственного развития (модификация школьного теста умственного развития).</w:t>
            </w:r>
          </w:p>
          <w:p w:rsidR="00B85C3C" w:rsidRPr="00711DFB" w:rsidRDefault="00B85C3C" w:rsidP="00420FC4">
            <w:pPr>
              <w:rPr>
                <w:rFonts w:eastAsia="Calibri" w:cs="Times New Roman"/>
              </w:rPr>
            </w:pPr>
            <w:r w:rsidRPr="00711DFB">
              <w:rPr>
                <w:rFonts w:eastAsia="Calibri" w:cs="Times New Roman"/>
              </w:rPr>
              <w:t>Поведение в конфликте. Тест Томаса.</w:t>
            </w:r>
          </w:p>
          <w:p w:rsidR="00B85C3C" w:rsidRPr="00711DFB" w:rsidRDefault="00B85C3C" w:rsidP="00420FC4">
            <w:pPr>
              <w:rPr>
                <w:rFonts w:eastAsia="Calibri" w:cs="Times New Roman"/>
              </w:rPr>
            </w:pPr>
            <w:r w:rsidRPr="00711DFB">
              <w:rPr>
                <w:rFonts w:eastAsia="Calibri" w:cs="Times New Roman"/>
              </w:rPr>
              <w:t>Тест «Интеллектуальная лабильность».</w:t>
            </w:r>
          </w:p>
          <w:p w:rsidR="00B85C3C" w:rsidRPr="00711DFB" w:rsidRDefault="003F1897" w:rsidP="00420FC4">
            <w:pPr>
              <w:tabs>
                <w:tab w:val="left" w:pos="900"/>
              </w:tabs>
              <w:jc w:val="both"/>
              <w:rPr>
                <w:rFonts w:eastAsia="Calibri" w:cs="Times New Roman"/>
              </w:rPr>
            </w:pPr>
            <w:r>
              <w:rPr>
                <w:rFonts w:eastAsia="Calibri" w:cs="Times New Roman"/>
              </w:rPr>
              <w:t>Анкета Центра «Ресурс» (9</w:t>
            </w:r>
            <w:r w:rsidR="00B85C3C" w:rsidRPr="00711DFB">
              <w:rPr>
                <w:rFonts w:eastAsia="Calibri" w:cs="Times New Roman"/>
              </w:rPr>
              <w:t xml:space="preserve"> </w:t>
            </w:r>
            <w:proofErr w:type="spellStart"/>
            <w:r w:rsidR="00B85C3C" w:rsidRPr="00711DFB">
              <w:rPr>
                <w:rFonts w:eastAsia="Calibri" w:cs="Times New Roman"/>
              </w:rPr>
              <w:t>кл</w:t>
            </w:r>
            <w:proofErr w:type="spellEnd"/>
            <w:r w:rsidR="00B85C3C" w:rsidRPr="00711DFB">
              <w:rPr>
                <w:rFonts w:eastAsia="Calibri" w:cs="Times New Roman"/>
              </w:rPr>
              <w:t>.)</w:t>
            </w:r>
          </w:p>
          <w:p w:rsidR="00B85C3C" w:rsidRPr="00711DFB" w:rsidRDefault="00B85C3C" w:rsidP="00420FC4">
            <w:pPr>
              <w:tabs>
                <w:tab w:val="left" w:pos="900"/>
              </w:tabs>
              <w:jc w:val="both"/>
              <w:rPr>
                <w:rFonts w:eastAsia="Calibri" w:cs="Times New Roman"/>
              </w:rPr>
            </w:pPr>
            <w:r w:rsidRPr="00711DFB">
              <w:rPr>
                <w:rFonts w:cs="Times New Roman"/>
              </w:rPr>
              <w:t xml:space="preserve">Всероссийская </w:t>
            </w:r>
            <w:proofErr w:type="spellStart"/>
            <w:r w:rsidRPr="00711DFB">
              <w:rPr>
                <w:rFonts w:cs="Times New Roman"/>
              </w:rPr>
              <w:t>профдиагностика</w:t>
            </w:r>
            <w:proofErr w:type="spellEnd"/>
            <w:r w:rsidRPr="00711DFB">
              <w:rPr>
                <w:rFonts w:cs="Times New Roman"/>
              </w:rPr>
              <w:t xml:space="preserve"> </w:t>
            </w:r>
            <w:proofErr w:type="spellStart"/>
            <w:proofErr w:type="gramStart"/>
            <w:r w:rsidRPr="00711DFB">
              <w:rPr>
                <w:rFonts w:cs="Times New Roman"/>
                <w:lang w:val="en-US"/>
              </w:rPr>
              <w:t>Za</w:t>
            </w:r>
            <w:proofErr w:type="spellEnd"/>
            <w:proofErr w:type="gramEnd"/>
            <w:r w:rsidRPr="00711DFB">
              <w:rPr>
                <w:rFonts w:cs="Times New Roman"/>
              </w:rPr>
              <w:t xml:space="preserve">собой (9 </w:t>
            </w:r>
            <w:proofErr w:type="spellStart"/>
            <w:r w:rsidRPr="00711DFB">
              <w:rPr>
                <w:rFonts w:cs="Times New Roman"/>
              </w:rPr>
              <w:t>кл</w:t>
            </w:r>
            <w:proofErr w:type="spellEnd"/>
            <w:r w:rsidRPr="00711DFB">
              <w:rPr>
                <w:rFonts w:cs="Times New Roman"/>
              </w:rPr>
              <w:t>).</w:t>
            </w:r>
          </w:p>
        </w:tc>
        <w:tc>
          <w:tcPr>
            <w:tcW w:w="3367" w:type="dxa"/>
            <w:shd w:val="clear" w:color="auto" w:fill="auto"/>
          </w:tcPr>
          <w:p w:rsidR="00B85C3C" w:rsidRPr="00711DFB" w:rsidRDefault="00B85C3C" w:rsidP="00420FC4">
            <w:pPr>
              <w:tabs>
                <w:tab w:val="left" w:pos="900"/>
              </w:tabs>
              <w:jc w:val="both"/>
              <w:rPr>
                <w:rFonts w:eastAsia="Times New Roman" w:cs="Times New Roman"/>
                <w:bCs/>
                <w:lang w:eastAsia="ru-RU"/>
              </w:rPr>
            </w:pPr>
            <w:r w:rsidRPr="00711DFB">
              <w:rPr>
                <w:rFonts w:eastAsia="Times New Roman" w:cs="Times New Roman"/>
                <w:lang w:eastAsia="ru-RU"/>
              </w:rPr>
              <w:t>Исследование профессиональных интересов и склонностей, анализ мотивов выбора профессии, представление учащимся знаний о мире профессий, о требованиях, предъявляемых к человеку в рамках определённой профессии.</w:t>
            </w:r>
          </w:p>
        </w:tc>
      </w:tr>
      <w:tr w:rsidR="00B85C3C" w:rsidRPr="00427E7A" w:rsidTr="008D18BC">
        <w:tc>
          <w:tcPr>
            <w:tcW w:w="1993" w:type="dxa"/>
            <w:shd w:val="clear" w:color="auto" w:fill="auto"/>
          </w:tcPr>
          <w:p w:rsidR="00B85C3C" w:rsidRPr="00711DFB" w:rsidRDefault="00B85C3C" w:rsidP="00420FC4">
            <w:pPr>
              <w:tabs>
                <w:tab w:val="left" w:pos="900"/>
              </w:tabs>
              <w:jc w:val="both"/>
              <w:rPr>
                <w:rFonts w:cs="Times New Roman"/>
                <w:bCs/>
              </w:rPr>
            </w:pPr>
            <w:r w:rsidRPr="00711DFB">
              <w:rPr>
                <w:rFonts w:cs="Times New Roman"/>
                <w:bCs/>
              </w:rPr>
              <w:t>Психологическое просвещение и профилактика.</w:t>
            </w:r>
          </w:p>
        </w:tc>
        <w:tc>
          <w:tcPr>
            <w:tcW w:w="4636" w:type="dxa"/>
            <w:shd w:val="clear" w:color="auto" w:fill="auto"/>
          </w:tcPr>
          <w:p w:rsidR="00B85C3C" w:rsidRPr="00711DFB" w:rsidRDefault="00B85C3C" w:rsidP="00420FC4">
            <w:pPr>
              <w:tabs>
                <w:tab w:val="left" w:pos="900"/>
              </w:tabs>
              <w:jc w:val="both"/>
              <w:rPr>
                <w:rFonts w:eastAsia="Times New Roman" w:cs="Times New Roman"/>
                <w:bCs/>
                <w:lang w:eastAsia="ru-RU"/>
              </w:rPr>
            </w:pPr>
            <w:r w:rsidRPr="00711DFB">
              <w:rPr>
                <w:rFonts w:eastAsia="Times New Roman" w:cs="Times New Roman"/>
                <w:bCs/>
                <w:lang w:eastAsia="ru-RU"/>
              </w:rPr>
              <w:t xml:space="preserve">Дни профессионального образования. (9 </w:t>
            </w:r>
            <w:proofErr w:type="spellStart"/>
            <w:r w:rsidRPr="00711DFB">
              <w:rPr>
                <w:rFonts w:eastAsia="Times New Roman" w:cs="Times New Roman"/>
                <w:bCs/>
                <w:lang w:eastAsia="ru-RU"/>
              </w:rPr>
              <w:t>кл</w:t>
            </w:r>
            <w:proofErr w:type="spellEnd"/>
            <w:r w:rsidRPr="00711DFB">
              <w:rPr>
                <w:rFonts w:eastAsia="Times New Roman" w:cs="Times New Roman"/>
                <w:bCs/>
                <w:lang w:eastAsia="ru-RU"/>
              </w:rPr>
              <w:t>).</w:t>
            </w:r>
          </w:p>
          <w:p w:rsidR="00B85C3C" w:rsidRPr="00711DFB" w:rsidRDefault="00B85C3C" w:rsidP="00420FC4">
            <w:pPr>
              <w:tabs>
                <w:tab w:val="left" w:pos="900"/>
              </w:tabs>
              <w:jc w:val="both"/>
              <w:rPr>
                <w:rFonts w:cs="Times New Roman"/>
              </w:rPr>
            </w:pPr>
            <w:r w:rsidRPr="00711DFB">
              <w:rPr>
                <w:rFonts w:cs="Times New Roman"/>
              </w:rPr>
              <w:t xml:space="preserve">Виртуальные экскурсии на предприятия и заводы </w:t>
            </w:r>
            <w:r w:rsidR="003F1897">
              <w:rPr>
                <w:rFonts w:cs="Times New Roman"/>
              </w:rPr>
              <w:t>Камчатского края (просмотр видеофильмов) (9</w:t>
            </w:r>
            <w:r w:rsidRPr="00711DFB">
              <w:rPr>
                <w:rFonts w:cs="Times New Roman"/>
              </w:rPr>
              <w:t xml:space="preserve"> </w:t>
            </w:r>
            <w:proofErr w:type="spellStart"/>
            <w:r w:rsidRPr="00711DFB">
              <w:rPr>
                <w:rFonts w:cs="Times New Roman"/>
              </w:rPr>
              <w:t>кл</w:t>
            </w:r>
            <w:proofErr w:type="spellEnd"/>
            <w:r w:rsidRPr="00711DFB">
              <w:rPr>
                <w:rFonts w:cs="Times New Roman"/>
              </w:rPr>
              <w:t>).</w:t>
            </w:r>
          </w:p>
          <w:p w:rsidR="00B85C3C" w:rsidRPr="00711DFB" w:rsidRDefault="00B85C3C" w:rsidP="00420FC4">
            <w:pPr>
              <w:tabs>
                <w:tab w:val="left" w:pos="900"/>
              </w:tabs>
              <w:jc w:val="both"/>
              <w:rPr>
                <w:rFonts w:cs="Times New Roman"/>
              </w:rPr>
            </w:pPr>
            <w:r w:rsidRPr="00711DFB">
              <w:rPr>
                <w:rFonts w:cs="Times New Roman"/>
              </w:rPr>
              <w:lastRenderedPageBreak/>
              <w:t xml:space="preserve">Классный час «Профессий много – я один» (5 – 6 </w:t>
            </w:r>
            <w:proofErr w:type="spellStart"/>
            <w:r w:rsidRPr="00711DFB">
              <w:rPr>
                <w:rFonts w:cs="Times New Roman"/>
              </w:rPr>
              <w:t>кл</w:t>
            </w:r>
            <w:proofErr w:type="spellEnd"/>
            <w:r w:rsidRPr="00711DFB">
              <w:rPr>
                <w:rFonts w:cs="Times New Roman"/>
              </w:rPr>
              <w:t>.)</w:t>
            </w:r>
          </w:p>
          <w:p w:rsidR="00B85C3C" w:rsidRPr="00711DFB" w:rsidRDefault="00B85C3C" w:rsidP="00420FC4">
            <w:pPr>
              <w:tabs>
                <w:tab w:val="left" w:pos="900"/>
              </w:tabs>
              <w:jc w:val="both"/>
              <w:rPr>
                <w:rFonts w:cs="Times New Roman"/>
              </w:rPr>
            </w:pPr>
            <w:r w:rsidRPr="00711DFB">
              <w:rPr>
                <w:rFonts w:cs="Times New Roman"/>
              </w:rPr>
              <w:t xml:space="preserve">Классный час «Секреты выбора профессии» (8 – 9 </w:t>
            </w:r>
            <w:proofErr w:type="spellStart"/>
            <w:r w:rsidRPr="00711DFB">
              <w:rPr>
                <w:rFonts w:cs="Times New Roman"/>
              </w:rPr>
              <w:t>кл</w:t>
            </w:r>
            <w:proofErr w:type="spellEnd"/>
            <w:r w:rsidRPr="00711DFB">
              <w:rPr>
                <w:rFonts w:cs="Times New Roman"/>
              </w:rPr>
              <w:t xml:space="preserve">.). </w:t>
            </w:r>
          </w:p>
          <w:p w:rsidR="00B85C3C" w:rsidRPr="00711DFB" w:rsidRDefault="00B85C3C" w:rsidP="00420FC4">
            <w:pPr>
              <w:tabs>
                <w:tab w:val="left" w:pos="900"/>
              </w:tabs>
              <w:jc w:val="both"/>
              <w:rPr>
                <w:rFonts w:cs="Times New Roman"/>
              </w:rPr>
            </w:pPr>
            <w:r w:rsidRPr="00711DFB">
              <w:rPr>
                <w:rFonts w:cs="Times New Roman"/>
              </w:rPr>
              <w:t xml:space="preserve">Классный час «Все работы хороши, все профессии нужны» (9 </w:t>
            </w:r>
            <w:proofErr w:type="spellStart"/>
            <w:r w:rsidRPr="00711DFB">
              <w:rPr>
                <w:rFonts w:cs="Times New Roman"/>
              </w:rPr>
              <w:t>кл</w:t>
            </w:r>
            <w:proofErr w:type="spellEnd"/>
            <w:r w:rsidRPr="00711DFB">
              <w:rPr>
                <w:rFonts w:cs="Times New Roman"/>
              </w:rPr>
              <w:t>.)</w:t>
            </w:r>
          </w:p>
          <w:p w:rsidR="00B85C3C" w:rsidRPr="00711DFB" w:rsidRDefault="00B85C3C" w:rsidP="00420FC4">
            <w:pPr>
              <w:tabs>
                <w:tab w:val="left" w:pos="900"/>
              </w:tabs>
              <w:jc w:val="both"/>
              <w:rPr>
                <w:rFonts w:cs="Times New Roman"/>
              </w:rPr>
            </w:pPr>
            <w:r w:rsidRPr="00711DFB">
              <w:rPr>
                <w:rFonts w:cs="Times New Roman"/>
              </w:rPr>
              <w:t xml:space="preserve">Защита проектов «Моя будущая профессия» (9 </w:t>
            </w:r>
            <w:proofErr w:type="spellStart"/>
            <w:r w:rsidRPr="00711DFB">
              <w:rPr>
                <w:rFonts w:cs="Times New Roman"/>
              </w:rPr>
              <w:t>кл</w:t>
            </w:r>
            <w:proofErr w:type="spellEnd"/>
            <w:r w:rsidRPr="00711DFB">
              <w:rPr>
                <w:rFonts w:cs="Times New Roman"/>
              </w:rPr>
              <w:t>.)</w:t>
            </w:r>
          </w:p>
        </w:tc>
        <w:tc>
          <w:tcPr>
            <w:tcW w:w="3367" w:type="dxa"/>
            <w:shd w:val="clear" w:color="auto" w:fill="auto"/>
          </w:tcPr>
          <w:p w:rsidR="00B85C3C" w:rsidRPr="00711DFB" w:rsidRDefault="00B85C3C" w:rsidP="00420FC4">
            <w:pPr>
              <w:tabs>
                <w:tab w:val="left" w:pos="900"/>
              </w:tabs>
              <w:jc w:val="both"/>
              <w:rPr>
                <w:rFonts w:eastAsia="Times New Roman" w:cs="Times New Roman"/>
                <w:bCs/>
                <w:lang w:eastAsia="ru-RU"/>
              </w:rPr>
            </w:pPr>
            <w:r w:rsidRPr="00711DFB">
              <w:rPr>
                <w:rFonts w:eastAsia="Times New Roman" w:cs="Times New Roman"/>
                <w:lang w:eastAsia="ru-RU"/>
              </w:rPr>
              <w:lastRenderedPageBreak/>
              <w:t xml:space="preserve">Изучение экономики региона, моделирование личной профессиональной перспективы и образовательного маршрута, </w:t>
            </w:r>
            <w:r w:rsidRPr="00711DFB">
              <w:rPr>
                <w:rFonts w:eastAsia="Times New Roman" w:cs="Times New Roman"/>
                <w:lang w:eastAsia="ru-RU"/>
              </w:rPr>
              <w:lastRenderedPageBreak/>
              <w:t xml:space="preserve">формирование знаний о профессиях, профессиональном образовании, рынке труда, требований к качествам человека. </w:t>
            </w:r>
          </w:p>
        </w:tc>
      </w:tr>
      <w:tr w:rsidR="00B85C3C" w:rsidRPr="00427E7A" w:rsidTr="008D18BC">
        <w:tc>
          <w:tcPr>
            <w:tcW w:w="1993" w:type="dxa"/>
            <w:shd w:val="clear" w:color="auto" w:fill="auto"/>
          </w:tcPr>
          <w:p w:rsidR="00B85C3C" w:rsidRPr="00711DFB" w:rsidRDefault="00B85C3C" w:rsidP="00420FC4">
            <w:pPr>
              <w:tabs>
                <w:tab w:val="left" w:pos="900"/>
              </w:tabs>
              <w:jc w:val="both"/>
              <w:rPr>
                <w:rFonts w:eastAsia="Times New Roman" w:cs="Times New Roman"/>
                <w:bCs/>
                <w:lang w:eastAsia="ru-RU"/>
              </w:rPr>
            </w:pPr>
            <w:r w:rsidRPr="00711DFB">
              <w:rPr>
                <w:rFonts w:eastAsia="Times New Roman" w:cs="Times New Roman"/>
                <w:bCs/>
                <w:lang w:eastAsia="ru-RU"/>
              </w:rPr>
              <w:lastRenderedPageBreak/>
              <w:t>Психологическая консультация</w:t>
            </w:r>
          </w:p>
        </w:tc>
        <w:tc>
          <w:tcPr>
            <w:tcW w:w="4636" w:type="dxa"/>
            <w:shd w:val="clear" w:color="auto" w:fill="auto"/>
          </w:tcPr>
          <w:p w:rsidR="00B85C3C" w:rsidRPr="00711DFB" w:rsidRDefault="00B85C3C" w:rsidP="00420FC4">
            <w:pPr>
              <w:rPr>
                <w:rFonts w:eastAsia="Calibri" w:cs="Times New Roman"/>
              </w:rPr>
            </w:pPr>
            <w:r w:rsidRPr="00711DFB">
              <w:rPr>
                <w:rFonts w:eastAsia="Calibri" w:cs="Times New Roman"/>
              </w:rPr>
              <w:t xml:space="preserve">1. Индивидуальное консультирование </w:t>
            </w:r>
            <w:proofErr w:type="gramStart"/>
            <w:r w:rsidRPr="00711DFB">
              <w:rPr>
                <w:rFonts w:eastAsia="Calibri" w:cs="Times New Roman"/>
              </w:rPr>
              <w:t>обучающихся</w:t>
            </w:r>
            <w:proofErr w:type="gramEnd"/>
            <w:r w:rsidRPr="00711DFB">
              <w:rPr>
                <w:rFonts w:eastAsia="Calibri" w:cs="Times New Roman"/>
              </w:rPr>
              <w:t xml:space="preserve">  по результатам диагностики.</w:t>
            </w:r>
          </w:p>
          <w:p w:rsidR="00B85C3C" w:rsidRPr="00711DFB" w:rsidRDefault="00B85C3C" w:rsidP="00420FC4">
            <w:pPr>
              <w:tabs>
                <w:tab w:val="left" w:pos="900"/>
              </w:tabs>
              <w:jc w:val="both"/>
              <w:rPr>
                <w:rFonts w:eastAsia="Times New Roman" w:cs="Times New Roman"/>
                <w:bCs/>
                <w:lang w:eastAsia="ru-RU"/>
              </w:rPr>
            </w:pPr>
            <w:r w:rsidRPr="00711DFB">
              <w:rPr>
                <w:rFonts w:eastAsia="Calibri" w:cs="Times New Roman"/>
              </w:rPr>
              <w:t>2. Индивидуальные консультации по вопросам профессионального самоопределения.</w:t>
            </w:r>
          </w:p>
        </w:tc>
        <w:tc>
          <w:tcPr>
            <w:tcW w:w="3367" w:type="dxa"/>
            <w:shd w:val="clear" w:color="auto" w:fill="auto"/>
          </w:tcPr>
          <w:p w:rsidR="00B85C3C" w:rsidRPr="00711DFB" w:rsidRDefault="00B85C3C" w:rsidP="00420FC4">
            <w:pPr>
              <w:rPr>
                <w:rFonts w:eastAsia="Calibri" w:cs="Times New Roman"/>
              </w:rPr>
            </w:pPr>
            <w:r w:rsidRPr="00711DFB">
              <w:rPr>
                <w:rFonts w:eastAsia="Calibri" w:cs="Times New Roman"/>
              </w:rPr>
              <w:t>Повышение информированности по вопросу профессионального самоопределения.</w:t>
            </w:r>
          </w:p>
          <w:p w:rsidR="00B85C3C" w:rsidRPr="00711DFB" w:rsidRDefault="00B85C3C" w:rsidP="00420FC4">
            <w:pPr>
              <w:tabs>
                <w:tab w:val="left" w:pos="900"/>
              </w:tabs>
              <w:jc w:val="both"/>
              <w:rPr>
                <w:rFonts w:eastAsia="Times New Roman" w:cs="Times New Roman"/>
                <w:bCs/>
                <w:lang w:eastAsia="ru-RU"/>
              </w:rPr>
            </w:pPr>
          </w:p>
        </w:tc>
      </w:tr>
    </w:tbl>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xml:space="preserve">В 2018 ГОДУ ПРОШЛИ СОЦ. ТЕСТИРОВАНИЕ </w:t>
      </w:r>
      <w:r w:rsidR="006E4B2A">
        <w:rPr>
          <w:rFonts w:eastAsia="Calibri" w:cs="Times New Roman"/>
          <w:sz w:val="28"/>
          <w:szCs w:val="28"/>
        </w:rPr>
        <w:t>6</w:t>
      </w:r>
      <w:r w:rsidRPr="008D18BC">
        <w:rPr>
          <w:rFonts w:eastAsia="Calibri" w:cs="Times New Roman"/>
          <w:sz w:val="28"/>
          <w:szCs w:val="28"/>
        </w:rPr>
        <w:t xml:space="preserve"> человек</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xml:space="preserve">Ежегодно проводится исследование обучающихся от 14 до 18 лет в </w:t>
      </w:r>
      <w:proofErr w:type="gramStart"/>
      <w:r w:rsidRPr="008D18BC">
        <w:rPr>
          <w:rFonts w:eastAsia="Calibri" w:cs="Times New Roman"/>
          <w:sz w:val="28"/>
          <w:szCs w:val="28"/>
        </w:rPr>
        <w:t>рамках</w:t>
      </w:r>
      <w:proofErr w:type="gramEnd"/>
      <w:r w:rsidRPr="008D18BC">
        <w:rPr>
          <w:rFonts w:eastAsia="Calibri" w:cs="Times New Roman"/>
          <w:sz w:val="28"/>
          <w:szCs w:val="28"/>
        </w:rPr>
        <w:t xml:space="preserve"> социально-психологического тестирования. Проведённые исследования показали, что в среднем по сравнению с 2016, 2017 годами на </w:t>
      </w:r>
      <w:r w:rsidR="006E4B2A">
        <w:rPr>
          <w:rFonts w:eastAsia="Calibri" w:cs="Times New Roman"/>
          <w:b/>
          <w:sz w:val="28"/>
          <w:szCs w:val="28"/>
        </w:rPr>
        <w:t>2,5</w:t>
      </w:r>
      <w:r w:rsidRPr="008D18BC">
        <w:rPr>
          <w:rFonts w:eastAsia="Calibri" w:cs="Times New Roman"/>
          <w:sz w:val="28"/>
          <w:szCs w:val="28"/>
        </w:rPr>
        <w:t xml:space="preserve">% </w:t>
      </w:r>
      <w:r w:rsidR="006E4B2A">
        <w:rPr>
          <w:rFonts w:eastAsia="Calibri" w:cs="Times New Roman"/>
          <w:sz w:val="28"/>
          <w:szCs w:val="28"/>
        </w:rPr>
        <w:t>уменьш</w:t>
      </w:r>
      <w:r w:rsidRPr="008D18BC">
        <w:rPr>
          <w:rFonts w:eastAsia="Calibri" w:cs="Times New Roman"/>
          <w:sz w:val="28"/>
          <w:szCs w:val="28"/>
        </w:rPr>
        <w:t>илось количество обучающихся, участвующих в тестировании. В 2018 году по сравнению с 2016, 2017 годами из «группы риска» у</w:t>
      </w:r>
      <w:r w:rsidR="006E4B2A">
        <w:rPr>
          <w:rFonts w:eastAsia="Calibri" w:cs="Times New Roman"/>
          <w:sz w:val="28"/>
          <w:szCs w:val="28"/>
        </w:rPr>
        <w:t>меньшилос</w:t>
      </w:r>
      <w:r w:rsidRPr="008D18BC">
        <w:rPr>
          <w:rFonts w:eastAsia="Calibri" w:cs="Times New Roman"/>
          <w:sz w:val="28"/>
          <w:szCs w:val="28"/>
        </w:rPr>
        <w:t>ь количество:</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xml:space="preserve">- «Потенциально </w:t>
      </w:r>
      <w:proofErr w:type="gramStart"/>
      <w:r w:rsidRPr="008D18BC">
        <w:rPr>
          <w:rFonts w:eastAsia="Calibri" w:cs="Times New Roman"/>
          <w:sz w:val="28"/>
          <w:szCs w:val="28"/>
        </w:rPr>
        <w:t>готовых</w:t>
      </w:r>
      <w:proofErr w:type="gramEnd"/>
      <w:r w:rsidRPr="008D18BC">
        <w:rPr>
          <w:rFonts w:eastAsia="Calibri" w:cs="Times New Roman"/>
          <w:sz w:val="28"/>
          <w:szCs w:val="28"/>
        </w:rPr>
        <w:t xml:space="preserve"> к пробе» - на </w:t>
      </w:r>
      <w:r w:rsidRPr="006E4B2A">
        <w:rPr>
          <w:rFonts w:eastAsia="Calibri" w:cs="Times New Roman"/>
          <w:sz w:val="28"/>
          <w:szCs w:val="28"/>
        </w:rPr>
        <w:t>1</w:t>
      </w:r>
      <w:r w:rsidR="006E4B2A" w:rsidRPr="006E4B2A">
        <w:rPr>
          <w:rFonts w:eastAsia="Calibri" w:cs="Times New Roman"/>
          <w:sz w:val="28"/>
          <w:szCs w:val="28"/>
        </w:rPr>
        <w:t>00</w:t>
      </w:r>
      <w:r w:rsidRPr="008D18BC">
        <w:rPr>
          <w:rFonts w:eastAsia="Calibri" w:cs="Times New Roman"/>
          <w:sz w:val="28"/>
          <w:szCs w:val="28"/>
        </w:rPr>
        <w:t>%;</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w:t>
      </w:r>
      <w:proofErr w:type="gramStart"/>
      <w:r w:rsidRPr="008D18BC">
        <w:rPr>
          <w:rFonts w:eastAsia="Calibri" w:cs="Times New Roman"/>
          <w:sz w:val="28"/>
          <w:szCs w:val="28"/>
        </w:rPr>
        <w:t>Совершивших</w:t>
      </w:r>
      <w:proofErr w:type="gramEnd"/>
      <w:r w:rsidRPr="008D18BC">
        <w:rPr>
          <w:rFonts w:eastAsia="Calibri" w:cs="Times New Roman"/>
          <w:sz w:val="28"/>
          <w:szCs w:val="28"/>
        </w:rPr>
        <w:t xml:space="preserve"> пробу» - </w:t>
      </w:r>
      <w:r w:rsidR="006E4B2A">
        <w:rPr>
          <w:rFonts w:eastAsia="Calibri" w:cs="Times New Roman"/>
          <w:sz w:val="28"/>
          <w:szCs w:val="28"/>
        </w:rPr>
        <w:t>не было (за все годы) 0</w:t>
      </w:r>
      <w:r w:rsidRPr="008D18BC">
        <w:rPr>
          <w:rFonts w:eastAsia="Calibri" w:cs="Times New Roman"/>
          <w:sz w:val="28"/>
          <w:szCs w:val="28"/>
        </w:rPr>
        <w:t>%;</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xml:space="preserve">- </w:t>
      </w:r>
      <w:proofErr w:type="gramStart"/>
      <w:r w:rsidRPr="008D18BC">
        <w:rPr>
          <w:rFonts w:eastAsia="Calibri" w:cs="Times New Roman"/>
          <w:sz w:val="28"/>
          <w:szCs w:val="28"/>
        </w:rPr>
        <w:t>обучающихся</w:t>
      </w:r>
      <w:proofErr w:type="gramEnd"/>
      <w:r w:rsidRPr="008D18BC">
        <w:rPr>
          <w:rFonts w:eastAsia="Calibri" w:cs="Times New Roman"/>
          <w:sz w:val="28"/>
          <w:szCs w:val="28"/>
        </w:rPr>
        <w:t xml:space="preserve"> с «</w:t>
      </w:r>
      <w:proofErr w:type="spellStart"/>
      <w:r w:rsidRPr="008D18BC">
        <w:rPr>
          <w:rFonts w:eastAsia="Calibri" w:cs="Times New Roman"/>
          <w:sz w:val="28"/>
          <w:szCs w:val="28"/>
        </w:rPr>
        <w:t>Аддиктивным</w:t>
      </w:r>
      <w:proofErr w:type="spellEnd"/>
      <w:r w:rsidRPr="008D18BC">
        <w:rPr>
          <w:rFonts w:eastAsia="Calibri" w:cs="Times New Roman"/>
          <w:sz w:val="28"/>
          <w:szCs w:val="28"/>
        </w:rPr>
        <w:t xml:space="preserve"> поведением» - </w:t>
      </w:r>
      <w:r w:rsidR="006E4B2A">
        <w:rPr>
          <w:rFonts w:eastAsia="Calibri" w:cs="Times New Roman"/>
          <w:sz w:val="28"/>
          <w:szCs w:val="28"/>
        </w:rPr>
        <w:t>постоянно 1 учащийся</w:t>
      </w:r>
      <w:r w:rsidRPr="008D18BC">
        <w:rPr>
          <w:rFonts w:eastAsia="Calibri" w:cs="Times New Roman"/>
          <w:sz w:val="28"/>
          <w:szCs w:val="28"/>
        </w:rPr>
        <w:t>.</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Из распределения по группам:</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xml:space="preserve">- уменьшилось количество «Не </w:t>
      </w:r>
      <w:proofErr w:type="gramStart"/>
      <w:r w:rsidRPr="008D18BC">
        <w:rPr>
          <w:rFonts w:eastAsia="Calibri" w:cs="Times New Roman"/>
          <w:sz w:val="28"/>
          <w:szCs w:val="28"/>
        </w:rPr>
        <w:t>рискующих</w:t>
      </w:r>
      <w:proofErr w:type="gramEnd"/>
      <w:r w:rsidRPr="008D18BC">
        <w:rPr>
          <w:rFonts w:eastAsia="Calibri" w:cs="Times New Roman"/>
          <w:sz w:val="28"/>
          <w:szCs w:val="28"/>
        </w:rPr>
        <w:t xml:space="preserve">» - </w:t>
      </w:r>
      <w:r w:rsidR="006E4B2A">
        <w:rPr>
          <w:rFonts w:eastAsia="Calibri" w:cs="Times New Roman"/>
          <w:sz w:val="28"/>
          <w:szCs w:val="28"/>
        </w:rPr>
        <w:t>на 1 учащегося</w:t>
      </w:r>
    </w:p>
    <w:p w:rsidR="008D18BC" w:rsidRPr="008D18BC" w:rsidRDefault="008D18BC" w:rsidP="008D18BC">
      <w:pPr>
        <w:ind w:firstLine="567"/>
        <w:jc w:val="both"/>
        <w:rPr>
          <w:rFonts w:eastAsia="Calibri" w:cs="Times New Roman"/>
          <w:sz w:val="28"/>
          <w:szCs w:val="28"/>
        </w:rPr>
      </w:pPr>
      <w:r w:rsidRPr="008D18BC">
        <w:rPr>
          <w:rFonts w:eastAsia="Calibri" w:cs="Times New Roman"/>
          <w:sz w:val="28"/>
          <w:szCs w:val="28"/>
        </w:rPr>
        <w:t>- у</w:t>
      </w:r>
      <w:r w:rsidR="006E4B2A">
        <w:rPr>
          <w:rFonts w:eastAsia="Calibri" w:cs="Times New Roman"/>
          <w:sz w:val="28"/>
          <w:szCs w:val="28"/>
        </w:rPr>
        <w:t>меньш</w:t>
      </w:r>
      <w:r w:rsidRPr="008D18BC">
        <w:rPr>
          <w:rFonts w:eastAsia="Calibri" w:cs="Times New Roman"/>
          <w:sz w:val="28"/>
          <w:szCs w:val="28"/>
        </w:rPr>
        <w:t xml:space="preserve">илось количество из «Группы риска» - на </w:t>
      </w:r>
      <w:r w:rsidRPr="006E4B2A">
        <w:rPr>
          <w:rFonts w:eastAsia="Calibri" w:cs="Times New Roman"/>
          <w:sz w:val="28"/>
          <w:szCs w:val="28"/>
        </w:rPr>
        <w:t>2</w:t>
      </w:r>
      <w:r w:rsidR="006E4B2A" w:rsidRPr="006E4B2A">
        <w:rPr>
          <w:rFonts w:eastAsia="Calibri" w:cs="Times New Roman"/>
          <w:sz w:val="28"/>
          <w:szCs w:val="28"/>
        </w:rPr>
        <w:t>учащихся</w:t>
      </w:r>
    </w:p>
    <w:p w:rsidR="00B85C3C" w:rsidRPr="0009748A" w:rsidRDefault="00B85C3C" w:rsidP="00B85C3C">
      <w:pPr>
        <w:tabs>
          <w:tab w:val="left" w:pos="900"/>
        </w:tabs>
        <w:spacing w:line="100" w:lineRule="atLeast"/>
        <w:jc w:val="both"/>
        <w:rPr>
          <w:b/>
          <w:bCs/>
          <w:highlight w:val="yellow"/>
          <w:shd w:val="clear" w:color="auto" w:fill="FFFFFF"/>
        </w:rPr>
      </w:pPr>
    </w:p>
    <w:p w:rsidR="00B85C3C" w:rsidRPr="00D6553E" w:rsidRDefault="00B85C3C" w:rsidP="00B85C3C">
      <w:pPr>
        <w:numPr>
          <w:ilvl w:val="0"/>
          <w:numId w:val="3"/>
        </w:numPr>
        <w:tabs>
          <w:tab w:val="left" w:pos="900"/>
        </w:tabs>
        <w:spacing w:line="100" w:lineRule="atLeast"/>
        <w:jc w:val="both"/>
        <w:rPr>
          <w:b/>
          <w:bCs/>
          <w:shd w:val="clear" w:color="auto" w:fill="FFFFFF"/>
        </w:rPr>
      </w:pPr>
      <w:r w:rsidRPr="00D6553E">
        <w:rPr>
          <w:b/>
          <w:bCs/>
          <w:shd w:val="clear" w:color="auto" w:fill="FFFFFF"/>
        </w:rPr>
        <w:t>Результаты образовательной деятельности</w:t>
      </w:r>
    </w:p>
    <w:p w:rsidR="00B85C3C" w:rsidRPr="004E2328" w:rsidRDefault="00B85C3C" w:rsidP="00B85C3C">
      <w:pPr>
        <w:ind w:firstLine="567"/>
        <w:jc w:val="both"/>
        <w:rPr>
          <w:rFonts w:cs="Times New Roman"/>
          <w:shd w:val="clear" w:color="auto" w:fill="FFFFFF"/>
        </w:rPr>
      </w:pPr>
      <w:r w:rsidRPr="004E2328">
        <w:rPr>
          <w:rFonts w:cs="Times New Roman"/>
          <w:shd w:val="clear" w:color="auto" w:fill="FFFFFF"/>
        </w:rPr>
        <w:t>Анализ  контроля успеваемости учащихся МО</w:t>
      </w:r>
      <w:r>
        <w:rPr>
          <w:rFonts w:cs="Times New Roman"/>
          <w:shd w:val="clear" w:color="auto" w:fill="FFFFFF"/>
        </w:rPr>
        <w:t>К</w:t>
      </w:r>
      <w:r w:rsidRPr="004E2328">
        <w:rPr>
          <w:rFonts w:cs="Times New Roman"/>
          <w:shd w:val="clear" w:color="auto" w:fill="FFFFFF"/>
        </w:rPr>
        <w:t xml:space="preserve">У </w:t>
      </w:r>
      <w:r>
        <w:rPr>
          <w:rFonts w:cs="Times New Roman"/>
          <w:shd w:val="clear" w:color="auto" w:fill="FFFFFF"/>
        </w:rPr>
        <w:t>«Устьевая школа»</w:t>
      </w:r>
      <w:r w:rsidRPr="004E2328">
        <w:rPr>
          <w:rFonts w:cs="Times New Roman"/>
          <w:shd w:val="clear" w:color="auto" w:fill="FFFFFF"/>
        </w:rPr>
        <w:t xml:space="preserve"> за три  учебных  года</w:t>
      </w:r>
    </w:p>
    <w:p w:rsidR="00B85C3C" w:rsidRPr="0009748A" w:rsidRDefault="00B85C3C" w:rsidP="00B85C3C">
      <w:pPr>
        <w:tabs>
          <w:tab w:val="left" w:pos="900"/>
        </w:tabs>
        <w:spacing w:line="100" w:lineRule="atLeast"/>
        <w:ind w:left="720"/>
        <w:jc w:val="both"/>
        <w:rPr>
          <w:b/>
          <w:highlight w:val="yellow"/>
        </w:rPr>
      </w:pPr>
    </w:p>
    <w:tbl>
      <w:tblPr>
        <w:tblW w:w="10447" w:type="dxa"/>
        <w:tblInd w:w="39" w:type="dxa"/>
        <w:tblLayout w:type="fixed"/>
        <w:tblLook w:val="0000" w:firstRow="0" w:lastRow="0" w:firstColumn="0" w:lastColumn="0" w:noHBand="0" w:noVBand="0"/>
      </w:tblPr>
      <w:tblGrid>
        <w:gridCol w:w="748"/>
        <w:gridCol w:w="567"/>
        <w:gridCol w:w="567"/>
        <w:gridCol w:w="739"/>
        <w:gridCol w:w="537"/>
        <w:gridCol w:w="567"/>
        <w:gridCol w:w="567"/>
        <w:gridCol w:w="739"/>
        <w:gridCol w:w="708"/>
        <w:gridCol w:w="709"/>
        <w:gridCol w:w="679"/>
        <w:gridCol w:w="567"/>
        <w:gridCol w:w="567"/>
        <w:gridCol w:w="709"/>
        <w:gridCol w:w="708"/>
        <w:gridCol w:w="769"/>
      </w:tblGrid>
      <w:tr w:rsidR="00B85C3C" w:rsidRPr="00A657E7" w:rsidTr="00420FC4">
        <w:trPr>
          <w:trHeight w:val="3175"/>
        </w:trPr>
        <w:tc>
          <w:tcPr>
            <w:tcW w:w="748" w:type="dxa"/>
            <w:vMerge w:val="restart"/>
            <w:tcBorders>
              <w:top w:val="single" w:sz="4" w:space="0" w:color="000000"/>
              <w:left w:val="single" w:sz="4" w:space="0" w:color="000000"/>
              <w:bottom w:val="single" w:sz="4" w:space="0" w:color="000000"/>
            </w:tcBorders>
            <w:shd w:val="clear" w:color="auto" w:fill="auto"/>
          </w:tcPr>
          <w:p w:rsidR="00B85C3C" w:rsidRPr="004E2328" w:rsidRDefault="00B85C3C" w:rsidP="00420FC4">
            <w:pPr>
              <w:snapToGrid w:val="0"/>
              <w:jc w:val="center"/>
              <w:rPr>
                <w:rFonts w:cs="Times New Roman"/>
                <w:sz w:val="22"/>
                <w:szCs w:val="22"/>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 xml:space="preserve">Всего </w:t>
            </w:r>
            <w:proofErr w:type="gramStart"/>
            <w:r w:rsidRPr="00A657E7">
              <w:rPr>
                <w:rFonts w:ascii="Times New Roman" w:eastAsia="SimSun" w:hAnsi="Times New Roman" w:cs="Mangal"/>
                <w:b/>
                <w:bCs/>
                <w:szCs w:val="20"/>
                <w:shd w:val="clear" w:color="auto" w:fill="FFFFFF"/>
                <w:lang w:eastAsia="hi-IN" w:bidi="hi-IN"/>
              </w:rPr>
              <w:t>обучающихся</w:t>
            </w:r>
            <w:proofErr w:type="gramEnd"/>
          </w:p>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 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«4» и  «5»</w:t>
            </w:r>
          </w:p>
        </w:tc>
        <w:tc>
          <w:tcPr>
            <w:tcW w:w="537"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 xml:space="preserve">Всего </w:t>
            </w:r>
            <w:proofErr w:type="gramStart"/>
            <w:r w:rsidRPr="00A657E7">
              <w:rPr>
                <w:rFonts w:ascii="Times New Roman" w:eastAsia="SimSun" w:hAnsi="Times New Roman" w:cs="Mangal"/>
                <w:b/>
                <w:bCs/>
                <w:szCs w:val="20"/>
                <w:shd w:val="clear" w:color="auto" w:fill="FFFFFF"/>
                <w:lang w:eastAsia="hi-IN" w:bidi="hi-IN"/>
              </w:rPr>
              <w:t>обучающихся</w:t>
            </w:r>
            <w:proofErr w:type="gramEnd"/>
            <w:r w:rsidRPr="00A657E7">
              <w:rPr>
                <w:rFonts w:ascii="Times New Roman" w:eastAsia="SimSun" w:hAnsi="Times New Roman" w:cs="Mangal"/>
                <w:b/>
                <w:bCs/>
                <w:szCs w:val="20"/>
                <w:shd w:val="clear" w:color="auto" w:fill="FFFFFF"/>
                <w:lang w:eastAsia="hi-IN" w:bidi="hi-IN"/>
              </w:rPr>
              <w:t xml:space="preserve">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 xml:space="preserve">Всего </w:t>
            </w:r>
            <w:proofErr w:type="gramStart"/>
            <w:r w:rsidRPr="00A657E7">
              <w:rPr>
                <w:rFonts w:ascii="Times New Roman" w:eastAsia="SimSun" w:hAnsi="Times New Roman" w:cs="Mangal"/>
                <w:b/>
                <w:bCs/>
                <w:szCs w:val="20"/>
                <w:shd w:val="clear" w:color="auto" w:fill="FFFFFF"/>
                <w:lang w:eastAsia="hi-IN" w:bidi="hi-IN"/>
              </w:rPr>
              <w:t>обучающихся</w:t>
            </w:r>
            <w:proofErr w:type="gramEnd"/>
            <w:r w:rsidRPr="00A657E7">
              <w:rPr>
                <w:rFonts w:ascii="Times New Roman" w:eastAsia="SimSun" w:hAnsi="Times New Roman" w:cs="Mangal"/>
                <w:b/>
                <w:bCs/>
                <w:szCs w:val="20"/>
                <w:shd w:val="clear" w:color="auto" w:fill="FFFFFF"/>
                <w:lang w:eastAsia="hi-IN" w:bidi="hi-IN"/>
              </w:rPr>
              <w:t xml:space="preserve"> (</w:t>
            </w:r>
            <w:r w:rsidRPr="00A657E7">
              <w:rPr>
                <w:rFonts w:ascii="Times New Roman" w:eastAsia="SimSun" w:hAnsi="Times New Roman" w:cs="Mangal"/>
                <w:b/>
                <w:bCs/>
                <w:szCs w:val="20"/>
                <w:u w:val="single"/>
                <w:shd w:val="clear" w:color="auto" w:fill="FFFFFF"/>
                <w:lang w:eastAsia="hi-IN" w:bidi="hi-IN"/>
              </w:rPr>
              <w:t>на конец года</w:t>
            </w:r>
            <w:r w:rsidRPr="00A657E7">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85C3C" w:rsidRPr="00A657E7" w:rsidRDefault="00B85C3C" w:rsidP="00420FC4">
            <w:pPr>
              <w:pStyle w:val="af5"/>
              <w:snapToGrid w:val="0"/>
              <w:spacing w:after="0"/>
              <w:ind w:left="113" w:right="113"/>
              <w:jc w:val="center"/>
              <w:rPr>
                <w:rFonts w:ascii="Times New Roman" w:eastAsia="SimSun" w:hAnsi="Times New Roman" w:cs="Mangal"/>
                <w:b/>
                <w:bCs/>
                <w:color w:val="FF0000"/>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Условный перевод</w:t>
            </w:r>
          </w:p>
        </w:tc>
      </w:tr>
      <w:tr w:rsidR="00B85C3C" w:rsidRPr="00A657E7" w:rsidTr="00420FC4">
        <w:trPr>
          <w:trHeight w:val="454"/>
        </w:trPr>
        <w:tc>
          <w:tcPr>
            <w:tcW w:w="748" w:type="dxa"/>
            <w:vMerge/>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2015 - 2016</w:t>
            </w:r>
          </w:p>
        </w:tc>
        <w:tc>
          <w:tcPr>
            <w:tcW w:w="567" w:type="dxa"/>
            <w:vMerge/>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2016 - 2017</w:t>
            </w:r>
          </w:p>
        </w:tc>
        <w:tc>
          <w:tcPr>
            <w:tcW w:w="567" w:type="dxa"/>
            <w:vMerge/>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2017 - 2018</w:t>
            </w:r>
          </w:p>
        </w:tc>
      </w:tr>
      <w:tr w:rsidR="00B85C3C" w:rsidRPr="00A657E7" w:rsidTr="00420FC4">
        <w:trPr>
          <w:trHeight w:val="397"/>
        </w:trPr>
        <w:tc>
          <w:tcPr>
            <w:tcW w:w="748" w:type="dxa"/>
            <w:vMerge/>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53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A657E7" w:rsidRDefault="00B85C3C" w:rsidP="00420FC4">
            <w:pPr>
              <w:pStyle w:val="af5"/>
              <w:snapToGrid w:val="0"/>
              <w:jc w:val="center"/>
              <w:rPr>
                <w:rFonts w:ascii="Times New Roman" w:eastAsia="SimSun" w:hAnsi="Times New Roman" w:cs="Mangal"/>
                <w:b/>
                <w:bCs/>
                <w:szCs w:val="20"/>
                <w:shd w:val="clear" w:color="auto" w:fill="FFFFFF"/>
                <w:lang w:eastAsia="hi-IN" w:bidi="hi-IN"/>
              </w:rPr>
            </w:pPr>
            <w:r w:rsidRPr="00A657E7">
              <w:rPr>
                <w:rFonts w:ascii="Times New Roman" w:eastAsia="SimSun" w:hAnsi="Times New Roman" w:cs="Mangal"/>
                <w:b/>
                <w:bCs/>
                <w:szCs w:val="20"/>
                <w:shd w:val="clear" w:color="auto" w:fill="FFFFFF"/>
                <w:lang w:eastAsia="hi-IN" w:bidi="hi-IN"/>
              </w:rPr>
              <w:t>%</w:t>
            </w:r>
          </w:p>
        </w:tc>
      </w:tr>
      <w:tr w:rsidR="00B85C3C" w:rsidRPr="00A657E7" w:rsidTr="00420FC4">
        <w:trPr>
          <w:trHeight w:val="510"/>
        </w:trPr>
        <w:tc>
          <w:tcPr>
            <w:tcW w:w="748" w:type="dxa"/>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jc w:val="center"/>
              <w:rPr>
                <w:b/>
                <w:bCs/>
                <w:sz w:val="20"/>
                <w:szCs w:val="22"/>
                <w:shd w:val="clear" w:color="auto" w:fill="FFFFFF"/>
              </w:rPr>
            </w:pPr>
            <w:r w:rsidRPr="00A657E7">
              <w:rPr>
                <w:b/>
                <w:bCs/>
                <w:sz w:val="20"/>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F150C7" w:rsidP="00420FC4">
            <w:pPr>
              <w:snapToGrid w:val="0"/>
              <w:jc w:val="center"/>
              <w:rPr>
                <w:rFonts w:cs="Times New Roman"/>
                <w:b/>
                <w:sz w:val="22"/>
                <w:szCs w:val="22"/>
                <w:shd w:val="clear" w:color="auto" w:fill="FFFFFF"/>
              </w:rPr>
            </w:pPr>
            <w:r>
              <w:rPr>
                <w:rFonts w:cs="Times New Roman"/>
                <w:b/>
                <w:sz w:val="22"/>
                <w:szCs w:val="22"/>
                <w:shd w:val="clear" w:color="auto" w:fill="FFFFFF"/>
              </w:rPr>
              <w:t>11</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6,8</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34,2</w:t>
            </w:r>
          </w:p>
        </w:tc>
        <w:tc>
          <w:tcPr>
            <w:tcW w:w="53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1,4</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F150C7" w:rsidP="00420FC4">
            <w:pPr>
              <w:snapToGrid w:val="0"/>
              <w:jc w:val="center"/>
              <w:rPr>
                <w:rFonts w:cs="Times New Roman"/>
                <w:b/>
                <w:sz w:val="22"/>
                <w:szCs w:val="22"/>
                <w:shd w:val="clear" w:color="auto" w:fill="FFFFFF"/>
              </w:rPr>
            </w:pPr>
            <w:r>
              <w:rPr>
                <w:rFonts w:cs="Times New Roman"/>
                <w:b/>
                <w:sz w:val="22"/>
                <w:szCs w:val="22"/>
                <w:shd w:val="clear" w:color="auto" w:fill="FFFFFF"/>
              </w:rPr>
              <w:t>14</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D429E0"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60</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35,8</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2,6</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5113B9"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16</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5113B9">
            <w:pPr>
              <w:snapToGrid w:val="0"/>
              <w:jc w:val="center"/>
              <w:rPr>
                <w:rFonts w:cs="Times New Roman"/>
                <w:b/>
                <w:sz w:val="22"/>
                <w:szCs w:val="22"/>
                <w:shd w:val="clear" w:color="auto" w:fill="FFFFFF"/>
              </w:rPr>
            </w:pPr>
            <w:r w:rsidRPr="00A657E7">
              <w:rPr>
                <w:rFonts w:cs="Times New Roman"/>
                <w:b/>
                <w:sz w:val="20"/>
                <w:szCs w:val="22"/>
                <w:shd w:val="clear" w:color="auto" w:fill="FFFFFF"/>
              </w:rPr>
              <w:t>6,</w:t>
            </w:r>
            <w:r w:rsidR="005113B9" w:rsidRPr="00A657E7">
              <w:rPr>
                <w:rFonts w:cs="Times New Roman"/>
                <w:b/>
                <w:sz w:val="20"/>
                <w:szCs w:val="22"/>
                <w:shd w:val="clear" w:color="auto" w:fill="FFFFFF"/>
              </w:rPr>
              <w:t>25</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5113B9"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31</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A657E7" w:rsidRDefault="005113B9"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r>
      <w:tr w:rsidR="00B85C3C" w:rsidRPr="004E2328" w:rsidTr="00420FC4">
        <w:trPr>
          <w:trHeight w:val="510"/>
        </w:trPr>
        <w:tc>
          <w:tcPr>
            <w:tcW w:w="748" w:type="dxa"/>
            <w:tcBorders>
              <w:top w:val="single" w:sz="4" w:space="0" w:color="000000"/>
              <w:left w:val="single" w:sz="4" w:space="0" w:color="000000"/>
              <w:bottom w:val="single" w:sz="4" w:space="0" w:color="000000"/>
            </w:tcBorders>
            <w:shd w:val="clear" w:color="auto" w:fill="auto"/>
          </w:tcPr>
          <w:p w:rsidR="00B85C3C" w:rsidRPr="00A657E7" w:rsidRDefault="00B85C3C" w:rsidP="00420FC4">
            <w:pPr>
              <w:snapToGrid w:val="0"/>
              <w:jc w:val="center"/>
              <w:rPr>
                <w:b/>
                <w:bCs/>
                <w:sz w:val="20"/>
                <w:szCs w:val="22"/>
                <w:shd w:val="clear" w:color="auto" w:fill="FFFFFF"/>
              </w:rPr>
            </w:pPr>
            <w:r w:rsidRPr="00A657E7">
              <w:rPr>
                <w:b/>
                <w:bCs/>
                <w:sz w:val="20"/>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F150C7" w:rsidP="00420FC4">
            <w:pPr>
              <w:snapToGrid w:val="0"/>
              <w:jc w:val="center"/>
              <w:rPr>
                <w:rFonts w:cs="Times New Roman"/>
                <w:b/>
                <w:sz w:val="22"/>
                <w:szCs w:val="22"/>
                <w:shd w:val="clear" w:color="auto" w:fill="FFFFFF"/>
              </w:rPr>
            </w:pPr>
            <w:r>
              <w:rPr>
                <w:rFonts w:cs="Times New Roman"/>
                <w:b/>
                <w:sz w:val="22"/>
                <w:szCs w:val="22"/>
                <w:shd w:val="clear" w:color="auto" w:fill="FFFFFF"/>
              </w:rPr>
              <w:t>16</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5,4</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26,1</w:t>
            </w:r>
          </w:p>
        </w:tc>
        <w:tc>
          <w:tcPr>
            <w:tcW w:w="53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1,7</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D429E0"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19</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4,0</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29,9</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1,1</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5113B9"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11</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A657E7" w:rsidRDefault="005113B9"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A657E7" w:rsidRDefault="00D429E0"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18,1</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A657E7" w:rsidRDefault="00B85C3C" w:rsidP="00420FC4">
            <w:pPr>
              <w:snapToGrid w:val="0"/>
              <w:jc w:val="center"/>
              <w:rPr>
                <w:rFonts w:cs="Times New Roman"/>
                <w:b/>
                <w:sz w:val="22"/>
                <w:szCs w:val="22"/>
                <w:shd w:val="clear" w:color="auto" w:fill="FFFFFF"/>
              </w:rPr>
            </w:pPr>
            <w:r w:rsidRPr="00A657E7">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C8484D" w:rsidRDefault="00D429E0" w:rsidP="00420FC4">
            <w:pPr>
              <w:snapToGrid w:val="0"/>
              <w:jc w:val="center"/>
              <w:rPr>
                <w:rFonts w:cs="Times New Roman"/>
                <w:b/>
                <w:color w:val="FF0000"/>
                <w:sz w:val="22"/>
                <w:szCs w:val="22"/>
                <w:shd w:val="clear" w:color="auto" w:fill="FFFFFF"/>
              </w:rPr>
            </w:pPr>
            <w:r w:rsidRPr="00A657E7">
              <w:rPr>
                <w:rFonts w:cs="Times New Roman"/>
                <w:b/>
                <w:sz w:val="22"/>
                <w:szCs w:val="22"/>
                <w:shd w:val="clear" w:color="auto" w:fill="FFFFFF"/>
              </w:rPr>
              <w:t>0</w:t>
            </w:r>
          </w:p>
        </w:tc>
      </w:tr>
      <w:tr w:rsidR="00B85C3C" w:rsidRPr="004E2328" w:rsidTr="00420FC4">
        <w:trPr>
          <w:trHeight w:val="510"/>
        </w:trPr>
        <w:tc>
          <w:tcPr>
            <w:tcW w:w="748" w:type="dxa"/>
            <w:tcBorders>
              <w:top w:val="single" w:sz="4" w:space="0" w:color="000000"/>
              <w:left w:val="single" w:sz="4" w:space="0" w:color="000000"/>
              <w:bottom w:val="single" w:sz="4" w:space="0" w:color="000000"/>
            </w:tcBorders>
            <w:shd w:val="clear" w:color="auto" w:fill="auto"/>
          </w:tcPr>
          <w:p w:rsidR="00B85C3C" w:rsidRPr="004E2328" w:rsidRDefault="00B85C3C" w:rsidP="00420FC4">
            <w:pPr>
              <w:snapToGrid w:val="0"/>
              <w:jc w:val="center"/>
              <w:rPr>
                <w:b/>
                <w:bCs/>
                <w:sz w:val="20"/>
                <w:szCs w:val="22"/>
                <w:shd w:val="clear" w:color="auto" w:fill="FFFFFF"/>
              </w:rPr>
            </w:pPr>
            <w:r w:rsidRPr="004E2328">
              <w:rPr>
                <w:b/>
                <w:bCs/>
                <w:sz w:val="20"/>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F150C7" w:rsidP="00420FC4">
            <w:pPr>
              <w:snapToGrid w:val="0"/>
              <w:jc w:val="center"/>
              <w:rPr>
                <w:rFonts w:cs="Times New Roman"/>
                <w:b/>
                <w:sz w:val="22"/>
                <w:szCs w:val="22"/>
                <w:shd w:val="clear" w:color="auto" w:fill="FFFFFF"/>
              </w:rPr>
            </w:pPr>
            <w:r>
              <w:rPr>
                <w:rFonts w:cs="Times New Roman"/>
                <w:b/>
                <w:sz w:val="22"/>
                <w:szCs w:val="22"/>
                <w:shd w:val="clear" w:color="auto" w:fill="FFFFFF"/>
              </w:rPr>
              <w:t>27</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5,4</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29,0</w:t>
            </w:r>
          </w:p>
        </w:tc>
        <w:tc>
          <w:tcPr>
            <w:tcW w:w="537"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1,4</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F150C7" w:rsidP="00420FC4">
            <w:pPr>
              <w:snapToGrid w:val="0"/>
              <w:jc w:val="center"/>
              <w:rPr>
                <w:rFonts w:cs="Times New Roman"/>
                <w:b/>
                <w:sz w:val="22"/>
                <w:szCs w:val="22"/>
                <w:shd w:val="clear" w:color="auto" w:fill="FFFFFF"/>
              </w:rPr>
            </w:pPr>
            <w:r>
              <w:rPr>
                <w:rFonts w:cs="Times New Roman"/>
                <w:b/>
                <w:sz w:val="22"/>
                <w:szCs w:val="22"/>
                <w:shd w:val="clear" w:color="auto" w:fill="FFFFFF"/>
              </w:rPr>
              <w:t>33</w:t>
            </w:r>
          </w:p>
        </w:tc>
        <w:tc>
          <w:tcPr>
            <w:tcW w:w="739"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4,5</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34,7</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1,7</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5113B9" w:rsidP="00420FC4">
            <w:pPr>
              <w:snapToGrid w:val="0"/>
              <w:jc w:val="center"/>
              <w:rPr>
                <w:rFonts w:cs="Times New Roman"/>
                <w:b/>
                <w:sz w:val="22"/>
                <w:szCs w:val="22"/>
                <w:shd w:val="clear" w:color="auto" w:fill="FFFFFF"/>
              </w:rPr>
            </w:pPr>
            <w:r>
              <w:rPr>
                <w:rFonts w:cs="Times New Roman"/>
                <w:b/>
                <w:sz w:val="22"/>
                <w:szCs w:val="22"/>
                <w:shd w:val="clear" w:color="auto" w:fill="FFFFFF"/>
              </w:rPr>
              <w:t>27</w:t>
            </w:r>
          </w:p>
        </w:tc>
        <w:tc>
          <w:tcPr>
            <w:tcW w:w="567" w:type="dxa"/>
            <w:tcBorders>
              <w:top w:val="single" w:sz="4" w:space="0" w:color="000000"/>
              <w:left w:val="single" w:sz="4" w:space="0" w:color="000000"/>
              <w:bottom w:val="single" w:sz="4" w:space="0" w:color="000000"/>
            </w:tcBorders>
            <w:shd w:val="clear" w:color="auto" w:fill="auto"/>
            <w:vAlign w:val="center"/>
          </w:tcPr>
          <w:p w:rsidR="00B85C3C" w:rsidRPr="004E2328" w:rsidRDefault="00D429E0" w:rsidP="00420FC4">
            <w:pPr>
              <w:snapToGrid w:val="0"/>
              <w:jc w:val="center"/>
              <w:rPr>
                <w:rFonts w:cs="Times New Roman"/>
                <w:b/>
                <w:sz w:val="22"/>
                <w:szCs w:val="22"/>
                <w:shd w:val="clear" w:color="auto" w:fill="FFFFFF"/>
              </w:rPr>
            </w:pPr>
            <w:r>
              <w:rPr>
                <w:rFonts w:cs="Times New Roman"/>
                <w:b/>
                <w:sz w:val="22"/>
                <w:szCs w:val="22"/>
                <w:shd w:val="clear" w:color="auto" w:fill="FFFFFF"/>
              </w:rPr>
              <w:t>3,7</w:t>
            </w:r>
          </w:p>
        </w:tc>
        <w:tc>
          <w:tcPr>
            <w:tcW w:w="709" w:type="dxa"/>
            <w:tcBorders>
              <w:top w:val="single" w:sz="4" w:space="0" w:color="000000"/>
              <w:left w:val="single" w:sz="4" w:space="0" w:color="000000"/>
              <w:bottom w:val="single" w:sz="4" w:space="0" w:color="000000"/>
            </w:tcBorders>
            <w:shd w:val="clear" w:color="auto" w:fill="auto"/>
            <w:vAlign w:val="center"/>
          </w:tcPr>
          <w:p w:rsidR="00B85C3C" w:rsidRPr="004E2328" w:rsidRDefault="00D429E0" w:rsidP="00420FC4">
            <w:pPr>
              <w:snapToGrid w:val="0"/>
              <w:jc w:val="center"/>
              <w:rPr>
                <w:rFonts w:cs="Times New Roman"/>
                <w:b/>
                <w:sz w:val="22"/>
                <w:szCs w:val="22"/>
                <w:shd w:val="clear" w:color="auto" w:fill="FFFFFF"/>
              </w:rPr>
            </w:pPr>
            <w:r>
              <w:rPr>
                <w:rFonts w:cs="Times New Roman"/>
                <w:b/>
                <w:sz w:val="22"/>
                <w:szCs w:val="22"/>
                <w:shd w:val="clear" w:color="auto" w:fill="FFFFFF"/>
              </w:rPr>
              <w:t>25,9</w:t>
            </w:r>
          </w:p>
        </w:tc>
        <w:tc>
          <w:tcPr>
            <w:tcW w:w="708" w:type="dxa"/>
            <w:tcBorders>
              <w:top w:val="single" w:sz="4" w:space="0" w:color="000000"/>
              <w:left w:val="single" w:sz="4" w:space="0" w:color="000000"/>
              <w:bottom w:val="single" w:sz="4" w:space="0" w:color="000000"/>
            </w:tcBorders>
            <w:shd w:val="clear" w:color="auto" w:fill="auto"/>
            <w:vAlign w:val="center"/>
          </w:tcPr>
          <w:p w:rsidR="00B85C3C" w:rsidRPr="004E2328" w:rsidRDefault="00B85C3C" w:rsidP="00420FC4">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C3C" w:rsidRPr="004E2328" w:rsidRDefault="00D429E0" w:rsidP="00420FC4">
            <w:pPr>
              <w:snapToGrid w:val="0"/>
              <w:jc w:val="center"/>
              <w:rPr>
                <w:rFonts w:cs="Times New Roman"/>
                <w:b/>
                <w:sz w:val="22"/>
                <w:szCs w:val="22"/>
                <w:shd w:val="clear" w:color="auto" w:fill="FFFFFF"/>
              </w:rPr>
            </w:pPr>
            <w:r>
              <w:rPr>
                <w:rFonts w:cs="Times New Roman"/>
                <w:b/>
                <w:sz w:val="22"/>
                <w:szCs w:val="22"/>
                <w:shd w:val="clear" w:color="auto" w:fill="FFFFFF"/>
              </w:rPr>
              <w:t>0</w:t>
            </w:r>
          </w:p>
        </w:tc>
      </w:tr>
    </w:tbl>
    <w:p w:rsidR="00B85C3C" w:rsidRPr="004E2328" w:rsidRDefault="00B85C3C" w:rsidP="00B85C3C">
      <w:pPr>
        <w:pStyle w:val="1"/>
        <w:ind w:left="432" w:firstLine="0"/>
        <w:jc w:val="center"/>
        <w:rPr>
          <w:rFonts w:ascii="Times New Roman" w:hAnsi="Times New Roman"/>
          <w:color w:val="auto"/>
          <w:sz w:val="22"/>
          <w:shd w:val="clear" w:color="auto" w:fill="FFFFFF"/>
        </w:rPr>
      </w:pPr>
      <w:r w:rsidRPr="004E2328">
        <w:rPr>
          <w:rFonts w:ascii="Times New Roman" w:hAnsi="Times New Roman"/>
          <w:color w:val="auto"/>
          <w:sz w:val="22"/>
          <w:shd w:val="clear" w:color="auto" w:fill="FFFFFF"/>
        </w:rPr>
        <w:lastRenderedPageBreak/>
        <w:t>Качество подготовки выпускников</w:t>
      </w:r>
    </w:p>
    <w:p w:rsidR="00B85C3C" w:rsidRPr="004E2328" w:rsidRDefault="00B85C3C" w:rsidP="00B85C3C">
      <w:pPr>
        <w:ind w:firstLine="709"/>
        <w:jc w:val="both"/>
        <w:rPr>
          <w:rFonts w:cs="Times New Roman"/>
          <w:shd w:val="clear" w:color="auto" w:fill="FFFFFF"/>
        </w:rPr>
      </w:pPr>
      <w:r w:rsidRPr="004E2328">
        <w:rPr>
          <w:rFonts w:cs="Times New Roman"/>
          <w:shd w:val="clear" w:color="auto" w:fill="FFFFFF"/>
        </w:rPr>
        <w:t xml:space="preserve">В течение ряда лет выпускники школы успешно справляются с государственной итоговой аттестацией в форме </w:t>
      </w:r>
      <w:r>
        <w:rPr>
          <w:rFonts w:cs="Times New Roman"/>
          <w:shd w:val="clear" w:color="auto" w:fill="FFFFFF"/>
        </w:rPr>
        <w:t>ОГЭ</w:t>
      </w:r>
      <w:r w:rsidRPr="004E2328">
        <w:rPr>
          <w:rFonts w:cs="Times New Roman"/>
          <w:shd w:val="clear" w:color="auto" w:fill="FFFFFF"/>
        </w:rPr>
        <w:t xml:space="preserve">. </w:t>
      </w:r>
    </w:p>
    <w:p w:rsidR="00B85C3C" w:rsidRDefault="00B85C3C" w:rsidP="00B85C3C">
      <w:pPr>
        <w:jc w:val="both"/>
        <w:rPr>
          <w:rFonts w:cs="Times New Roman"/>
          <w:b/>
          <w:sz w:val="28"/>
          <w:szCs w:val="28"/>
          <w:highlight w:val="yellow"/>
        </w:rPr>
      </w:pPr>
      <w:r w:rsidRPr="00013393">
        <w:rPr>
          <w:rFonts w:cs="Times New Roman"/>
          <w:b/>
          <w:sz w:val="28"/>
          <w:szCs w:val="28"/>
        </w:rPr>
        <w:t xml:space="preserve">     </w:t>
      </w:r>
    </w:p>
    <w:p w:rsidR="00B85C3C" w:rsidRPr="00F73C73" w:rsidRDefault="00B85C3C" w:rsidP="00B85C3C">
      <w:pPr>
        <w:pStyle w:val="1"/>
        <w:spacing w:before="0"/>
        <w:ind w:left="432" w:firstLine="0"/>
        <w:jc w:val="center"/>
        <w:rPr>
          <w:rFonts w:ascii="Times New Roman" w:hAnsi="Times New Roman"/>
          <w:color w:val="auto"/>
          <w:sz w:val="22"/>
          <w:shd w:val="clear" w:color="auto" w:fill="FFFFFF"/>
        </w:rPr>
      </w:pPr>
      <w:r w:rsidRPr="00F73C73">
        <w:rPr>
          <w:rFonts w:ascii="Times New Roman" w:hAnsi="Times New Roman"/>
          <w:color w:val="auto"/>
          <w:sz w:val="22"/>
          <w:shd w:val="clear" w:color="auto" w:fill="FFFFFF"/>
        </w:rPr>
        <w:t>Итоги ГИА в 9 классе МО</w:t>
      </w:r>
      <w:r>
        <w:rPr>
          <w:rFonts w:ascii="Times New Roman" w:hAnsi="Times New Roman"/>
          <w:color w:val="auto"/>
          <w:sz w:val="22"/>
          <w:shd w:val="clear" w:color="auto" w:fill="FFFFFF"/>
        </w:rPr>
        <w:t>К</w:t>
      </w:r>
      <w:r w:rsidRPr="00F73C73">
        <w:rPr>
          <w:rFonts w:ascii="Times New Roman" w:hAnsi="Times New Roman"/>
          <w:color w:val="auto"/>
          <w:sz w:val="22"/>
          <w:shd w:val="clear" w:color="auto" w:fill="FFFFFF"/>
        </w:rPr>
        <w:t xml:space="preserve">У </w:t>
      </w:r>
      <w:r>
        <w:rPr>
          <w:rFonts w:ascii="Times New Roman" w:hAnsi="Times New Roman"/>
          <w:color w:val="auto"/>
          <w:sz w:val="22"/>
          <w:shd w:val="clear" w:color="auto" w:fill="FFFFFF"/>
        </w:rPr>
        <w:t>«Устьевая школа»</w:t>
      </w:r>
      <w:r w:rsidRPr="00F73C73">
        <w:rPr>
          <w:rFonts w:ascii="Times New Roman" w:hAnsi="Times New Roman"/>
          <w:color w:val="auto"/>
          <w:sz w:val="22"/>
          <w:shd w:val="clear" w:color="auto" w:fill="FFFFFF"/>
        </w:rPr>
        <w:t xml:space="preserve"> по предметам за три года</w:t>
      </w:r>
    </w:p>
    <w:p w:rsidR="00B85C3C" w:rsidRPr="00F73C73" w:rsidRDefault="00B85C3C" w:rsidP="00B85C3C">
      <w:pPr>
        <w:pStyle w:val="1"/>
        <w:spacing w:before="0"/>
        <w:ind w:left="432" w:firstLine="0"/>
        <w:jc w:val="center"/>
        <w:rPr>
          <w:shd w:val="clear" w:color="auto" w:fill="FFFFFF"/>
        </w:rPr>
      </w:pPr>
      <w:r w:rsidRPr="00F73C73">
        <w:rPr>
          <w:rFonts w:ascii="Times New Roman" w:hAnsi="Times New Roman"/>
          <w:color w:val="auto"/>
          <w:sz w:val="24"/>
          <w:shd w:val="clear" w:color="auto" w:fill="FFFFFF"/>
        </w:rPr>
        <w:t xml:space="preserve">Сведения об участии выпускников 9 классов </w:t>
      </w:r>
      <w:r w:rsidRPr="00F73C73">
        <w:rPr>
          <w:rFonts w:ascii="Times New Roman" w:hAnsi="Times New Roman"/>
          <w:color w:val="auto"/>
          <w:sz w:val="22"/>
          <w:shd w:val="clear" w:color="auto" w:fill="FFFFFF"/>
        </w:rPr>
        <w:t>МО</w:t>
      </w:r>
      <w:r>
        <w:rPr>
          <w:rFonts w:ascii="Times New Roman" w:hAnsi="Times New Roman"/>
          <w:color w:val="auto"/>
          <w:sz w:val="22"/>
          <w:shd w:val="clear" w:color="auto" w:fill="FFFFFF"/>
        </w:rPr>
        <w:t>К</w:t>
      </w:r>
      <w:r w:rsidRPr="00F73C73">
        <w:rPr>
          <w:rFonts w:ascii="Times New Roman" w:hAnsi="Times New Roman"/>
          <w:color w:val="auto"/>
          <w:sz w:val="22"/>
          <w:shd w:val="clear" w:color="auto" w:fill="FFFFFF"/>
        </w:rPr>
        <w:t xml:space="preserve">У </w:t>
      </w:r>
      <w:r>
        <w:rPr>
          <w:rFonts w:ascii="Times New Roman" w:hAnsi="Times New Roman"/>
          <w:color w:val="auto"/>
          <w:sz w:val="22"/>
          <w:shd w:val="clear" w:color="auto" w:fill="FFFFFF"/>
        </w:rPr>
        <w:t>«Устьевая школа»</w:t>
      </w:r>
      <w:r w:rsidRPr="00F73C73">
        <w:rPr>
          <w:rFonts w:ascii="Times New Roman" w:hAnsi="Times New Roman"/>
          <w:color w:val="auto"/>
          <w:sz w:val="24"/>
          <w:shd w:val="clear" w:color="auto" w:fill="FFFFFF"/>
        </w:rPr>
        <w:t xml:space="preserve"> в государственной итоговой аттестации в форме ОГЭ по математике и русскому язы</w:t>
      </w:r>
      <w:r w:rsidRPr="00F73C73">
        <w:rPr>
          <w:rFonts w:ascii="Times New Roman" w:hAnsi="Times New Roman"/>
          <w:color w:val="auto"/>
          <w:sz w:val="22"/>
          <w:shd w:val="clear" w:color="auto" w:fill="FFFFFF"/>
        </w:rPr>
        <w:t>ку</w:t>
      </w:r>
    </w:p>
    <w:tbl>
      <w:tblPr>
        <w:tblpPr w:leftFromText="180" w:rightFromText="180" w:vertAnchor="text" w:horzAnchor="margin" w:tblpX="-494" w:tblpY="16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1560"/>
        <w:gridCol w:w="1701"/>
        <w:gridCol w:w="1417"/>
        <w:gridCol w:w="1276"/>
        <w:gridCol w:w="1417"/>
      </w:tblGrid>
      <w:tr w:rsidR="00B85C3C" w:rsidRPr="00F73C73" w:rsidTr="00420FC4">
        <w:trPr>
          <w:trHeight w:val="1390"/>
        </w:trPr>
        <w:tc>
          <w:tcPr>
            <w:tcW w:w="1101" w:type="dxa"/>
            <w:vAlign w:val="center"/>
          </w:tcPr>
          <w:p w:rsidR="00B85C3C" w:rsidRPr="00F73C73" w:rsidRDefault="00B85C3C" w:rsidP="00420FC4">
            <w:pPr>
              <w:jc w:val="center"/>
              <w:rPr>
                <w:b/>
                <w:sz w:val="20"/>
                <w:szCs w:val="20"/>
              </w:rPr>
            </w:pPr>
            <w:r w:rsidRPr="00F73C73">
              <w:rPr>
                <w:b/>
                <w:sz w:val="20"/>
                <w:szCs w:val="20"/>
              </w:rPr>
              <w:t>Наименование</w:t>
            </w:r>
          </w:p>
        </w:tc>
        <w:tc>
          <w:tcPr>
            <w:tcW w:w="1417" w:type="dxa"/>
            <w:shd w:val="clear" w:color="auto" w:fill="auto"/>
            <w:vAlign w:val="center"/>
          </w:tcPr>
          <w:p w:rsidR="00B85C3C" w:rsidRPr="00F73C73" w:rsidRDefault="00B85C3C" w:rsidP="00420FC4">
            <w:pPr>
              <w:jc w:val="center"/>
              <w:rPr>
                <w:sz w:val="20"/>
                <w:szCs w:val="20"/>
              </w:rPr>
            </w:pPr>
            <w:r w:rsidRPr="00F73C73">
              <w:rPr>
                <w:b/>
                <w:sz w:val="20"/>
                <w:szCs w:val="20"/>
              </w:rPr>
              <w:t>Учебный год</w:t>
            </w:r>
          </w:p>
        </w:tc>
        <w:tc>
          <w:tcPr>
            <w:tcW w:w="992" w:type="dxa"/>
            <w:shd w:val="clear" w:color="auto" w:fill="auto"/>
            <w:vAlign w:val="center"/>
          </w:tcPr>
          <w:p w:rsidR="00B85C3C" w:rsidRPr="00F73C73" w:rsidRDefault="00B85C3C" w:rsidP="00420FC4">
            <w:pPr>
              <w:jc w:val="center"/>
              <w:rPr>
                <w:b/>
                <w:sz w:val="20"/>
                <w:szCs w:val="20"/>
              </w:rPr>
            </w:pPr>
            <w:r w:rsidRPr="00F73C73">
              <w:rPr>
                <w:b/>
                <w:sz w:val="20"/>
                <w:szCs w:val="20"/>
              </w:rPr>
              <w:t>Кол-во респондентов</w:t>
            </w:r>
          </w:p>
        </w:tc>
        <w:tc>
          <w:tcPr>
            <w:tcW w:w="1560" w:type="dxa"/>
            <w:shd w:val="clear" w:color="auto" w:fill="auto"/>
            <w:vAlign w:val="center"/>
          </w:tcPr>
          <w:p w:rsidR="00B85C3C" w:rsidRPr="00F73C73" w:rsidRDefault="00B85C3C" w:rsidP="00420FC4">
            <w:pPr>
              <w:jc w:val="center"/>
              <w:rPr>
                <w:b/>
                <w:sz w:val="20"/>
                <w:szCs w:val="20"/>
              </w:rPr>
            </w:pPr>
            <w:r w:rsidRPr="00F73C73">
              <w:rPr>
                <w:b/>
                <w:sz w:val="20"/>
                <w:szCs w:val="20"/>
              </w:rPr>
              <w:t>Получили отметку «2», %</w:t>
            </w:r>
          </w:p>
          <w:p w:rsidR="00B85C3C" w:rsidRPr="00F73C73" w:rsidRDefault="00B85C3C" w:rsidP="00420FC4">
            <w:pPr>
              <w:jc w:val="center"/>
              <w:rPr>
                <w:b/>
                <w:sz w:val="20"/>
                <w:szCs w:val="20"/>
              </w:rPr>
            </w:pPr>
            <w:r w:rsidRPr="00F73C73">
              <w:rPr>
                <w:b/>
                <w:sz w:val="20"/>
                <w:szCs w:val="20"/>
              </w:rPr>
              <w:t>школа</w:t>
            </w:r>
          </w:p>
          <w:p w:rsidR="00B85C3C" w:rsidRPr="00F73C73" w:rsidRDefault="00B85C3C" w:rsidP="00420FC4">
            <w:pPr>
              <w:jc w:val="center"/>
              <w:rPr>
                <w:b/>
                <w:sz w:val="20"/>
                <w:szCs w:val="20"/>
              </w:rPr>
            </w:pPr>
            <w:r w:rsidRPr="00F73C73">
              <w:rPr>
                <w:b/>
                <w:sz w:val="20"/>
                <w:szCs w:val="20"/>
              </w:rPr>
              <w:t>/город</w:t>
            </w:r>
          </w:p>
          <w:p w:rsidR="00B85C3C" w:rsidRPr="00F73C73" w:rsidRDefault="00B85C3C" w:rsidP="00420FC4">
            <w:pPr>
              <w:jc w:val="center"/>
              <w:rPr>
                <w:b/>
                <w:sz w:val="20"/>
                <w:szCs w:val="20"/>
              </w:rPr>
            </w:pPr>
            <w:r w:rsidRPr="00F73C73">
              <w:rPr>
                <w:b/>
                <w:sz w:val="20"/>
                <w:szCs w:val="20"/>
              </w:rPr>
              <w:t>/область</w:t>
            </w:r>
          </w:p>
        </w:tc>
        <w:tc>
          <w:tcPr>
            <w:tcW w:w="1701" w:type="dxa"/>
            <w:shd w:val="clear" w:color="auto" w:fill="auto"/>
            <w:vAlign w:val="center"/>
          </w:tcPr>
          <w:p w:rsidR="00B85C3C" w:rsidRPr="00F73C73" w:rsidRDefault="00B85C3C" w:rsidP="00420FC4">
            <w:pPr>
              <w:jc w:val="center"/>
              <w:rPr>
                <w:b/>
                <w:sz w:val="20"/>
                <w:szCs w:val="20"/>
              </w:rPr>
            </w:pPr>
            <w:proofErr w:type="spellStart"/>
            <w:r w:rsidRPr="00F73C73">
              <w:rPr>
                <w:b/>
                <w:sz w:val="20"/>
                <w:szCs w:val="20"/>
              </w:rPr>
              <w:t>Справляемость</w:t>
            </w:r>
            <w:proofErr w:type="spellEnd"/>
            <w:r w:rsidRPr="00F73C73">
              <w:rPr>
                <w:b/>
                <w:sz w:val="20"/>
                <w:szCs w:val="20"/>
              </w:rPr>
              <w:t>, %</w:t>
            </w:r>
          </w:p>
          <w:p w:rsidR="00B85C3C" w:rsidRPr="00F73C73" w:rsidRDefault="00B85C3C" w:rsidP="00420FC4">
            <w:pPr>
              <w:jc w:val="center"/>
              <w:rPr>
                <w:b/>
                <w:sz w:val="20"/>
                <w:szCs w:val="20"/>
              </w:rPr>
            </w:pPr>
            <w:r w:rsidRPr="00F73C73">
              <w:rPr>
                <w:b/>
                <w:sz w:val="20"/>
                <w:szCs w:val="20"/>
              </w:rPr>
              <w:t>школа</w:t>
            </w:r>
          </w:p>
          <w:p w:rsidR="00B85C3C" w:rsidRPr="00F73C73" w:rsidRDefault="00B85C3C" w:rsidP="00420FC4">
            <w:pPr>
              <w:jc w:val="center"/>
              <w:rPr>
                <w:b/>
                <w:sz w:val="20"/>
                <w:szCs w:val="20"/>
              </w:rPr>
            </w:pPr>
            <w:r w:rsidRPr="00F73C73">
              <w:rPr>
                <w:b/>
                <w:sz w:val="20"/>
                <w:szCs w:val="20"/>
              </w:rPr>
              <w:t>/город</w:t>
            </w:r>
          </w:p>
          <w:p w:rsidR="00B85C3C" w:rsidRPr="00F73C73" w:rsidRDefault="00B85C3C" w:rsidP="00420FC4">
            <w:pPr>
              <w:jc w:val="center"/>
              <w:rPr>
                <w:b/>
                <w:sz w:val="20"/>
                <w:szCs w:val="20"/>
              </w:rPr>
            </w:pPr>
            <w:r w:rsidRPr="00F73C73">
              <w:rPr>
                <w:b/>
                <w:sz w:val="20"/>
                <w:szCs w:val="20"/>
              </w:rPr>
              <w:t>/область</w:t>
            </w:r>
          </w:p>
        </w:tc>
        <w:tc>
          <w:tcPr>
            <w:tcW w:w="1417" w:type="dxa"/>
            <w:shd w:val="clear" w:color="auto" w:fill="auto"/>
            <w:vAlign w:val="center"/>
          </w:tcPr>
          <w:p w:rsidR="00B85C3C" w:rsidRPr="00F73C73" w:rsidRDefault="00B85C3C" w:rsidP="00420FC4">
            <w:pPr>
              <w:jc w:val="center"/>
              <w:rPr>
                <w:b/>
                <w:sz w:val="20"/>
                <w:szCs w:val="20"/>
              </w:rPr>
            </w:pPr>
            <w:r w:rsidRPr="00F73C73">
              <w:rPr>
                <w:b/>
                <w:sz w:val="20"/>
                <w:szCs w:val="20"/>
              </w:rPr>
              <w:t>Успешность, %</w:t>
            </w:r>
          </w:p>
          <w:p w:rsidR="00B85C3C" w:rsidRPr="00F73C73" w:rsidRDefault="00B85C3C" w:rsidP="00420FC4">
            <w:pPr>
              <w:jc w:val="center"/>
              <w:rPr>
                <w:b/>
                <w:sz w:val="20"/>
                <w:szCs w:val="20"/>
              </w:rPr>
            </w:pPr>
            <w:r w:rsidRPr="00F73C73">
              <w:rPr>
                <w:b/>
                <w:sz w:val="20"/>
                <w:szCs w:val="20"/>
              </w:rPr>
              <w:t>школа</w:t>
            </w:r>
          </w:p>
          <w:p w:rsidR="00B85C3C" w:rsidRPr="00F73C73" w:rsidRDefault="00B85C3C" w:rsidP="00420FC4">
            <w:pPr>
              <w:jc w:val="center"/>
              <w:rPr>
                <w:b/>
                <w:sz w:val="20"/>
                <w:szCs w:val="20"/>
              </w:rPr>
            </w:pPr>
            <w:r w:rsidRPr="00F73C73">
              <w:rPr>
                <w:b/>
                <w:sz w:val="20"/>
                <w:szCs w:val="20"/>
              </w:rPr>
              <w:t>/город</w:t>
            </w:r>
          </w:p>
          <w:p w:rsidR="00B85C3C" w:rsidRPr="00F73C73" w:rsidRDefault="00B85C3C" w:rsidP="00420FC4">
            <w:pPr>
              <w:jc w:val="center"/>
              <w:rPr>
                <w:b/>
                <w:sz w:val="20"/>
                <w:szCs w:val="20"/>
              </w:rPr>
            </w:pPr>
            <w:r w:rsidRPr="00F73C73">
              <w:rPr>
                <w:b/>
                <w:sz w:val="20"/>
                <w:szCs w:val="20"/>
              </w:rPr>
              <w:t>/область</w:t>
            </w:r>
          </w:p>
        </w:tc>
        <w:tc>
          <w:tcPr>
            <w:tcW w:w="1276" w:type="dxa"/>
            <w:shd w:val="clear" w:color="auto" w:fill="auto"/>
            <w:vAlign w:val="center"/>
          </w:tcPr>
          <w:p w:rsidR="00B85C3C" w:rsidRPr="00F73C73" w:rsidRDefault="00B85C3C" w:rsidP="00420FC4">
            <w:pPr>
              <w:jc w:val="center"/>
              <w:rPr>
                <w:b/>
                <w:sz w:val="20"/>
                <w:szCs w:val="20"/>
              </w:rPr>
            </w:pPr>
            <w:r w:rsidRPr="00F73C73">
              <w:rPr>
                <w:b/>
                <w:sz w:val="20"/>
                <w:szCs w:val="20"/>
              </w:rPr>
              <w:t>Средний балл, %</w:t>
            </w:r>
          </w:p>
          <w:p w:rsidR="00B85C3C" w:rsidRPr="00F73C73" w:rsidRDefault="00B85C3C" w:rsidP="00420FC4">
            <w:pPr>
              <w:jc w:val="center"/>
              <w:rPr>
                <w:b/>
                <w:sz w:val="20"/>
                <w:szCs w:val="20"/>
              </w:rPr>
            </w:pPr>
            <w:r w:rsidRPr="00F73C73">
              <w:rPr>
                <w:b/>
                <w:sz w:val="20"/>
                <w:szCs w:val="20"/>
              </w:rPr>
              <w:t>школа</w:t>
            </w:r>
          </w:p>
          <w:p w:rsidR="00B85C3C" w:rsidRPr="00F73C73" w:rsidRDefault="00B85C3C" w:rsidP="00420FC4">
            <w:pPr>
              <w:jc w:val="center"/>
              <w:rPr>
                <w:b/>
                <w:sz w:val="20"/>
                <w:szCs w:val="20"/>
              </w:rPr>
            </w:pPr>
            <w:r w:rsidRPr="00F73C73">
              <w:rPr>
                <w:b/>
                <w:sz w:val="20"/>
                <w:szCs w:val="20"/>
              </w:rPr>
              <w:t>/город</w:t>
            </w:r>
          </w:p>
          <w:p w:rsidR="00B85C3C" w:rsidRPr="00F73C73" w:rsidRDefault="00B85C3C" w:rsidP="00420FC4">
            <w:pPr>
              <w:jc w:val="center"/>
              <w:rPr>
                <w:b/>
                <w:sz w:val="20"/>
                <w:szCs w:val="20"/>
              </w:rPr>
            </w:pPr>
            <w:r w:rsidRPr="00F73C73">
              <w:rPr>
                <w:b/>
                <w:sz w:val="20"/>
                <w:szCs w:val="20"/>
              </w:rPr>
              <w:t>/область</w:t>
            </w:r>
          </w:p>
        </w:tc>
        <w:tc>
          <w:tcPr>
            <w:tcW w:w="1417" w:type="dxa"/>
            <w:vAlign w:val="center"/>
          </w:tcPr>
          <w:p w:rsidR="00B85C3C" w:rsidRPr="00F73C73" w:rsidRDefault="00B85C3C" w:rsidP="00420FC4">
            <w:pPr>
              <w:jc w:val="center"/>
              <w:rPr>
                <w:b/>
                <w:sz w:val="20"/>
                <w:szCs w:val="20"/>
              </w:rPr>
            </w:pPr>
            <w:r w:rsidRPr="00F73C73">
              <w:rPr>
                <w:b/>
                <w:sz w:val="20"/>
                <w:szCs w:val="20"/>
              </w:rPr>
              <w:t>Соответствие годовой и экзаменационной отметок, %</w:t>
            </w:r>
          </w:p>
        </w:tc>
      </w:tr>
      <w:tr w:rsidR="00B85C3C" w:rsidRPr="00F73C73" w:rsidTr="00420FC4">
        <w:trPr>
          <w:trHeight w:val="502"/>
        </w:trPr>
        <w:tc>
          <w:tcPr>
            <w:tcW w:w="1101" w:type="dxa"/>
            <w:vMerge w:val="restart"/>
            <w:vAlign w:val="center"/>
          </w:tcPr>
          <w:p w:rsidR="00B85C3C" w:rsidRPr="00E65A23" w:rsidRDefault="00B85C3C" w:rsidP="00420FC4">
            <w:pPr>
              <w:jc w:val="center"/>
              <w:rPr>
                <w:rFonts w:cs="Times New Roman"/>
              </w:rPr>
            </w:pPr>
            <w:r w:rsidRPr="00E65A23">
              <w:rPr>
                <w:rFonts w:cs="Times New Roman"/>
              </w:rPr>
              <w:t>Математика</w:t>
            </w:r>
          </w:p>
        </w:tc>
        <w:tc>
          <w:tcPr>
            <w:tcW w:w="1417" w:type="dxa"/>
            <w:shd w:val="clear" w:color="auto" w:fill="auto"/>
            <w:vAlign w:val="center"/>
          </w:tcPr>
          <w:p w:rsidR="00B85C3C" w:rsidRPr="006B4B7D" w:rsidRDefault="00B85C3C" w:rsidP="00420FC4">
            <w:pPr>
              <w:jc w:val="center"/>
              <w:rPr>
                <w:rFonts w:cs="Times New Roman"/>
                <w:sz w:val="20"/>
                <w:szCs w:val="20"/>
              </w:rPr>
            </w:pPr>
            <w:r w:rsidRPr="006B4B7D">
              <w:rPr>
                <w:rFonts w:cs="Times New Roman"/>
                <w:sz w:val="20"/>
                <w:szCs w:val="20"/>
              </w:rPr>
              <w:t>2015 - 2016</w:t>
            </w:r>
          </w:p>
        </w:tc>
        <w:tc>
          <w:tcPr>
            <w:tcW w:w="992" w:type="dxa"/>
            <w:shd w:val="clear" w:color="auto" w:fill="auto"/>
            <w:vAlign w:val="center"/>
          </w:tcPr>
          <w:p w:rsidR="00B85C3C" w:rsidRPr="006B4B7D" w:rsidRDefault="009F0969" w:rsidP="00420FC4">
            <w:pPr>
              <w:jc w:val="center"/>
              <w:rPr>
                <w:rFonts w:cs="Times New Roman"/>
                <w:sz w:val="20"/>
                <w:szCs w:val="20"/>
              </w:rPr>
            </w:pPr>
            <w:r>
              <w:rPr>
                <w:rFonts w:cs="Times New Roman"/>
                <w:sz w:val="20"/>
                <w:szCs w:val="20"/>
              </w:rPr>
              <w:t>1</w:t>
            </w:r>
          </w:p>
        </w:tc>
        <w:tc>
          <w:tcPr>
            <w:tcW w:w="1560" w:type="dxa"/>
            <w:shd w:val="clear" w:color="auto" w:fill="auto"/>
            <w:vAlign w:val="center"/>
          </w:tcPr>
          <w:p w:rsidR="00B85C3C" w:rsidRPr="006B4B7D" w:rsidRDefault="00F64638" w:rsidP="00F64638">
            <w:pPr>
              <w:jc w:val="center"/>
              <w:rPr>
                <w:rFonts w:cs="Times New Roman"/>
                <w:sz w:val="20"/>
                <w:szCs w:val="20"/>
              </w:rPr>
            </w:pPr>
            <w:r>
              <w:rPr>
                <w:rFonts w:cs="Times New Roman"/>
                <w:sz w:val="20"/>
                <w:szCs w:val="20"/>
              </w:rPr>
              <w:t>0</w:t>
            </w:r>
            <w:r w:rsidR="00B85C3C" w:rsidRPr="006B4B7D">
              <w:rPr>
                <w:rFonts w:cs="Times New Roman"/>
                <w:sz w:val="20"/>
                <w:szCs w:val="20"/>
              </w:rPr>
              <w:t>/</w:t>
            </w:r>
            <w:r>
              <w:rPr>
                <w:rFonts w:cs="Times New Roman"/>
                <w:sz w:val="20"/>
                <w:szCs w:val="20"/>
              </w:rPr>
              <w:t>0</w:t>
            </w:r>
            <w:r w:rsidR="00B85C3C" w:rsidRPr="006B4B7D">
              <w:rPr>
                <w:rFonts w:cs="Times New Roman"/>
                <w:sz w:val="20"/>
                <w:szCs w:val="20"/>
              </w:rPr>
              <w:t>/</w:t>
            </w:r>
            <w:r>
              <w:rPr>
                <w:rFonts w:cs="Times New Roman"/>
                <w:sz w:val="20"/>
                <w:szCs w:val="20"/>
              </w:rPr>
              <w:t>0</w:t>
            </w:r>
          </w:p>
        </w:tc>
        <w:tc>
          <w:tcPr>
            <w:tcW w:w="1701" w:type="dxa"/>
            <w:shd w:val="clear" w:color="auto" w:fill="auto"/>
            <w:vAlign w:val="center"/>
          </w:tcPr>
          <w:p w:rsidR="00B85C3C" w:rsidRPr="006B4B7D" w:rsidRDefault="00F64638" w:rsidP="00420FC4">
            <w:pPr>
              <w:jc w:val="center"/>
              <w:rPr>
                <w:rFonts w:cs="Times New Roman"/>
                <w:sz w:val="20"/>
                <w:szCs w:val="20"/>
              </w:rPr>
            </w:pPr>
            <w:r>
              <w:rPr>
                <w:rFonts w:cs="Times New Roman"/>
                <w:sz w:val="20"/>
                <w:szCs w:val="20"/>
              </w:rPr>
              <w:t>100</w:t>
            </w:r>
            <w:r w:rsidR="00B85C3C" w:rsidRPr="006B4B7D">
              <w:rPr>
                <w:rFonts w:cs="Times New Roman"/>
                <w:sz w:val="20"/>
                <w:szCs w:val="20"/>
              </w:rPr>
              <w:t>/…/63,6</w:t>
            </w:r>
          </w:p>
        </w:tc>
        <w:tc>
          <w:tcPr>
            <w:tcW w:w="1417" w:type="dxa"/>
            <w:shd w:val="clear" w:color="auto" w:fill="auto"/>
            <w:vAlign w:val="center"/>
          </w:tcPr>
          <w:p w:rsidR="00B85C3C" w:rsidRPr="006B4B7D" w:rsidRDefault="00B85C3C" w:rsidP="00420FC4">
            <w:pPr>
              <w:jc w:val="center"/>
              <w:rPr>
                <w:rFonts w:cs="Times New Roman"/>
                <w:sz w:val="20"/>
                <w:szCs w:val="20"/>
              </w:rPr>
            </w:pPr>
          </w:p>
        </w:tc>
        <w:tc>
          <w:tcPr>
            <w:tcW w:w="1276" w:type="dxa"/>
            <w:shd w:val="clear" w:color="auto" w:fill="auto"/>
            <w:vAlign w:val="center"/>
          </w:tcPr>
          <w:p w:rsidR="00B85C3C" w:rsidRPr="006B4B7D" w:rsidRDefault="00B85C3C" w:rsidP="00420FC4">
            <w:pPr>
              <w:jc w:val="center"/>
              <w:rPr>
                <w:rFonts w:cs="Times New Roman"/>
                <w:sz w:val="20"/>
                <w:szCs w:val="20"/>
              </w:rPr>
            </w:pPr>
            <w:r w:rsidRPr="006B4B7D">
              <w:rPr>
                <w:rFonts w:cs="Times New Roman"/>
                <w:sz w:val="20"/>
                <w:szCs w:val="20"/>
              </w:rPr>
              <w:t>16,90/16,9/16,4</w:t>
            </w:r>
          </w:p>
        </w:tc>
        <w:tc>
          <w:tcPr>
            <w:tcW w:w="1417" w:type="dxa"/>
            <w:vAlign w:val="center"/>
          </w:tcPr>
          <w:p w:rsidR="00B85C3C" w:rsidRPr="006B4B7D" w:rsidRDefault="0060575A" w:rsidP="00420FC4">
            <w:pPr>
              <w:jc w:val="center"/>
              <w:rPr>
                <w:rFonts w:cs="Times New Roman"/>
                <w:sz w:val="20"/>
                <w:szCs w:val="20"/>
              </w:rPr>
            </w:pPr>
            <w:r>
              <w:rPr>
                <w:rFonts w:cs="Times New Roman"/>
                <w:sz w:val="20"/>
                <w:szCs w:val="20"/>
              </w:rPr>
              <w:t>100</w:t>
            </w:r>
          </w:p>
        </w:tc>
      </w:tr>
      <w:tr w:rsidR="00B85C3C" w:rsidRPr="00F73C73" w:rsidTr="00420FC4">
        <w:trPr>
          <w:trHeight w:val="502"/>
        </w:trPr>
        <w:tc>
          <w:tcPr>
            <w:tcW w:w="1101" w:type="dxa"/>
            <w:vMerge/>
            <w:vAlign w:val="center"/>
          </w:tcPr>
          <w:p w:rsidR="00B85C3C" w:rsidRPr="00F73C73" w:rsidRDefault="00B85C3C" w:rsidP="00420FC4">
            <w:pPr>
              <w:ind w:left="98"/>
              <w:rPr>
                <w:sz w:val="20"/>
                <w:szCs w:val="20"/>
              </w:rPr>
            </w:pPr>
          </w:p>
        </w:tc>
        <w:tc>
          <w:tcPr>
            <w:tcW w:w="1417" w:type="dxa"/>
            <w:shd w:val="clear" w:color="auto" w:fill="auto"/>
            <w:vAlign w:val="center"/>
          </w:tcPr>
          <w:p w:rsidR="00B85C3C" w:rsidRPr="006B4B7D" w:rsidRDefault="00B85C3C" w:rsidP="00420FC4">
            <w:pPr>
              <w:jc w:val="center"/>
              <w:rPr>
                <w:rFonts w:cs="Times New Roman"/>
                <w:sz w:val="20"/>
                <w:szCs w:val="20"/>
                <w:highlight w:val="yellow"/>
              </w:rPr>
            </w:pPr>
            <w:r w:rsidRPr="006B4B7D">
              <w:rPr>
                <w:rFonts w:cs="Times New Roman"/>
                <w:sz w:val="20"/>
                <w:szCs w:val="20"/>
              </w:rPr>
              <w:t>2016 - 2017</w:t>
            </w:r>
          </w:p>
        </w:tc>
        <w:tc>
          <w:tcPr>
            <w:tcW w:w="992" w:type="dxa"/>
            <w:shd w:val="clear" w:color="auto" w:fill="auto"/>
            <w:vAlign w:val="center"/>
          </w:tcPr>
          <w:p w:rsidR="00B85C3C" w:rsidRPr="006B4B7D" w:rsidRDefault="009F0969" w:rsidP="00420FC4">
            <w:pPr>
              <w:jc w:val="center"/>
              <w:rPr>
                <w:rFonts w:cs="Times New Roman"/>
                <w:sz w:val="20"/>
                <w:szCs w:val="20"/>
              </w:rPr>
            </w:pPr>
            <w:r>
              <w:rPr>
                <w:rFonts w:cs="Times New Roman"/>
                <w:sz w:val="20"/>
                <w:szCs w:val="20"/>
              </w:rPr>
              <w:t>7</w:t>
            </w:r>
          </w:p>
        </w:tc>
        <w:tc>
          <w:tcPr>
            <w:tcW w:w="1560" w:type="dxa"/>
            <w:shd w:val="clear" w:color="auto" w:fill="auto"/>
            <w:vAlign w:val="center"/>
          </w:tcPr>
          <w:p w:rsidR="00B85C3C" w:rsidRPr="006B4B7D" w:rsidRDefault="00F64638" w:rsidP="00F64638">
            <w:pPr>
              <w:jc w:val="center"/>
              <w:rPr>
                <w:rFonts w:cs="Times New Roman"/>
                <w:sz w:val="20"/>
                <w:szCs w:val="20"/>
                <w:highlight w:val="yellow"/>
              </w:rPr>
            </w:pPr>
            <w:r>
              <w:rPr>
                <w:rFonts w:cs="Times New Roman"/>
                <w:sz w:val="20"/>
                <w:szCs w:val="20"/>
              </w:rPr>
              <w:t>0</w:t>
            </w:r>
            <w:r w:rsidR="00B85C3C" w:rsidRPr="006B4B7D">
              <w:rPr>
                <w:rFonts w:cs="Times New Roman"/>
                <w:sz w:val="20"/>
                <w:szCs w:val="20"/>
              </w:rPr>
              <w:t>/</w:t>
            </w:r>
            <w:r>
              <w:rPr>
                <w:rFonts w:cs="Times New Roman"/>
                <w:sz w:val="20"/>
                <w:szCs w:val="20"/>
              </w:rPr>
              <w:t>0</w:t>
            </w:r>
            <w:r w:rsidR="00B85C3C" w:rsidRPr="006B4B7D">
              <w:rPr>
                <w:rFonts w:cs="Times New Roman"/>
                <w:sz w:val="20"/>
                <w:szCs w:val="20"/>
              </w:rPr>
              <w:t>/</w:t>
            </w:r>
            <w:r>
              <w:rPr>
                <w:rFonts w:cs="Times New Roman"/>
                <w:sz w:val="20"/>
                <w:szCs w:val="20"/>
              </w:rPr>
              <w:t>0</w:t>
            </w:r>
          </w:p>
        </w:tc>
        <w:tc>
          <w:tcPr>
            <w:tcW w:w="1701" w:type="dxa"/>
            <w:shd w:val="clear" w:color="auto" w:fill="auto"/>
            <w:vAlign w:val="center"/>
          </w:tcPr>
          <w:p w:rsidR="00B85C3C" w:rsidRPr="006B4B7D" w:rsidRDefault="00F64638" w:rsidP="00420FC4">
            <w:pPr>
              <w:jc w:val="center"/>
              <w:rPr>
                <w:rFonts w:cs="Times New Roman"/>
                <w:sz w:val="20"/>
                <w:szCs w:val="20"/>
              </w:rPr>
            </w:pPr>
            <w:r>
              <w:rPr>
                <w:rFonts w:cs="Times New Roman"/>
                <w:sz w:val="20"/>
                <w:szCs w:val="20"/>
              </w:rPr>
              <w:t>100</w:t>
            </w:r>
            <w:r w:rsidR="00B85C3C" w:rsidRPr="006B4B7D">
              <w:rPr>
                <w:rFonts w:cs="Times New Roman"/>
                <w:sz w:val="20"/>
                <w:szCs w:val="20"/>
              </w:rPr>
              <w:t>/…/55,3</w:t>
            </w:r>
          </w:p>
        </w:tc>
        <w:tc>
          <w:tcPr>
            <w:tcW w:w="1417" w:type="dxa"/>
            <w:shd w:val="clear" w:color="auto" w:fill="auto"/>
            <w:vAlign w:val="center"/>
          </w:tcPr>
          <w:p w:rsidR="00B85C3C" w:rsidRPr="006B4B7D" w:rsidRDefault="00B85C3C" w:rsidP="00420FC4">
            <w:pPr>
              <w:jc w:val="center"/>
              <w:rPr>
                <w:rFonts w:cs="Times New Roman"/>
                <w:sz w:val="20"/>
                <w:szCs w:val="20"/>
                <w:highlight w:val="yellow"/>
              </w:rPr>
            </w:pPr>
          </w:p>
        </w:tc>
        <w:tc>
          <w:tcPr>
            <w:tcW w:w="1276" w:type="dxa"/>
            <w:shd w:val="clear" w:color="auto" w:fill="auto"/>
            <w:vAlign w:val="center"/>
          </w:tcPr>
          <w:p w:rsidR="00B85C3C" w:rsidRPr="006B4B7D" w:rsidRDefault="00B85C3C" w:rsidP="00420FC4">
            <w:pPr>
              <w:jc w:val="center"/>
              <w:rPr>
                <w:rFonts w:cs="Times New Roman"/>
                <w:sz w:val="20"/>
                <w:szCs w:val="20"/>
              </w:rPr>
            </w:pPr>
            <w:r w:rsidRPr="006B4B7D">
              <w:rPr>
                <w:rFonts w:cs="Times New Roman"/>
                <w:sz w:val="20"/>
                <w:szCs w:val="20"/>
              </w:rPr>
              <w:t>15,5/…/15,4</w:t>
            </w:r>
          </w:p>
        </w:tc>
        <w:tc>
          <w:tcPr>
            <w:tcW w:w="1417" w:type="dxa"/>
            <w:vAlign w:val="center"/>
          </w:tcPr>
          <w:p w:rsidR="00B85C3C" w:rsidRPr="006B4B7D" w:rsidRDefault="0060575A" w:rsidP="00420FC4">
            <w:pPr>
              <w:jc w:val="center"/>
              <w:rPr>
                <w:rFonts w:cs="Times New Roman"/>
                <w:sz w:val="20"/>
                <w:szCs w:val="20"/>
                <w:highlight w:val="yellow"/>
              </w:rPr>
            </w:pPr>
            <w:r>
              <w:rPr>
                <w:rFonts w:cs="Times New Roman"/>
                <w:sz w:val="20"/>
                <w:szCs w:val="20"/>
              </w:rPr>
              <w:t>75</w:t>
            </w:r>
          </w:p>
        </w:tc>
      </w:tr>
      <w:tr w:rsidR="00B85C3C" w:rsidRPr="00F73C73" w:rsidTr="00420FC4">
        <w:trPr>
          <w:trHeight w:val="502"/>
        </w:trPr>
        <w:tc>
          <w:tcPr>
            <w:tcW w:w="1101" w:type="dxa"/>
            <w:vMerge/>
            <w:vAlign w:val="center"/>
          </w:tcPr>
          <w:p w:rsidR="00B85C3C" w:rsidRPr="00F73C73" w:rsidRDefault="00B85C3C" w:rsidP="00420FC4">
            <w:pPr>
              <w:ind w:left="98"/>
              <w:rPr>
                <w:b/>
                <w:sz w:val="20"/>
                <w:szCs w:val="20"/>
              </w:rPr>
            </w:pPr>
          </w:p>
        </w:tc>
        <w:tc>
          <w:tcPr>
            <w:tcW w:w="1417" w:type="dxa"/>
            <w:shd w:val="clear" w:color="auto" w:fill="auto"/>
            <w:vAlign w:val="center"/>
          </w:tcPr>
          <w:p w:rsidR="00B85C3C" w:rsidRPr="006B4B7D" w:rsidRDefault="00B85C3C" w:rsidP="00420FC4">
            <w:pPr>
              <w:jc w:val="center"/>
              <w:rPr>
                <w:rFonts w:cs="Times New Roman"/>
                <w:b/>
                <w:sz w:val="20"/>
                <w:szCs w:val="20"/>
                <w:highlight w:val="yellow"/>
              </w:rPr>
            </w:pPr>
            <w:r w:rsidRPr="006B4B7D">
              <w:rPr>
                <w:rFonts w:cs="Times New Roman"/>
                <w:b/>
                <w:sz w:val="20"/>
                <w:szCs w:val="20"/>
              </w:rPr>
              <w:t>2017 - 2018</w:t>
            </w:r>
          </w:p>
        </w:tc>
        <w:tc>
          <w:tcPr>
            <w:tcW w:w="992" w:type="dxa"/>
            <w:shd w:val="clear" w:color="auto" w:fill="auto"/>
            <w:vAlign w:val="center"/>
          </w:tcPr>
          <w:p w:rsidR="00B85C3C" w:rsidRPr="006B4B7D" w:rsidRDefault="009F0969" w:rsidP="00420FC4">
            <w:pPr>
              <w:jc w:val="center"/>
              <w:rPr>
                <w:rFonts w:cs="Times New Roman"/>
                <w:sz w:val="20"/>
                <w:szCs w:val="20"/>
              </w:rPr>
            </w:pPr>
            <w:r>
              <w:rPr>
                <w:rFonts w:cs="Times New Roman"/>
                <w:sz w:val="20"/>
                <w:szCs w:val="20"/>
              </w:rPr>
              <w:t>1</w:t>
            </w:r>
          </w:p>
        </w:tc>
        <w:tc>
          <w:tcPr>
            <w:tcW w:w="1560" w:type="dxa"/>
            <w:shd w:val="clear" w:color="auto" w:fill="auto"/>
            <w:vAlign w:val="center"/>
          </w:tcPr>
          <w:p w:rsidR="00B85C3C" w:rsidRPr="006B4B7D" w:rsidRDefault="00F64638" w:rsidP="00F64638">
            <w:pPr>
              <w:jc w:val="center"/>
              <w:rPr>
                <w:rFonts w:cs="Times New Roman"/>
                <w:sz w:val="20"/>
                <w:szCs w:val="20"/>
                <w:highlight w:val="magenta"/>
              </w:rPr>
            </w:pPr>
            <w:r>
              <w:rPr>
                <w:rFonts w:cs="Times New Roman"/>
                <w:b/>
                <w:sz w:val="20"/>
                <w:szCs w:val="20"/>
              </w:rPr>
              <w:t>0</w:t>
            </w:r>
            <w:r>
              <w:rPr>
                <w:rFonts w:cs="Times New Roman"/>
                <w:sz w:val="20"/>
                <w:szCs w:val="20"/>
              </w:rPr>
              <w:t>/0</w:t>
            </w:r>
            <w:r w:rsidR="00B85C3C" w:rsidRPr="006B4B7D">
              <w:rPr>
                <w:rFonts w:cs="Times New Roman"/>
                <w:sz w:val="20"/>
                <w:szCs w:val="20"/>
              </w:rPr>
              <w:t>/</w:t>
            </w:r>
            <w:r>
              <w:rPr>
                <w:rFonts w:cs="Times New Roman"/>
                <w:sz w:val="20"/>
                <w:szCs w:val="20"/>
              </w:rPr>
              <w:t>0</w:t>
            </w:r>
          </w:p>
        </w:tc>
        <w:tc>
          <w:tcPr>
            <w:tcW w:w="1701" w:type="dxa"/>
            <w:shd w:val="clear" w:color="auto" w:fill="auto"/>
            <w:vAlign w:val="center"/>
          </w:tcPr>
          <w:p w:rsidR="00B85C3C" w:rsidRPr="006B4B7D" w:rsidRDefault="00F64638" w:rsidP="00420FC4">
            <w:pPr>
              <w:jc w:val="center"/>
              <w:rPr>
                <w:rFonts w:cs="Times New Roman"/>
                <w:sz w:val="20"/>
                <w:szCs w:val="20"/>
              </w:rPr>
            </w:pPr>
            <w:r>
              <w:rPr>
                <w:rFonts w:cs="Times New Roman"/>
                <w:b/>
                <w:sz w:val="20"/>
                <w:szCs w:val="20"/>
              </w:rPr>
              <w:t>100</w:t>
            </w:r>
            <w:r w:rsidR="00B85C3C" w:rsidRPr="006B4B7D">
              <w:rPr>
                <w:rFonts w:cs="Times New Roman"/>
                <w:sz w:val="20"/>
                <w:szCs w:val="20"/>
              </w:rPr>
              <w:t>/…/55,7</w:t>
            </w:r>
          </w:p>
        </w:tc>
        <w:tc>
          <w:tcPr>
            <w:tcW w:w="1417" w:type="dxa"/>
            <w:shd w:val="clear" w:color="auto" w:fill="auto"/>
            <w:vAlign w:val="center"/>
          </w:tcPr>
          <w:p w:rsidR="00B85C3C" w:rsidRPr="006B4B7D" w:rsidRDefault="00B85C3C" w:rsidP="00420FC4">
            <w:pPr>
              <w:jc w:val="center"/>
              <w:rPr>
                <w:rFonts w:cs="Times New Roman"/>
                <w:sz w:val="20"/>
                <w:szCs w:val="20"/>
              </w:rPr>
            </w:pPr>
          </w:p>
        </w:tc>
        <w:tc>
          <w:tcPr>
            <w:tcW w:w="1276" w:type="dxa"/>
            <w:shd w:val="clear" w:color="auto" w:fill="auto"/>
            <w:vAlign w:val="center"/>
          </w:tcPr>
          <w:p w:rsidR="00B85C3C" w:rsidRPr="006B4B7D" w:rsidRDefault="00B85C3C" w:rsidP="00420FC4">
            <w:pPr>
              <w:jc w:val="center"/>
              <w:rPr>
                <w:rFonts w:cs="Times New Roman"/>
                <w:sz w:val="20"/>
                <w:szCs w:val="20"/>
              </w:rPr>
            </w:pPr>
            <w:r w:rsidRPr="006B4B7D">
              <w:rPr>
                <w:rFonts w:cs="Times New Roman"/>
                <w:b/>
                <w:sz w:val="20"/>
                <w:szCs w:val="20"/>
              </w:rPr>
              <w:t>14,6</w:t>
            </w:r>
            <w:r w:rsidRPr="006B4B7D">
              <w:rPr>
                <w:rFonts w:cs="Times New Roman"/>
                <w:sz w:val="20"/>
                <w:szCs w:val="20"/>
              </w:rPr>
              <w:t>/…/15,7</w:t>
            </w:r>
          </w:p>
        </w:tc>
        <w:tc>
          <w:tcPr>
            <w:tcW w:w="1417" w:type="dxa"/>
            <w:vAlign w:val="center"/>
          </w:tcPr>
          <w:p w:rsidR="00B85C3C" w:rsidRPr="006B4B7D" w:rsidRDefault="00C5736B" w:rsidP="00420FC4">
            <w:pPr>
              <w:jc w:val="center"/>
              <w:rPr>
                <w:rFonts w:cs="Times New Roman"/>
                <w:b/>
                <w:sz w:val="20"/>
                <w:szCs w:val="20"/>
              </w:rPr>
            </w:pPr>
            <w:r>
              <w:rPr>
                <w:rFonts w:cs="Times New Roman"/>
                <w:b/>
                <w:sz w:val="20"/>
                <w:szCs w:val="20"/>
              </w:rPr>
              <w:t>100</w:t>
            </w:r>
          </w:p>
        </w:tc>
      </w:tr>
      <w:tr w:rsidR="00F64638" w:rsidRPr="00F73C73" w:rsidTr="00420FC4">
        <w:trPr>
          <w:trHeight w:val="502"/>
        </w:trPr>
        <w:tc>
          <w:tcPr>
            <w:tcW w:w="1101" w:type="dxa"/>
            <w:vMerge w:val="restart"/>
          </w:tcPr>
          <w:p w:rsidR="00F64638" w:rsidRPr="00E65A23" w:rsidRDefault="00F64638" w:rsidP="00F64638">
            <w:pPr>
              <w:rPr>
                <w:rFonts w:cs="Times New Roman"/>
              </w:rPr>
            </w:pPr>
            <w:r>
              <w:rPr>
                <w:rFonts w:cs="Times New Roman"/>
              </w:rPr>
              <w:t>Русский язык</w:t>
            </w:r>
          </w:p>
        </w:tc>
        <w:tc>
          <w:tcPr>
            <w:tcW w:w="1417" w:type="dxa"/>
            <w:shd w:val="clear" w:color="auto" w:fill="auto"/>
            <w:vAlign w:val="center"/>
          </w:tcPr>
          <w:p w:rsidR="00F64638" w:rsidRPr="006B4B7D" w:rsidRDefault="00F64638" w:rsidP="00F64638">
            <w:pPr>
              <w:jc w:val="center"/>
              <w:rPr>
                <w:rFonts w:cs="Times New Roman"/>
                <w:sz w:val="20"/>
                <w:szCs w:val="20"/>
              </w:rPr>
            </w:pPr>
            <w:r w:rsidRPr="006B4B7D">
              <w:rPr>
                <w:rFonts w:cs="Times New Roman"/>
                <w:sz w:val="20"/>
                <w:szCs w:val="20"/>
              </w:rPr>
              <w:t>2015 - 2016</w:t>
            </w:r>
          </w:p>
        </w:tc>
        <w:tc>
          <w:tcPr>
            <w:tcW w:w="992" w:type="dxa"/>
            <w:shd w:val="clear" w:color="auto" w:fill="auto"/>
            <w:vAlign w:val="center"/>
          </w:tcPr>
          <w:p w:rsidR="00F64638" w:rsidRPr="006B4B7D" w:rsidRDefault="0060575A" w:rsidP="00F64638">
            <w:pPr>
              <w:jc w:val="center"/>
              <w:rPr>
                <w:rFonts w:cs="Times New Roman"/>
                <w:sz w:val="20"/>
                <w:szCs w:val="20"/>
              </w:rPr>
            </w:pPr>
            <w:r>
              <w:rPr>
                <w:rFonts w:cs="Times New Roman"/>
                <w:sz w:val="20"/>
                <w:szCs w:val="20"/>
              </w:rPr>
              <w:t>-</w:t>
            </w:r>
          </w:p>
        </w:tc>
        <w:tc>
          <w:tcPr>
            <w:tcW w:w="1560" w:type="dxa"/>
            <w:shd w:val="clear" w:color="auto" w:fill="auto"/>
            <w:vAlign w:val="center"/>
          </w:tcPr>
          <w:p w:rsidR="00F64638" w:rsidRPr="006B4B7D" w:rsidRDefault="00F64638" w:rsidP="00F64638">
            <w:pPr>
              <w:jc w:val="center"/>
              <w:rPr>
                <w:rFonts w:cs="Times New Roman"/>
                <w:sz w:val="20"/>
                <w:szCs w:val="20"/>
              </w:rPr>
            </w:pPr>
            <w:r>
              <w:rPr>
                <w:rFonts w:cs="Times New Roman"/>
                <w:sz w:val="20"/>
                <w:szCs w:val="20"/>
              </w:rPr>
              <w:t>0</w:t>
            </w:r>
            <w:r w:rsidRPr="006B4B7D">
              <w:rPr>
                <w:rFonts w:cs="Times New Roman"/>
                <w:sz w:val="20"/>
                <w:szCs w:val="20"/>
              </w:rPr>
              <w:t>/</w:t>
            </w:r>
            <w:r>
              <w:rPr>
                <w:rFonts w:cs="Times New Roman"/>
                <w:sz w:val="20"/>
                <w:szCs w:val="20"/>
              </w:rPr>
              <w:t>0</w:t>
            </w:r>
            <w:r w:rsidRPr="006B4B7D">
              <w:rPr>
                <w:rFonts w:cs="Times New Roman"/>
                <w:sz w:val="20"/>
                <w:szCs w:val="20"/>
              </w:rPr>
              <w:t>/</w:t>
            </w:r>
            <w:r>
              <w:rPr>
                <w:rFonts w:cs="Times New Roman"/>
                <w:sz w:val="20"/>
                <w:szCs w:val="20"/>
              </w:rPr>
              <w:t>0</w:t>
            </w:r>
          </w:p>
        </w:tc>
        <w:tc>
          <w:tcPr>
            <w:tcW w:w="1701" w:type="dxa"/>
            <w:shd w:val="clear" w:color="auto" w:fill="auto"/>
            <w:vAlign w:val="center"/>
          </w:tcPr>
          <w:p w:rsidR="00F64638" w:rsidRPr="006B4B7D" w:rsidRDefault="0060575A" w:rsidP="00F64638">
            <w:pPr>
              <w:jc w:val="center"/>
              <w:rPr>
                <w:rFonts w:cs="Times New Roman"/>
                <w:sz w:val="20"/>
                <w:szCs w:val="20"/>
              </w:rPr>
            </w:pPr>
            <w:r>
              <w:rPr>
                <w:rFonts w:cs="Times New Roman"/>
                <w:sz w:val="20"/>
                <w:szCs w:val="20"/>
              </w:rPr>
              <w:t>-</w:t>
            </w:r>
            <w:r w:rsidR="00F64638" w:rsidRPr="006B4B7D">
              <w:rPr>
                <w:rFonts w:cs="Times New Roman"/>
                <w:sz w:val="20"/>
                <w:szCs w:val="20"/>
              </w:rPr>
              <w:t>/…/74,5</w:t>
            </w:r>
          </w:p>
        </w:tc>
        <w:tc>
          <w:tcPr>
            <w:tcW w:w="1417" w:type="dxa"/>
            <w:shd w:val="clear" w:color="auto" w:fill="auto"/>
            <w:vAlign w:val="center"/>
          </w:tcPr>
          <w:p w:rsidR="00F64638" w:rsidRPr="006B4B7D" w:rsidRDefault="00F64638" w:rsidP="00F64638">
            <w:pPr>
              <w:jc w:val="center"/>
              <w:rPr>
                <w:rFonts w:cs="Times New Roman"/>
                <w:sz w:val="20"/>
                <w:szCs w:val="20"/>
              </w:rPr>
            </w:pPr>
          </w:p>
        </w:tc>
        <w:tc>
          <w:tcPr>
            <w:tcW w:w="1276" w:type="dxa"/>
            <w:shd w:val="clear" w:color="auto" w:fill="auto"/>
            <w:vAlign w:val="center"/>
          </w:tcPr>
          <w:p w:rsidR="00F64638" w:rsidRPr="006B4B7D" w:rsidRDefault="0060575A" w:rsidP="00F64638">
            <w:pPr>
              <w:jc w:val="center"/>
              <w:rPr>
                <w:rFonts w:cs="Times New Roman"/>
                <w:sz w:val="20"/>
                <w:szCs w:val="20"/>
              </w:rPr>
            </w:pPr>
            <w:r>
              <w:rPr>
                <w:rFonts w:cs="Times New Roman"/>
                <w:sz w:val="20"/>
                <w:szCs w:val="20"/>
              </w:rPr>
              <w:t>-</w:t>
            </w:r>
            <w:r w:rsidR="00F64638" w:rsidRPr="006B4B7D">
              <w:rPr>
                <w:rFonts w:cs="Times New Roman"/>
                <w:sz w:val="20"/>
                <w:szCs w:val="20"/>
              </w:rPr>
              <w:t>/31,3/30,6</w:t>
            </w:r>
          </w:p>
        </w:tc>
        <w:tc>
          <w:tcPr>
            <w:tcW w:w="1417" w:type="dxa"/>
            <w:vAlign w:val="center"/>
          </w:tcPr>
          <w:p w:rsidR="00F64638" w:rsidRPr="006B4B7D" w:rsidRDefault="0060575A" w:rsidP="00F64638">
            <w:pPr>
              <w:jc w:val="center"/>
              <w:rPr>
                <w:rFonts w:cs="Times New Roman"/>
                <w:sz w:val="20"/>
                <w:szCs w:val="20"/>
              </w:rPr>
            </w:pPr>
            <w:r>
              <w:rPr>
                <w:rFonts w:cs="Times New Roman"/>
                <w:sz w:val="20"/>
                <w:szCs w:val="20"/>
              </w:rPr>
              <w:t>-</w:t>
            </w:r>
          </w:p>
        </w:tc>
      </w:tr>
      <w:tr w:rsidR="00F64638" w:rsidRPr="00F73C73" w:rsidTr="00420FC4">
        <w:trPr>
          <w:trHeight w:val="502"/>
        </w:trPr>
        <w:tc>
          <w:tcPr>
            <w:tcW w:w="1101" w:type="dxa"/>
            <w:vMerge/>
          </w:tcPr>
          <w:p w:rsidR="00F64638" w:rsidRPr="00F73C73" w:rsidRDefault="00F64638" w:rsidP="00F64638">
            <w:pPr>
              <w:ind w:left="98"/>
              <w:rPr>
                <w:sz w:val="20"/>
                <w:szCs w:val="20"/>
              </w:rPr>
            </w:pPr>
          </w:p>
        </w:tc>
        <w:tc>
          <w:tcPr>
            <w:tcW w:w="1417" w:type="dxa"/>
            <w:shd w:val="clear" w:color="auto" w:fill="auto"/>
            <w:vAlign w:val="center"/>
          </w:tcPr>
          <w:p w:rsidR="00F64638" w:rsidRPr="006B4B7D" w:rsidRDefault="00F64638" w:rsidP="00F64638">
            <w:pPr>
              <w:jc w:val="center"/>
              <w:rPr>
                <w:rFonts w:cs="Times New Roman"/>
                <w:sz w:val="20"/>
                <w:szCs w:val="20"/>
                <w:highlight w:val="yellow"/>
              </w:rPr>
            </w:pPr>
            <w:r w:rsidRPr="006B4B7D">
              <w:rPr>
                <w:rFonts w:cs="Times New Roman"/>
                <w:sz w:val="20"/>
                <w:szCs w:val="20"/>
              </w:rPr>
              <w:t>2016 - 2017</w:t>
            </w:r>
          </w:p>
        </w:tc>
        <w:tc>
          <w:tcPr>
            <w:tcW w:w="992" w:type="dxa"/>
            <w:shd w:val="clear" w:color="auto" w:fill="auto"/>
            <w:vAlign w:val="center"/>
          </w:tcPr>
          <w:p w:rsidR="00F64638" w:rsidRPr="006B4B7D" w:rsidRDefault="00F64638" w:rsidP="00F64638">
            <w:pPr>
              <w:jc w:val="center"/>
              <w:rPr>
                <w:rFonts w:cs="Times New Roman"/>
                <w:sz w:val="20"/>
                <w:szCs w:val="20"/>
              </w:rPr>
            </w:pPr>
            <w:r>
              <w:rPr>
                <w:rFonts w:cs="Times New Roman"/>
                <w:sz w:val="20"/>
                <w:szCs w:val="20"/>
              </w:rPr>
              <w:t>7</w:t>
            </w:r>
          </w:p>
        </w:tc>
        <w:tc>
          <w:tcPr>
            <w:tcW w:w="1560" w:type="dxa"/>
            <w:shd w:val="clear" w:color="auto" w:fill="auto"/>
            <w:vAlign w:val="center"/>
          </w:tcPr>
          <w:p w:rsidR="00F64638" w:rsidRPr="006B4B7D" w:rsidRDefault="00F64638" w:rsidP="00F64638">
            <w:pPr>
              <w:jc w:val="center"/>
              <w:rPr>
                <w:rFonts w:cs="Times New Roman"/>
                <w:sz w:val="20"/>
                <w:szCs w:val="20"/>
                <w:highlight w:val="yellow"/>
              </w:rPr>
            </w:pPr>
            <w:r>
              <w:rPr>
                <w:rFonts w:cs="Times New Roman"/>
                <w:sz w:val="20"/>
                <w:szCs w:val="20"/>
              </w:rPr>
              <w:t>1</w:t>
            </w:r>
            <w:r w:rsidRPr="006B4B7D">
              <w:rPr>
                <w:rFonts w:cs="Times New Roman"/>
                <w:sz w:val="20"/>
                <w:szCs w:val="20"/>
              </w:rPr>
              <w:t>/</w:t>
            </w:r>
            <w:r>
              <w:rPr>
                <w:rFonts w:cs="Times New Roman"/>
                <w:sz w:val="20"/>
                <w:szCs w:val="20"/>
              </w:rPr>
              <w:t>14</w:t>
            </w:r>
            <w:r w:rsidRPr="006B4B7D">
              <w:rPr>
                <w:rFonts w:cs="Times New Roman"/>
                <w:sz w:val="20"/>
                <w:szCs w:val="20"/>
              </w:rPr>
              <w:t>/</w:t>
            </w:r>
            <w:r>
              <w:rPr>
                <w:rFonts w:cs="Times New Roman"/>
                <w:sz w:val="20"/>
                <w:szCs w:val="20"/>
              </w:rPr>
              <w:t>0</w:t>
            </w:r>
          </w:p>
        </w:tc>
        <w:tc>
          <w:tcPr>
            <w:tcW w:w="1701" w:type="dxa"/>
            <w:shd w:val="clear" w:color="auto" w:fill="auto"/>
            <w:vAlign w:val="center"/>
          </w:tcPr>
          <w:p w:rsidR="00F64638" w:rsidRPr="006B4B7D" w:rsidRDefault="00F64638" w:rsidP="00F64638">
            <w:pPr>
              <w:jc w:val="center"/>
              <w:rPr>
                <w:rFonts w:cs="Times New Roman"/>
                <w:sz w:val="20"/>
                <w:szCs w:val="20"/>
              </w:rPr>
            </w:pPr>
            <w:r w:rsidRPr="006B4B7D">
              <w:rPr>
                <w:rFonts w:cs="Times New Roman"/>
                <w:sz w:val="20"/>
                <w:szCs w:val="20"/>
              </w:rPr>
              <w:t>85,7/…/78,7</w:t>
            </w:r>
          </w:p>
        </w:tc>
        <w:tc>
          <w:tcPr>
            <w:tcW w:w="1417" w:type="dxa"/>
            <w:shd w:val="clear" w:color="auto" w:fill="auto"/>
            <w:vAlign w:val="center"/>
          </w:tcPr>
          <w:p w:rsidR="00F64638" w:rsidRPr="006B4B7D" w:rsidRDefault="00F64638" w:rsidP="00F64638">
            <w:pPr>
              <w:jc w:val="center"/>
              <w:rPr>
                <w:rFonts w:cs="Times New Roman"/>
                <w:sz w:val="20"/>
                <w:szCs w:val="20"/>
              </w:rPr>
            </w:pPr>
          </w:p>
        </w:tc>
        <w:tc>
          <w:tcPr>
            <w:tcW w:w="1276" w:type="dxa"/>
            <w:shd w:val="clear" w:color="auto" w:fill="auto"/>
            <w:vAlign w:val="center"/>
          </w:tcPr>
          <w:p w:rsidR="00F64638" w:rsidRPr="006B4B7D" w:rsidRDefault="00F64638" w:rsidP="00F64638">
            <w:pPr>
              <w:jc w:val="center"/>
              <w:rPr>
                <w:rFonts w:cs="Times New Roman"/>
                <w:sz w:val="20"/>
                <w:szCs w:val="20"/>
              </w:rPr>
            </w:pPr>
            <w:r w:rsidRPr="006B4B7D">
              <w:rPr>
                <w:rFonts w:cs="Times New Roman"/>
                <w:sz w:val="20"/>
                <w:szCs w:val="20"/>
              </w:rPr>
              <w:t>30,7/…/31</w:t>
            </w:r>
          </w:p>
        </w:tc>
        <w:tc>
          <w:tcPr>
            <w:tcW w:w="1417" w:type="dxa"/>
            <w:vAlign w:val="center"/>
          </w:tcPr>
          <w:p w:rsidR="00F64638" w:rsidRPr="006B4B7D" w:rsidRDefault="00F64638" w:rsidP="00F64638">
            <w:pPr>
              <w:jc w:val="center"/>
              <w:rPr>
                <w:rFonts w:cs="Times New Roman"/>
                <w:sz w:val="20"/>
                <w:szCs w:val="20"/>
                <w:highlight w:val="yellow"/>
              </w:rPr>
            </w:pPr>
            <w:r w:rsidRPr="006B4B7D">
              <w:rPr>
                <w:rFonts w:cs="Times New Roman"/>
                <w:sz w:val="20"/>
                <w:szCs w:val="20"/>
              </w:rPr>
              <w:t>33,9</w:t>
            </w:r>
          </w:p>
        </w:tc>
      </w:tr>
      <w:tr w:rsidR="00F64638" w:rsidRPr="00F73C73" w:rsidTr="00420FC4">
        <w:trPr>
          <w:trHeight w:val="502"/>
        </w:trPr>
        <w:tc>
          <w:tcPr>
            <w:tcW w:w="1101" w:type="dxa"/>
            <w:vMerge/>
          </w:tcPr>
          <w:p w:rsidR="00F64638" w:rsidRPr="00F73C73" w:rsidRDefault="00F64638" w:rsidP="00F64638">
            <w:pPr>
              <w:ind w:left="98"/>
              <w:rPr>
                <w:b/>
                <w:sz w:val="20"/>
                <w:szCs w:val="20"/>
              </w:rPr>
            </w:pPr>
          </w:p>
        </w:tc>
        <w:tc>
          <w:tcPr>
            <w:tcW w:w="1417" w:type="dxa"/>
            <w:shd w:val="clear" w:color="auto" w:fill="auto"/>
            <w:vAlign w:val="center"/>
          </w:tcPr>
          <w:p w:rsidR="00F64638" w:rsidRPr="006B4B7D" w:rsidRDefault="00F64638" w:rsidP="00F64638">
            <w:pPr>
              <w:jc w:val="center"/>
              <w:rPr>
                <w:rFonts w:cs="Times New Roman"/>
                <w:b/>
                <w:sz w:val="20"/>
                <w:szCs w:val="20"/>
                <w:highlight w:val="yellow"/>
              </w:rPr>
            </w:pPr>
            <w:r w:rsidRPr="006B4B7D">
              <w:rPr>
                <w:rFonts w:cs="Times New Roman"/>
                <w:b/>
                <w:sz w:val="20"/>
                <w:szCs w:val="20"/>
              </w:rPr>
              <w:t>2017 - 2018</w:t>
            </w:r>
          </w:p>
        </w:tc>
        <w:tc>
          <w:tcPr>
            <w:tcW w:w="992" w:type="dxa"/>
            <w:shd w:val="clear" w:color="auto" w:fill="auto"/>
            <w:vAlign w:val="center"/>
          </w:tcPr>
          <w:p w:rsidR="00F64638" w:rsidRPr="006B4B7D" w:rsidRDefault="00F64638" w:rsidP="00F64638">
            <w:pPr>
              <w:jc w:val="center"/>
              <w:rPr>
                <w:rFonts w:cs="Times New Roman"/>
                <w:sz w:val="20"/>
                <w:szCs w:val="20"/>
              </w:rPr>
            </w:pPr>
            <w:r>
              <w:rPr>
                <w:rFonts w:cs="Times New Roman"/>
                <w:sz w:val="20"/>
                <w:szCs w:val="20"/>
              </w:rPr>
              <w:t>1</w:t>
            </w:r>
          </w:p>
        </w:tc>
        <w:tc>
          <w:tcPr>
            <w:tcW w:w="1560" w:type="dxa"/>
            <w:shd w:val="clear" w:color="auto" w:fill="auto"/>
            <w:vAlign w:val="center"/>
          </w:tcPr>
          <w:p w:rsidR="00F64638" w:rsidRPr="006B4B7D" w:rsidRDefault="00F64638" w:rsidP="00F64638">
            <w:pPr>
              <w:jc w:val="center"/>
              <w:rPr>
                <w:rFonts w:cs="Times New Roman"/>
                <w:sz w:val="20"/>
                <w:szCs w:val="20"/>
                <w:highlight w:val="magenta"/>
              </w:rPr>
            </w:pPr>
            <w:r>
              <w:rPr>
                <w:rFonts w:cs="Times New Roman"/>
                <w:b/>
                <w:sz w:val="20"/>
                <w:szCs w:val="20"/>
              </w:rPr>
              <w:t>0</w:t>
            </w:r>
            <w:r>
              <w:rPr>
                <w:rFonts w:cs="Times New Roman"/>
                <w:sz w:val="20"/>
                <w:szCs w:val="20"/>
              </w:rPr>
              <w:t>/0</w:t>
            </w:r>
            <w:r w:rsidRPr="006B4B7D">
              <w:rPr>
                <w:rFonts w:cs="Times New Roman"/>
                <w:sz w:val="20"/>
                <w:szCs w:val="20"/>
              </w:rPr>
              <w:t>/</w:t>
            </w:r>
            <w:r>
              <w:rPr>
                <w:rFonts w:cs="Times New Roman"/>
                <w:sz w:val="20"/>
                <w:szCs w:val="20"/>
              </w:rPr>
              <w:t>0</w:t>
            </w:r>
          </w:p>
        </w:tc>
        <w:tc>
          <w:tcPr>
            <w:tcW w:w="1701" w:type="dxa"/>
            <w:shd w:val="clear" w:color="auto" w:fill="auto"/>
            <w:vAlign w:val="center"/>
          </w:tcPr>
          <w:p w:rsidR="00F64638" w:rsidRPr="006B4B7D" w:rsidRDefault="00F64638" w:rsidP="00F64638">
            <w:pPr>
              <w:jc w:val="center"/>
              <w:rPr>
                <w:rFonts w:cs="Times New Roman"/>
                <w:sz w:val="20"/>
                <w:szCs w:val="20"/>
              </w:rPr>
            </w:pPr>
            <w:r>
              <w:rPr>
                <w:rFonts w:cs="Times New Roman"/>
                <w:b/>
                <w:sz w:val="20"/>
                <w:szCs w:val="20"/>
              </w:rPr>
              <w:t>100</w:t>
            </w:r>
            <w:r w:rsidRPr="006B4B7D">
              <w:rPr>
                <w:rFonts w:cs="Times New Roman"/>
                <w:sz w:val="20"/>
                <w:szCs w:val="20"/>
              </w:rPr>
              <w:t>/…/75,7</w:t>
            </w:r>
          </w:p>
        </w:tc>
        <w:tc>
          <w:tcPr>
            <w:tcW w:w="1417" w:type="dxa"/>
            <w:shd w:val="clear" w:color="auto" w:fill="auto"/>
            <w:vAlign w:val="center"/>
          </w:tcPr>
          <w:p w:rsidR="00F64638" w:rsidRPr="006B4B7D" w:rsidRDefault="00F64638" w:rsidP="00F64638">
            <w:pPr>
              <w:jc w:val="center"/>
              <w:rPr>
                <w:rFonts w:cs="Times New Roman"/>
                <w:sz w:val="20"/>
                <w:szCs w:val="20"/>
              </w:rPr>
            </w:pPr>
          </w:p>
        </w:tc>
        <w:tc>
          <w:tcPr>
            <w:tcW w:w="1276" w:type="dxa"/>
            <w:shd w:val="clear" w:color="auto" w:fill="auto"/>
            <w:vAlign w:val="center"/>
          </w:tcPr>
          <w:p w:rsidR="00F64638" w:rsidRPr="006B4B7D" w:rsidRDefault="00F64638" w:rsidP="00F64638">
            <w:pPr>
              <w:jc w:val="center"/>
              <w:rPr>
                <w:rFonts w:cs="Times New Roman"/>
                <w:b/>
                <w:sz w:val="20"/>
                <w:szCs w:val="20"/>
              </w:rPr>
            </w:pPr>
            <w:r w:rsidRPr="006B4B7D">
              <w:rPr>
                <w:rFonts w:cs="Times New Roman"/>
                <w:b/>
                <w:sz w:val="20"/>
                <w:szCs w:val="20"/>
              </w:rPr>
              <w:t>30,8</w:t>
            </w:r>
            <w:r w:rsidRPr="006B4B7D">
              <w:rPr>
                <w:rFonts w:cs="Times New Roman"/>
                <w:sz w:val="20"/>
                <w:szCs w:val="20"/>
              </w:rPr>
              <w:t>/…/30,5</w:t>
            </w:r>
          </w:p>
        </w:tc>
        <w:tc>
          <w:tcPr>
            <w:tcW w:w="1417" w:type="dxa"/>
            <w:vAlign w:val="center"/>
          </w:tcPr>
          <w:p w:rsidR="00F64638" w:rsidRPr="006B4B7D" w:rsidRDefault="00C5736B" w:rsidP="00F64638">
            <w:pPr>
              <w:jc w:val="center"/>
              <w:rPr>
                <w:rFonts w:cs="Times New Roman"/>
                <w:b/>
                <w:sz w:val="20"/>
                <w:szCs w:val="20"/>
              </w:rPr>
            </w:pPr>
            <w:r>
              <w:rPr>
                <w:rFonts w:cs="Times New Roman"/>
                <w:b/>
                <w:sz w:val="20"/>
                <w:szCs w:val="20"/>
              </w:rPr>
              <w:t>100</w:t>
            </w:r>
          </w:p>
        </w:tc>
      </w:tr>
    </w:tbl>
    <w:p w:rsidR="00B85C3C" w:rsidRPr="0009748A" w:rsidRDefault="00B85C3C" w:rsidP="00B85C3C">
      <w:pPr>
        <w:pStyle w:val="1"/>
        <w:spacing w:before="0"/>
        <w:ind w:left="432" w:firstLine="0"/>
        <w:jc w:val="center"/>
        <w:rPr>
          <w:rFonts w:ascii="Times New Roman" w:hAnsi="Times New Roman"/>
          <w:color w:val="auto"/>
          <w:sz w:val="22"/>
          <w:highlight w:val="yellow"/>
          <w:shd w:val="clear" w:color="auto" w:fill="FFFFFF"/>
        </w:rPr>
      </w:pPr>
    </w:p>
    <w:p w:rsidR="00B85C3C" w:rsidRPr="005402D4" w:rsidRDefault="00B85C3C" w:rsidP="00B85C3C">
      <w:pPr>
        <w:pStyle w:val="1"/>
        <w:spacing w:before="0"/>
        <w:ind w:left="432" w:firstLine="0"/>
        <w:jc w:val="center"/>
        <w:rPr>
          <w:rFonts w:ascii="Times New Roman" w:hAnsi="Times New Roman"/>
          <w:color w:val="auto"/>
          <w:sz w:val="24"/>
          <w:shd w:val="clear" w:color="auto" w:fill="FFFFFF"/>
        </w:rPr>
      </w:pPr>
      <w:r w:rsidRPr="005402D4">
        <w:rPr>
          <w:rFonts w:ascii="Times New Roman" w:hAnsi="Times New Roman"/>
          <w:color w:val="auto"/>
          <w:sz w:val="24"/>
          <w:shd w:val="clear" w:color="auto" w:fill="FFFFFF"/>
        </w:rPr>
        <w:t xml:space="preserve">Сведения об участии выпускников 9 классов </w:t>
      </w:r>
      <w:r w:rsidRPr="005402D4">
        <w:rPr>
          <w:rFonts w:ascii="Times New Roman" w:hAnsi="Times New Roman"/>
          <w:color w:val="auto"/>
          <w:sz w:val="22"/>
          <w:shd w:val="clear" w:color="auto" w:fill="FFFFFF"/>
        </w:rPr>
        <w:t>МОКУ «Устьевая школа</w:t>
      </w:r>
      <w:r w:rsidRPr="005402D4">
        <w:rPr>
          <w:rFonts w:ascii="Times New Roman" w:hAnsi="Times New Roman"/>
          <w:color w:val="auto"/>
          <w:sz w:val="24"/>
          <w:shd w:val="clear" w:color="auto" w:fill="FFFFFF"/>
        </w:rPr>
        <w:t>»</w:t>
      </w:r>
    </w:p>
    <w:p w:rsidR="00B85C3C" w:rsidRPr="005402D4" w:rsidRDefault="00B85C3C" w:rsidP="00B85C3C">
      <w:pPr>
        <w:pStyle w:val="1"/>
        <w:spacing w:before="0"/>
        <w:ind w:left="432" w:firstLine="0"/>
        <w:jc w:val="center"/>
        <w:rPr>
          <w:rFonts w:ascii="Times New Roman" w:hAnsi="Times New Roman"/>
          <w:color w:val="auto"/>
          <w:sz w:val="24"/>
          <w:shd w:val="clear" w:color="auto" w:fill="FFFFFF"/>
        </w:rPr>
      </w:pPr>
      <w:r w:rsidRPr="005402D4">
        <w:rPr>
          <w:rFonts w:ascii="Times New Roman" w:hAnsi="Times New Roman"/>
          <w:color w:val="auto"/>
          <w:sz w:val="24"/>
          <w:shd w:val="clear" w:color="auto" w:fill="FFFFFF"/>
        </w:rPr>
        <w:t>в государственной итоговой аттестации в форме ОГЭ по предметам по выбору</w:t>
      </w:r>
    </w:p>
    <w:p w:rsidR="00B85C3C" w:rsidRPr="00A136D7" w:rsidRDefault="00B85C3C" w:rsidP="00B85C3C">
      <w:pPr>
        <w:rPr>
          <w:rFonts w:ascii="Calibri" w:hAnsi="Calibri"/>
        </w:rPr>
      </w:pPr>
    </w:p>
    <w:tbl>
      <w:tblPr>
        <w:tblW w:w="111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851"/>
        <w:gridCol w:w="1275"/>
        <w:gridCol w:w="1607"/>
        <w:gridCol w:w="1748"/>
        <w:gridCol w:w="1748"/>
        <w:gridCol w:w="1275"/>
      </w:tblGrid>
      <w:tr w:rsidR="00B85C3C" w:rsidRPr="00A136D7" w:rsidTr="00420FC4">
        <w:trPr>
          <w:trHeight w:val="340"/>
        </w:trPr>
        <w:tc>
          <w:tcPr>
            <w:tcW w:w="1418" w:type="dxa"/>
            <w:vAlign w:val="center"/>
          </w:tcPr>
          <w:p w:rsidR="00B85C3C" w:rsidRPr="00A136D7" w:rsidRDefault="00B85C3C" w:rsidP="00420FC4">
            <w:pPr>
              <w:jc w:val="center"/>
              <w:rPr>
                <w:b/>
                <w:sz w:val="20"/>
                <w:szCs w:val="20"/>
              </w:rPr>
            </w:pPr>
            <w:r w:rsidRPr="00A136D7">
              <w:rPr>
                <w:b/>
                <w:sz w:val="20"/>
                <w:szCs w:val="20"/>
              </w:rPr>
              <w:t>Наименование</w:t>
            </w:r>
          </w:p>
        </w:tc>
        <w:tc>
          <w:tcPr>
            <w:tcW w:w="1276" w:type="dxa"/>
            <w:shd w:val="clear" w:color="auto" w:fill="auto"/>
            <w:vAlign w:val="center"/>
          </w:tcPr>
          <w:p w:rsidR="00B85C3C" w:rsidRPr="00A136D7" w:rsidRDefault="00B85C3C" w:rsidP="00420FC4">
            <w:pPr>
              <w:jc w:val="center"/>
              <w:rPr>
                <w:b/>
                <w:sz w:val="20"/>
                <w:szCs w:val="20"/>
              </w:rPr>
            </w:pPr>
            <w:r w:rsidRPr="00A136D7">
              <w:rPr>
                <w:b/>
                <w:sz w:val="20"/>
                <w:szCs w:val="20"/>
              </w:rPr>
              <w:t>Учебный год</w:t>
            </w:r>
          </w:p>
        </w:tc>
        <w:tc>
          <w:tcPr>
            <w:tcW w:w="851" w:type="dxa"/>
            <w:shd w:val="clear" w:color="auto" w:fill="auto"/>
            <w:vAlign w:val="center"/>
          </w:tcPr>
          <w:p w:rsidR="00B85C3C" w:rsidRPr="00A136D7" w:rsidRDefault="00B85C3C" w:rsidP="00420FC4">
            <w:pPr>
              <w:jc w:val="center"/>
              <w:rPr>
                <w:b/>
                <w:sz w:val="20"/>
                <w:szCs w:val="20"/>
              </w:rPr>
            </w:pPr>
            <w:r w:rsidRPr="00A136D7">
              <w:rPr>
                <w:b/>
                <w:sz w:val="20"/>
                <w:szCs w:val="20"/>
              </w:rPr>
              <w:t>Кол-во респондентов</w:t>
            </w:r>
          </w:p>
        </w:tc>
        <w:tc>
          <w:tcPr>
            <w:tcW w:w="1275" w:type="dxa"/>
            <w:shd w:val="clear" w:color="auto" w:fill="auto"/>
            <w:vAlign w:val="center"/>
          </w:tcPr>
          <w:p w:rsidR="00B85C3C" w:rsidRPr="00A136D7" w:rsidRDefault="00B85C3C" w:rsidP="00420FC4">
            <w:pPr>
              <w:jc w:val="center"/>
              <w:rPr>
                <w:b/>
                <w:sz w:val="20"/>
                <w:szCs w:val="20"/>
              </w:rPr>
            </w:pPr>
            <w:r w:rsidRPr="00A136D7">
              <w:rPr>
                <w:b/>
                <w:sz w:val="20"/>
                <w:szCs w:val="20"/>
              </w:rPr>
              <w:t>Получили отметку «2», %</w:t>
            </w:r>
          </w:p>
          <w:p w:rsidR="00B85C3C" w:rsidRPr="00A136D7" w:rsidRDefault="00B85C3C" w:rsidP="00420FC4">
            <w:pPr>
              <w:jc w:val="center"/>
              <w:rPr>
                <w:b/>
                <w:sz w:val="20"/>
                <w:szCs w:val="20"/>
              </w:rPr>
            </w:pPr>
            <w:r w:rsidRPr="00A136D7">
              <w:rPr>
                <w:b/>
                <w:sz w:val="20"/>
                <w:szCs w:val="20"/>
              </w:rPr>
              <w:t>школа</w:t>
            </w:r>
          </w:p>
          <w:p w:rsidR="00B85C3C" w:rsidRPr="00A136D7" w:rsidRDefault="00B85C3C" w:rsidP="00420FC4">
            <w:pPr>
              <w:jc w:val="center"/>
              <w:rPr>
                <w:b/>
                <w:sz w:val="20"/>
                <w:szCs w:val="20"/>
              </w:rPr>
            </w:pPr>
            <w:r w:rsidRPr="00A136D7">
              <w:rPr>
                <w:b/>
                <w:sz w:val="20"/>
                <w:szCs w:val="20"/>
              </w:rPr>
              <w:t>/город</w:t>
            </w:r>
          </w:p>
          <w:p w:rsidR="00B85C3C" w:rsidRPr="00A136D7" w:rsidRDefault="00B85C3C" w:rsidP="00420FC4">
            <w:pPr>
              <w:jc w:val="center"/>
              <w:rPr>
                <w:b/>
                <w:sz w:val="20"/>
                <w:szCs w:val="20"/>
              </w:rPr>
            </w:pPr>
            <w:r w:rsidRPr="00A136D7">
              <w:rPr>
                <w:b/>
                <w:sz w:val="20"/>
                <w:szCs w:val="20"/>
              </w:rPr>
              <w:t>/область</w:t>
            </w:r>
          </w:p>
        </w:tc>
        <w:tc>
          <w:tcPr>
            <w:tcW w:w="1607" w:type="dxa"/>
            <w:shd w:val="clear" w:color="auto" w:fill="auto"/>
            <w:vAlign w:val="center"/>
          </w:tcPr>
          <w:p w:rsidR="00B85C3C" w:rsidRPr="00A136D7" w:rsidRDefault="00B85C3C" w:rsidP="00420FC4">
            <w:pPr>
              <w:jc w:val="center"/>
              <w:rPr>
                <w:b/>
                <w:sz w:val="20"/>
                <w:szCs w:val="20"/>
              </w:rPr>
            </w:pPr>
            <w:proofErr w:type="spellStart"/>
            <w:r w:rsidRPr="00A136D7">
              <w:rPr>
                <w:b/>
                <w:sz w:val="20"/>
                <w:szCs w:val="20"/>
              </w:rPr>
              <w:t>Справляемость</w:t>
            </w:r>
            <w:proofErr w:type="spellEnd"/>
            <w:r w:rsidRPr="00A136D7">
              <w:rPr>
                <w:b/>
                <w:sz w:val="20"/>
                <w:szCs w:val="20"/>
              </w:rPr>
              <w:t>, %</w:t>
            </w:r>
          </w:p>
          <w:p w:rsidR="00B85C3C" w:rsidRPr="00A136D7" w:rsidRDefault="00B85C3C" w:rsidP="00420FC4">
            <w:pPr>
              <w:jc w:val="center"/>
              <w:rPr>
                <w:b/>
                <w:sz w:val="20"/>
                <w:szCs w:val="20"/>
              </w:rPr>
            </w:pPr>
            <w:r w:rsidRPr="00A136D7">
              <w:rPr>
                <w:b/>
                <w:sz w:val="20"/>
                <w:szCs w:val="20"/>
              </w:rPr>
              <w:t>школа</w:t>
            </w:r>
          </w:p>
          <w:p w:rsidR="00B85C3C" w:rsidRPr="00A136D7" w:rsidRDefault="00B85C3C" w:rsidP="00420FC4">
            <w:pPr>
              <w:jc w:val="center"/>
              <w:rPr>
                <w:b/>
                <w:sz w:val="20"/>
                <w:szCs w:val="20"/>
              </w:rPr>
            </w:pPr>
            <w:r w:rsidRPr="00A136D7">
              <w:rPr>
                <w:b/>
                <w:sz w:val="20"/>
                <w:szCs w:val="20"/>
              </w:rPr>
              <w:t>/город</w:t>
            </w:r>
          </w:p>
          <w:p w:rsidR="00B85C3C" w:rsidRPr="00A136D7" w:rsidRDefault="00B85C3C" w:rsidP="00420FC4">
            <w:pPr>
              <w:jc w:val="center"/>
              <w:rPr>
                <w:b/>
                <w:sz w:val="20"/>
                <w:szCs w:val="20"/>
              </w:rPr>
            </w:pPr>
            <w:r w:rsidRPr="00A136D7">
              <w:rPr>
                <w:b/>
                <w:sz w:val="20"/>
                <w:szCs w:val="20"/>
              </w:rPr>
              <w:t>/область</w:t>
            </w:r>
          </w:p>
        </w:tc>
        <w:tc>
          <w:tcPr>
            <w:tcW w:w="1748" w:type="dxa"/>
            <w:shd w:val="clear" w:color="auto" w:fill="auto"/>
            <w:vAlign w:val="center"/>
          </w:tcPr>
          <w:p w:rsidR="00B85C3C" w:rsidRPr="00A136D7" w:rsidRDefault="00B85C3C" w:rsidP="00420FC4">
            <w:pPr>
              <w:jc w:val="center"/>
              <w:rPr>
                <w:b/>
                <w:sz w:val="20"/>
                <w:szCs w:val="20"/>
              </w:rPr>
            </w:pPr>
            <w:r w:rsidRPr="00A136D7">
              <w:rPr>
                <w:b/>
                <w:sz w:val="20"/>
                <w:szCs w:val="20"/>
              </w:rPr>
              <w:t>Успешность, %</w:t>
            </w:r>
          </w:p>
          <w:p w:rsidR="00B85C3C" w:rsidRPr="00A136D7" w:rsidRDefault="00B85C3C" w:rsidP="00420FC4">
            <w:pPr>
              <w:jc w:val="center"/>
              <w:rPr>
                <w:b/>
                <w:sz w:val="20"/>
                <w:szCs w:val="20"/>
              </w:rPr>
            </w:pPr>
            <w:r w:rsidRPr="00A136D7">
              <w:rPr>
                <w:b/>
                <w:sz w:val="20"/>
                <w:szCs w:val="20"/>
              </w:rPr>
              <w:t>школа</w:t>
            </w:r>
          </w:p>
          <w:p w:rsidR="00B85C3C" w:rsidRPr="00A136D7" w:rsidRDefault="00B85C3C" w:rsidP="00420FC4">
            <w:pPr>
              <w:jc w:val="center"/>
              <w:rPr>
                <w:b/>
                <w:sz w:val="20"/>
                <w:szCs w:val="20"/>
              </w:rPr>
            </w:pPr>
            <w:r w:rsidRPr="00A136D7">
              <w:rPr>
                <w:b/>
                <w:sz w:val="20"/>
                <w:szCs w:val="20"/>
              </w:rPr>
              <w:t>/город</w:t>
            </w:r>
          </w:p>
          <w:p w:rsidR="00B85C3C" w:rsidRPr="00A136D7" w:rsidRDefault="00B85C3C" w:rsidP="00420FC4">
            <w:pPr>
              <w:jc w:val="center"/>
              <w:rPr>
                <w:b/>
                <w:sz w:val="20"/>
                <w:szCs w:val="20"/>
              </w:rPr>
            </w:pPr>
            <w:r w:rsidRPr="00A136D7">
              <w:rPr>
                <w:b/>
                <w:sz w:val="20"/>
                <w:szCs w:val="20"/>
              </w:rPr>
              <w:t>/область</w:t>
            </w:r>
          </w:p>
        </w:tc>
        <w:tc>
          <w:tcPr>
            <w:tcW w:w="1748" w:type="dxa"/>
            <w:shd w:val="clear" w:color="auto" w:fill="auto"/>
            <w:vAlign w:val="center"/>
          </w:tcPr>
          <w:p w:rsidR="00B85C3C" w:rsidRPr="00A136D7" w:rsidRDefault="00B85C3C" w:rsidP="00420FC4">
            <w:pPr>
              <w:jc w:val="center"/>
              <w:rPr>
                <w:b/>
                <w:sz w:val="20"/>
                <w:szCs w:val="20"/>
              </w:rPr>
            </w:pPr>
            <w:r w:rsidRPr="00A136D7">
              <w:rPr>
                <w:b/>
                <w:sz w:val="20"/>
                <w:szCs w:val="20"/>
              </w:rPr>
              <w:t>Средний балл, %</w:t>
            </w:r>
          </w:p>
          <w:p w:rsidR="00B85C3C" w:rsidRPr="00A136D7" w:rsidRDefault="00B85C3C" w:rsidP="00420FC4">
            <w:pPr>
              <w:jc w:val="center"/>
              <w:rPr>
                <w:b/>
                <w:sz w:val="20"/>
                <w:szCs w:val="20"/>
              </w:rPr>
            </w:pPr>
            <w:r w:rsidRPr="00A136D7">
              <w:rPr>
                <w:b/>
                <w:sz w:val="20"/>
                <w:szCs w:val="20"/>
              </w:rPr>
              <w:t>школа</w:t>
            </w:r>
          </w:p>
          <w:p w:rsidR="00B85C3C" w:rsidRPr="00A136D7" w:rsidRDefault="00B85C3C" w:rsidP="00420FC4">
            <w:pPr>
              <w:jc w:val="center"/>
              <w:rPr>
                <w:b/>
                <w:sz w:val="20"/>
                <w:szCs w:val="20"/>
              </w:rPr>
            </w:pPr>
            <w:r w:rsidRPr="00A136D7">
              <w:rPr>
                <w:b/>
                <w:sz w:val="20"/>
                <w:szCs w:val="20"/>
              </w:rPr>
              <w:t>/город</w:t>
            </w:r>
          </w:p>
          <w:p w:rsidR="00B85C3C" w:rsidRPr="00A136D7" w:rsidRDefault="00B85C3C" w:rsidP="00420FC4">
            <w:pPr>
              <w:jc w:val="center"/>
              <w:rPr>
                <w:b/>
                <w:sz w:val="20"/>
                <w:szCs w:val="20"/>
              </w:rPr>
            </w:pPr>
            <w:r w:rsidRPr="00A136D7">
              <w:rPr>
                <w:b/>
                <w:sz w:val="20"/>
                <w:szCs w:val="20"/>
              </w:rPr>
              <w:t>/область</w:t>
            </w:r>
          </w:p>
        </w:tc>
        <w:tc>
          <w:tcPr>
            <w:tcW w:w="1275" w:type="dxa"/>
            <w:vAlign w:val="center"/>
          </w:tcPr>
          <w:p w:rsidR="00B85C3C" w:rsidRPr="00A136D7" w:rsidRDefault="00B85C3C" w:rsidP="00420FC4">
            <w:pPr>
              <w:jc w:val="center"/>
              <w:rPr>
                <w:b/>
                <w:sz w:val="20"/>
                <w:szCs w:val="20"/>
              </w:rPr>
            </w:pPr>
            <w:r w:rsidRPr="00A136D7">
              <w:rPr>
                <w:b/>
                <w:sz w:val="20"/>
                <w:szCs w:val="20"/>
              </w:rPr>
              <w:t>Соответствие годовой и экзаменационной отметок, %</w:t>
            </w:r>
          </w:p>
        </w:tc>
      </w:tr>
      <w:tr w:rsidR="0060575A" w:rsidRPr="00A136D7" w:rsidTr="00420FC4">
        <w:trPr>
          <w:trHeight w:val="340"/>
        </w:trPr>
        <w:tc>
          <w:tcPr>
            <w:tcW w:w="1418" w:type="dxa"/>
            <w:vMerge w:val="restart"/>
            <w:vAlign w:val="center"/>
          </w:tcPr>
          <w:p w:rsidR="0060575A" w:rsidRPr="00A136D7" w:rsidRDefault="0060575A" w:rsidP="00420FC4">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Биология</w:t>
            </w:r>
          </w:p>
        </w:tc>
        <w:tc>
          <w:tcPr>
            <w:tcW w:w="1276" w:type="dxa"/>
            <w:shd w:val="clear" w:color="auto" w:fill="auto"/>
            <w:vAlign w:val="center"/>
          </w:tcPr>
          <w:p w:rsidR="0060575A" w:rsidRPr="00A136D7" w:rsidRDefault="0060575A"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851" w:type="dxa"/>
            <w:shd w:val="clear" w:color="auto" w:fill="auto"/>
            <w:vAlign w:val="center"/>
          </w:tcPr>
          <w:p w:rsidR="0060575A" w:rsidRPr="00A136D7" w:rsidRDefault="0060575A" w:rsidP="005434F4">
            <w:pPr>
              <w:snapToGrid w:val="0"/>
              <w:ind w:right="190"/>
              <w:jc w:val="center"/>
              <w:rPr>
                <w:rFonts w:cs="Times New Roman"/>
                <w:bCs/>
                <w:sz w:val="20"/>
                <w:szCs w:val="20"/>
                <w:shd w:val="clear" w:color="auto" w:fill="FFFFFF"/>
              </w:rPr>
            </w:pPr>
            <w:r>
              <w:rPr>
                <w:rFonts w:cs="Times New Roman"/>
                <w:bCs/>
                <w:sz w:val="20"/>
                <w:szCs w:val="20"/>
                <w:shd w:val="clear" w:color="auto" w:fill="FFFFFF"/>
              </w:rPr>
              <w:t>-</w:t>
            </w:r>
          </w:p>
        </w:tc>
        <w:tc>
          <w:tcPr>
            <w:tcW w:w="1275" w:type="dxa"/>
            <w:shd w:val="clear" w:color="auto" w:fill="auto"/>
            <w:vAlign w:val="center"/>
          </w:tcPr>
          <w:p w:rsidR="0060575A" w:rsidRPr="00A136D7" w:rsidRDefault="0060575A" w:rsidP="005434F4">
            <w:pPr>
              <w:snapToGrid w:val="0"/>
              <w:ind w:left="445"/>
              <w:rPr>
                <w:rFonts w:cs="Times New Roman"/>
                <w:bCs/>
                <w:sz w:val="20"/>
                <w:szCs w:val="20"/>
                <w:shd w:val="clear" w:color="auto" w:fill="FFFFFF"/>
              </w:rPr>
            </w:pPr>
            <w:r>
              <w:rPr>
                <w:rFonts w:cs="Times New Roman"/>
                <w:bCs/>
                <w:sz w:val="20"/>
                <w:szCs w:val="20"/>
                <w:shd w:val="clear" w:color="auto" w:fill="FFFFFF"/>
              </w:rPr>
              <w:t>-</w:t>
            </w:r>
          </w:p>
        </w:tc>
        <w:tc>
          <w:tcPr>
            <w:tcW w:w="1607" w:type="dxa"/>
            <w:shd w:val="clear" w:color="auto" w:fill="auto"/>
            <w:vAlign w:val="center"/>
          </w:tcPr>
          <w:p w:rsidR="0060575A" w:rsidRPr="00A136D7" w:rsidRDefault="0060575A" w:rsidP="005434F4">
            <w:pPr>
              <w:snapToGrid w:val="0"/>
              <w:ind w:left="540"/>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297"/>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431"/>
              <w:rPr>
                <w:rFonts w:cs="Times New Roman"/>
                <w:bCs/>
                <w:sz w:val="20"/>
                <w:szCs w:val="20"/>
                <w:shd w:val="clear" w:color="auto" w:fill="FFFFFF"/>
              </w:rPr>
            </w:pPr>
            <w:r>
              <w:rPr>
                <w:rFonts w:cs="Times New Roman"/>
                <w:bCs/>
                <w:sz w:val="20"/>
                <w:szCs w:val="20"/>
                <w:shd w:val="clear" w:color="auto" w:fill="FFFFFF"/>
              </w:rPr>
              <w:t>-</w:t>
            </w:r>
          </w:p>
        </w:tc>
        <w:tc>
          <w:tcPr>
            <w:tcW w:w="1275" w:type="dxa"/>
            <w:vAlign w:val="center"/>
          </w:tcPr>
          <w:p w:rsidR="0060575A" w:rsidRPr="00A136D7" w:rsidRDefault="0060575A" w:rsidP="005434F4">
            <w:pPr>
              <w:snapToGrid w:val="0"/>
              <w:ind w:left="465"/>
              <w:rPr>
                <w:rFonts w:cs="Times New Roman"/>
                <w:bCs/>
                <w:sz w:val="20"/>
                <w:szCs w:val="20"/>
                <w:shd w:val="clear" w:color="auto" w:fill="FFFFFF"/>
              </w:rPr>
            </w:pPr>
            <w:r>
              <w:rPr>
                <w:rFonts w:cs="Times New Roman"/>
                <w:bCs/>
                <w:sz w:val="20"/>
                <w:szCs w:val="20"/>
                <w:shd w:val="clear" w:color="auto" w:fill="FFFFFF"/>
              </w:rPr>
              <w:t>-</w:t>
            </w:r>
          </w:p>
        </w:tc>
      </w:tr>
      <w:tr w:rsidR="00B85C3C" w:rsidRPr="00A136D7" w:rsidTr="00420FC4">
        <w:trPr>
          <w:trHeight w:val="340"/>
        </w:trPr>
        <w:tc>
          <w:tcPr>
            <w:tcW w:w="1418" w:type="dxa"/>
            <w:vMerge/>
            <w:vAlign w:val="center"/>
          </w:tcPr>
          <w:p w:rsidR="00B85C3C" w:rsidRPr="00A136D7" w:rsidRDefault="00B85C3C" w:rsidP="00420FC4">
            <w:pPr>
              <w:snapToGrid w:val="0"/>
              <w:jc w:val="center"/>
              <w:rPr>
                <w:rFonts w:cs="Times New Roman"/>
                <w:b/>
                <w:bCs/>
                <w:sz w:val="20"/>
                <w:szCs w:val="20"/>
                <w:shd w:val="clear" w:color="auto" w:fill="FFFFFF"/>
              </w:rPr>
            </w:pPr>
          </w:p>
        </w:tc>
        <w:tc>
          <w:tcPr>
            <w:tcW w:w="1276" w:type="dxa"/>
            <w:shd w:val="clear" w:color="auto" w:fill="auto"/>
            <w:vAlign w:val="center"/>
          </w:tcPr>
          <w:p w:rsidR="00B85C3C" w:rsidRPr="00A136D7" w:rsidRDefault="00B85C3C"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851" w:type="dxa"/>
            <w:shd w:val="clear" w:color="auto" w:fill="auto"/>
            <w:vAlign w:val="center"/>
          </w:tcPr>
          <w:p w:rsidR="00B85C3C" w:rsidRPr="00A136D7" w:rsidRDefault="0060575A" w:rsidP="00420FC4">
            <w:pPr>
              <w:snapToGrid w:val="0"/>
              <w:ind w:right="190"/>
              <w:jc w:val="center"/>
              <w:rPr>
                <w:rFonts w:cs="Times New Roman"/>
                <w:bCs/>
                <w:sz w:val="20"/>
                <w:szCs w:val="20"/>
                <w:shd w:val="clear" w:color="auto" w:fill="FFFFFF"/>
              </w:rPr>
            </w:pPr>
            <w:r>
              <w:rPr>
                <w:rFonts w:cs="Times New Roman"/>
                <w:bCs/>
                <w:sz w:val="20"/>
                <w:szCs w:val="20"/>
                <w:shd w:val="clear" w:color="auto" w:fill="FFFFFF"/>
              </w:rPr>
              <w:t>6</w:t>
            </w:r>
          </w:p>
        </w:tc>
        <w:tc>
          <w:tcPr>
            <w:tcW w:w="1275" w:type="dxa"/>
            <w:shd w:val="clear" w:color="auto" w:fill="auto"/>
            <w:vAlign w:val="center"/>
          </w:tcPr>
          <w:p w:rsidR="00B85C3C" w:rsidRPr="00A136D7" w:rsidRDefault="0060575A" w:rsidP="00420FC4">
            <w:pPr>
              <w:snapToGrid w:val="0"/>
              <w:ind w:left="445"/>
              <w:rPr>
                <w:rFonts w:cs="Times New Roman"/>
                <w:bCs/>
                <w:sz w:val="20"/>
                <w:szCs w:val="20"/>
                <w:shd w:val="clear" w:color="auto" w:fill="FFFFFF"/>
              </w:rPr>
            </w:pPr>
            <w:r>
              <w:rPr>
                <w:rFonts w:cs="Times New Roman"/>
                <w:b/>
                <w:bCs/>
                <w:sz w:val="20"/>
                <w:szCs w:val="20"/>
                <w:shd w:val="clear" w:color="auto" w:fill="FFFFFF"/>
              </w:rPr>
              <w:t>0</w:t>
            </w:r>
          </w:p>
        </w:tc>
        <w:tc>
          <w:tcPr>
            <w:tcW w:w="1607" w:type="dxa"/>
            <w:shd w:val="clear" w:color="auto" w:fill="auto"/>
            <w:vAlign w:val="center"/>
          </w:tcPr>
          <w:p w:rsidR="00B85C3C" w:rsidRPr="00A136D7" w:rsidRDefault="0060575A" w:rsidP="00420FC4">
            <w:pPr>
              <w:snapToGrid w:val="0"/>
              <w:ind w:left="540"/>
              <w:rPr>
                <w:rFonts w:cs="Times New Roman"/>
                <w:bCs/>
                <w:sz w:val="20"/>
                <w:szCs w:val="20"/>
                <w:shd w:val="clear" w:color="auto" w:fill="FFFFFF"/>
              </w:rPr>
            </w:pPr>
            <w:r>
              <w:rPr>
                <w:rFonts w:cs="Times New Roman"/>
                <w:b/>
                <w:bCs/>
                <w:sz w:val="20"/>
                <w:szCs w:val="20"/>
                <w:shd w:val="clear" w:color="auto" w:fill="FFFFFF"/>
              </w:rPr>
              <w:t>100</w:t>
            </w:r>
          </w:p>
        </w:tc>
        <w:tc>
          <w:tcPr>
            <w:tcW w:w="1748" w:type="dxa"/>
            <w:shd w:val="clear" w:color="auto" w:fill="auto"/>
            <w:vAlign w:val="center"/>
          </w:tcPr>
          <w:p w:rsidR="00B85C3C" w:rsidRPr="00A136D7" w:rsidRDefault="0060575A" w:rsidP="00420FC4">
            <w:pPr>
              <w:snapToGrid w:val="0"/>
              <w:ind w:left="297"/>
              <w:rPr>
                <w:rFonts w:cs="Times New Roman"/>
                <w:bCs/>
                <w:sz w:val="20"/>
                <w:szCs w:val="20"/>
                <w:shd w:val="clear" w:color="auto" w:fill="FFFFFF"/>
              </w:rPr>
            </w:pPr>
            <w:r>
              <w:rPr>
                <w:rFonts w:cs="Times New Roman"/>
                <w:bCs/>
                <w:sz w:val="20"/>
                <w:szCs w:val="20"/>
                <w:shd w:val="clear" w:color="auto" w:fill="FFFFFF"/>
              </w:rPr>
              <w:t>50</w:t>
            </w:r>
          </w:p>
        </w:tc>
        <w:tc>
          <w:tcPr>
            <w:tcW w:w="1748" w:type="dxa"/>
            <w:shd w:val="clear" w:color="auto" w:fill="auto"/>
            <w:vAlign w:val="center"/>
          </w:tcPr>
          <w:p w:rsidR="00B85C3C" w:rsidRPr="00A136D7" w:rsidRDefault="00244B3B" w:rsidP="00420FC4">
            <w:pPr>
              <w:snapToGrid w:val="0"/>
              <w:ind w:left="431"/>
              <w:rPr>
                <w:rFonts w:cs="Times New Roman"/>
                <w:b/>
                <w:bCs/>
                <w:sz w:val="20"/>
                <w:szCs w:val="20"/>
                <w:shd w:val="clear" w:color="auto" w:fill="FFFFFF"/>
              </w:rPr>
            </w:pPr>
            <w:r>
              <w:rPr>
                <w:rFonts w:cs="Times New Roman"/>
                <w:b/>
                <w:bCs/>
                <w:sz w:val="20"/>
                <w:szCs w:val="20"/>
                <w:shd w:val="clear" w:color="auto" w:fill="FFFFFF"/>
              </w:rPr>
              <w:t>22</w:t>
            </w:r>
          </w:p>
        </w:tc>
        <w:tc>
          <w:tcPr>
            <w:tcW w:w="1275" w:type="dxa"/>
            <w:vAlign w:val="center"/>
          </w:tcPr>
          <w:p w:rsidR="00B85C3C" w:rsidRPr="00A136D7" w:rsidRDefault="00244B3B" w:rsidP="00420FC4">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B85C3C" w:rsidRPr="00A136D7" w:rsidTr="00420FC4">
        <w:trPr>
          <w:trHeight w:val="340"/>
        </w:trPr>
        <w:tc>
          <w:tcPr>
            <w:tcW w:w="1418" w:type="dxa"/>
            <w:vMerge/>
            <w:vAlign w:val="center"/>
          </w:tcPr>
          <w:p w:rsidR="00B85C3C" w:rsidRPr="00A136D7" w:rsidRDefault="00B85C3C" w:rsidP="00420FC4">
            <w:pPr>
              <w:snapToGrid w:val="0"/>
              <w:jc w:val="center"/>
              <w:rPr>
                <w:rFonts w:cs="Times New Roman"/>
                <w:b/>
                <w:bCs/>
                <w:sz w:val="20"/>
                <w:szCs w:val="20"/>
                <w:shd w:val="clear" w:color="auto" w:fill="FFFFFF"/>
              </w:rPr>
            </w:pPr>
          </w:p>
        </w:tc>
        <w:tc>
          <w:tcPr>
            <w:tcW w:w="1276" w:type="dxa"/>
            <w:shd w:val="clear" w:color="auto" w:fill="auto"/>
            <w:vAlign w:val="center"/>
          </w:tcPr>
          <w:p w:rsidR="00B85C3C" w:rsidRPr="00A136D7" w:rsidRDefault="00B85C3C" w:rsidP="00420FC4">
            <w:pPr>
              <w:jc w:val="center"/>
              <w:rPr>
                <w:rFonts w:cs="Times New Roman"/>
                <w:b/>
                <w:bCs/>
                <w:sz w:val="20"/>
                <w:szCs w:val="20"/>
                <w:shd w:val="clear" w:color="auto" w:fill="FFFFFF"/>
              </w:rPr>
            </w:pPr>
            <w:r w:rsidRPr="00A136D7">
              <w:rPr>
                <w:rFonts w:cs="Times New Roman"/>
                <w:b/>
                <w:sz w:val="20"/>
              </w:rPr>
              <w:t>2017 - 2018</w:t>
            </w:r>
          </w:p>
        </w:tc>
        <w:tc>
          <w:tcPr>
            <w:tcW w:w="851" w:type="dxa"/>
            <w:shd w:val="clear" w:color="auto" w:fill="auto"/>
            <w:vAlign w:val="center"/>
          </w:tcPr>
          <w:p w:rsidR="00B85C3C" w:rsidRPr="00A136D7" w:rsidRDefault="00244B3B" w:rsidP="00420FC4">
            <w:pPr>
              <w:snapToGrid w:val="0"/>
              <w:ind w:right="190"/>
              <w:jc w:val="center"/>
              <w:rPr>
                <w:rFonts w:cs="Times New Roman"/>
                <w:b/>
                <w:bCs/>
                <w:sz w:val="20"/>
                <w:szCs w:val="20"/>
                <w:shd w:val="clear" w:color="auto" w:fill="FFFFFF"/>
              </w:rPr>
            </w:pPr>
            <w:r>
              <w:rPr>
                <w:rFonts w:cs="Times New Roman"/>
                <w:b/>
                <w:bCs/>
                <w:sz w:val="20"/>
                <w:szCs w:val="20"/>
                <w:shd w:val="clear" w:color="auto" w:fill="FFFFFF"/>
              </w:rPr>
              <w:t>1</w:t>
            </w:r>
          </w:p>
        </w:tc>
        <w:tc>
          <w:tcPr>
            <w:tcW w:w="1275" w:type="dxa"/>
            <w:shd w:val="clear" w:color="auto" w:fill="auto"/>
            <w:vAlign w:val="center"/>
          </w:tcPr>
          <w:p w:rsidR="00B85C3C" w:rsidRPr="00A136D7" w:rsidRDefault="00244B3B" w:rsidP="00420FC4">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607" w:type="dxa"/>
            <w:shd w:val="clear" w:color="auto" w:fill="auto"/>
            <w:vAlign w:val="center"/>
          </w:tcPr>
          <w:p w:rsidR="00B85C3C" w:rsidRPr="00A136D7" w:rsidRDefault="00244B3B" w:rsidP="00420FC4">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1748" w:type="dxa"/>
            <w:shd w:val="clear" w:color="auto" w:fill="auto"/>
            <w:vAlign w:val="center"/>
          </w:tcPr>
          <w:p w:rsidR="00B85C3C" w:rsidRPr="00A136D7" w:rsidRDefault="00244B3B" w:rsidP="00420FC4">
            <w:pPr>
              <w:snapToGrid w:val="0"/>
              <w:ind w:left="297"/>
              <w:rPr>
                <w:rFonts w:cs="Times New Roman"/>
                <w:b/>
                <w:bCs/>
                <w:sz w:val="20"/>
                <w:szCs w:val="20"/>
                <w:shd w:val="clear" w:color="auto" w:fill="FFFFFF"/>
              </w:rPr>
            </w:pPr>
            <w:r>
              <w:rPr>
                <w:rFonts w:cs="Times New Roman"/>
                <w:b/>
                <w:bCs/>
                <w:sz w:val="20"/>
                <w:szCs w:val="20"/>
                <w:shd w:val="clear" w:color="auto" w:fill="FFFFFF"/>
              </w:rPr>
              <w:t>0</w:t>
            </w:r>
          </w:p>
        </w:tc>
        <w:tc>
          <w:tcPr>
            <w:tcW w:w="1748" w:type="dxa"/>
            <w:shd w:val="clear" w:color="auto" w:fill="auto"/>
            <w:vAlign w:val="center"/>
          </w:tcPr>
          <w:p w:rsidR="00B85C3C" w:rsidRPr="00A136D7" w:rsidRDefault="00244B3B" w:rsidP="00420FC4">
            <w:pPr>
              <w:snapToGrid w:val="0"/>
              <w:ind w:left="431"/>
              <w:rPr>
                <w:rFonts w:cs="Times New Roman"/>
                <w:b/>
                <w:bCs/>
                <w:sz w:val="20"/>
                <w:szCs w:val="20"/>
                <w:shd w:val="clear" w:color="auto" w:fill="FFFFFF"/>
              </w:rPr>
            </w:pPr>
            <w:r>
              <w:rPr>
                <w:rFonts w:cs="Times New Roman"/>
                <w:b/>
                <w:bCs/>
                <w:sz w:val="20"/>
                <w:szCs w:val="20"/>
                <w:shd w:val="clear" w:color="auto" w:fill="FFFFFF"/>
              </w:rPr>
              <w:t>14</w:t>
            </w:r>
          </w:p>
        </w:tc>
        <w:tc>
          <w:tcPr>
            <w:tcW w:w="1275" w:type="dxa"/>
            <w:vAlign w:val="center"/>
          </w:tcPr>
          <w:p w:rsidR="00B85C3C" w:rsidRPr="00A136D7" w:rsidRDefault="00244B3B" w:rsidP="00420FC4">
            <w:pPr>
              <w:snapToGrid w:val="0"/>
              <w:ind w:left="465"/>
              <w:rPr>
                <w:rFonts w:cs="Times New Roman"/>
                <w:b/>
                <w:bCs/>
                <w:sz w:val="20"/>
                <w:szCs w:val="20"/>
                <w:shd w:val="clear" w:color="auto" w:fill="FFFFFF"/>
              </w:rPr>
            </w:pPr>
            <w:r>
              <w:rPr>
                <w:rFonts w:cs="Times New Roman"/>
                <w:b/>
                <w:bCs/>
                <w:sz w:val="20"/>
                <w:szCs w:val="20"/>
                <w:shd w:val="clear" w:color="auto" w:fill="FFFFFF"/>
              </w:rPr>
              <w:t>100</w:t>
            </w:r>
          </w:p>
        </w:tc>
      </w:tr>
      <w:tr w:rsidR="00B85C3C" w:rsidRPr="00A136D7" w:rsidTr="00420FC4">
        <w:trPr>
          <w:trHeight w:val="340"/>
        </w:trPr>
        <w:tc>
          <w:tcPr>
            <w:tcW w:w="1418" w:type="dxa"/>
            <w:vMerge w:val="restart"/>
            <w:vAlign w:val="center"/>
          </w:tcPr>
          <w:p w:rsidR="00B85C3C" w:rsidRPr="00A136D7" w:rsidRDefault="00B85C3C" w:rsidP="00420FC4">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Английский язык</w:t>
            </w:r>
          </w:p>
        </w:tc>
        <w:tc>
          <w:tcPr>
            <w:tcW w:w="1276" w:type="dxa"/>
            <w:shd w:val="clear" w:color="auto" w:fill="auto"/>
            <w:vAlign w:val="center"/>
          </w:tcPr>
          <w:p w:rsidR="00B85C3C" w:rsidRPr="00A136D7" w:rsidRDefault="00B85C3C"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851" w:type="dxa"/>
            <w:shd w:val="clear" w:color="auto" w:fill="auto"/>
            <w:vAlign w:val="center"/>
          </w:tcPr>
          <w:p w:rsidR="00B85C3C" w:rsidRPr="00A136D7" w:rsidRDefault="0060575A" w:rsidP="00420FC4">
            <w:pPr>
              <w:snapToGrid w:val="0"/>
              <w:ind w:right="190"/>
              <w:jc w:val="center"/>
              <w:rPr>
                <w:rFonts w:cs="Times New Roman"/>
                <w:bCs/>
                <w:sz w:val="20"/>
                <w:szCs w:val="20"/>
                <w:shd w:val="clear" w:color="auto" w:fill="FFFFFF"/>
              </w:rPr>
            </w:pPr>
            <w:r>
              <w:rPr>
                <w:rFonts w:cs="Times New Roman"/>
                <w:bCs/>
                <w:sz w:val="20"/>
                <w:szCs w:val="20"/>
                <w:shd w:val="clear" w:color="auto" w:fill="FFFFFF"/>
              </w:rPr>
              <w:t>-</w:t>
            </w:r>
          </w:p>
        </w:tc>
        <w:tc>
          <w:tcPr>
            <w:tcW w:w="1275" w:type="dxa"/>
            <w:shd w:val="clear" w:color="auto" w:fill="auto"/>
            <w:vAlign w:val="center"/>
          </w:tcPr>
          <w:p w:rsidR="00B85C3C" w:rsidRPr="00A136D7" w:rsidRDefault="0060575A" w:rsidP="00420FC4">
            <w:pPr>
              <w:snapToGrid w:val="0"/>
              <w:ind w:left="445"/>
              <w:rPr>
                <w:rFonts w:cs="Times New Roman"/>
                <w:bCs/>
                <w:sz w:val="20"/>
                <w:szCs w:val="20"/>
                <w:shd w:val="clear" w:color="auto" w:fill="FFFFFF"/>
              </w:rPr>
            </w:pPr>
            <w:r>
              <w:rPr>
                <w:rFonts w:cs="Times New Roman"/>
                <w:bCs/>
                <w:sz w:val="20"/>
                <w:szCs w:val="20"/>
                <w:shd w:val="clear" w:color="auto" w:fill="FFFFFF"/>
              </w:rPr>
              <w:t>-</w:t>
            </w:r>
          </w:p>
        </w:tc>
        <w:tc>
          <w:tcPr>
            <w:tcW w:w="1607" w:type="dxa"/>
            <w:shd w:val="clear" w:color="auto" w:fill="auto"/>
            <w:vAlign w:val="center"/>
          </w:tcPr>
          <w:p w:rsidR="00B85C3C" w:rsidRPr="00A136D7" w:rsidRDefault="0060575A" w:rsidP="00420FC4">
            <w:pPr>
              <w:snapToGrid w:val="0"/>
              <w:ind w:left="540"/>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B85C3C" w:rsidRPr="00A136D7" w:rsidRDefault="0060575A" w:rsidP="00420FC4">
            <w:pPr>
              <w:snapToGrid w:val="0"/>
              <w:ind w:left="297"/>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B85C3C" w:rsidRPr="00A136D7" w:rsidRDefault="0060575A" w:rsidP="00420FC4">
            <w:pPr>
              <w:snapToGrid w:val="0"/>
              <w:ind w:left="431"/>
              <w:rPr>
                <w:rFonts w:cs="Times New Roman"/>
                <w:bCs/>
                <w:sz w:val="20"/>
                <w:szCs w:val="20"/>
                <w:shd w:val="clear" w:color="auto" w:fill="FFFFFF"/>
              </w:rPr>
            </w:pPr>
            <w:r>
              <w:rPr>
                <w:rFonts w:cs="Times New Roman"/>
                <w:bCs/>
                <w:sz w:val="20"/>
                <w:szCs w:val="20"/>
                <w:shd w:val="clear" w:color="auto" w:fill="FFFFFF"/>
              </w:rPr>
              <w:t>-</w:t>
            </w:r>
          </w:p>
        </w:tc>
        <w:tc>
          <w:tcPr>
            <w:tcW w:w="1275" w:type="dxa"/>
            <w:vAlign w:val="center"/>
          </w:tcPr>
          <w:p w:rsidR="00B85C3C" w:rsidRPr="00A136D7" w:rsidRDefault="0060575A" w:rsidP="00420FC4">
            <w:pPr>
              <w:snapToGrid w:val="0"/>
              <w:ind w:left="465"/>
              <w:rPr>
                <w:rFonts w:cs="Times New Roman"/>
                <w:bCs/>
                <w:sz w:val="20"/>
                <w:szCs w:val="20"/>
                <w:shd w:val="clear" w:color="auto" w:fill="FFFFFF"/>
              </w:rPr>
            </w:pPr>
            <w:r>
              <w:rPr>
                <w:rFonts w:cs="Times New Roman"/>
                <w:bCs/>
                <w:sz w:val="20"/>
                <w:szCs w:val="20"/>
                <w:shd w:val="clear" w:color="auto" w:fill="FFFFFF"/>
              </w:rPr>
              <w:t>-</w:t>
            </w:r>
          </w:p>
        </w:tc>
      </w:tr>
      <w:tr w:rsidR="0060575A" w:rsidRPr="00A136D7" w:rsidTr="00420FC4">
        <w:trPr>
          <w:trHeight w:val="340"/>
        </w:trPr>
        <w:tc>
          <w:tcPr>
            <w:tcW w:w="1418" w:type="dxa"/>
            <w:vMerge/>
            <w:vAlign w:val="center"/>
          </w:tcPr>
          <w:p w:rsidR="0060575A" w:rsidRPr="00A136D7" w:rsidRDefault="0060575A" w:rsidP="00420FC4">
            <w:pPr>
              <w:snapToGrid w:val="0"/>
              <w:jc w:val="center"/>
              <w:rPr>
                <w:rFonts w:cs="Times New Roman"/>
                <w:b/>
                <w:bCs/>
                <w:sz w:val="20"/>
                <w:szCs w:val="20"/>
                <w:shd w:val="clear" w:color="auto" w:fill="FFFFFF"/>
              </w:rPr>
            </w:pPr>
          </w:p>
        </w:tc>
        <w:tc>
          <w:tcPr>
            <w:tcW w:w="1276" w:type="dxa"/>
            <w:shd w:val="clear" w:color="auto" w:fill="auto"/>
            <w:vAlign w:val="center"/>
          </w:tcPr>
          <w:p w:rsidR="0060575A" w:rsidRPr="00A136D7" w:rsidRDefault="0060575A"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851" w:type="dxa"/>
            <w:shd w:val="clear" w:color="auto" w:fill="auto"/>
            <w:vAlign w:val="center"/>
          </w:tcPr>
          <w:p w:rsidR="0060575A" w:rsidRPr="00A136D7" w:rsidRDefault="0060575A" w:rsidP="005434F4">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275" w:type="dxa"/>
            <w:shd w:val="clear" w:color="auto" w:fill="auto"/>
            <w:vAlign w:val="center"/>
          </w:tcPr>
          <w:p w:rsidR="0060575A" w:rsidRPr="00A136D7" w:rsidRDefault="0060575A" w:rsidP="005434F4">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607" w:type="dxa"/>
            <w:shd w:val="clear" w:color="auto" w:fill="auto"/>
            <w:vAlign w:val="center"/>
          </w:tcPr>
          <w:p w:rsidR="0060575A" w:rsidRPr="00A136D7" w:rsidRDefault="0060575A" w:rsidP="005434F4">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1748" w:type="dxa"/>
            <w:shd w:val="clear" w:color="auto" w:fill="auto"/>
            <w:vAlign w:val="center"/>
          </w:tcPr>
          <w:p w:rsidR="0060575A" w:rsidRPr="00A136D7" w:rsidRDefault="0060575A" w:rsidP="005434F4">
            <w:pPr>
              <w:snapToGrid w:val="0"/>
              <w:ind w:left="297"/>
              <w:rPr>
                <w:rFonts w:cs="Times New Roman"/>
                <w:bCs/>
                <w:sz w:val="20"/>
                <w:szCs w:val="20"/>
                <w:shd w:val="clear" w:color="auto" w:fill="FFFFFF"/>
              </w:rPr>
            </w:pPr>
            <w:r>
              <w:rPr>
                <w:rFonts w:cs="Times New Roman"/>
                <w:bCs/>
                <w:sz w:val="20"/>
                <w:szCs w:val="20"/>
                <w:shd w:val="clear" w:color="auto" w:fill="FFFFFF"/>
              </w:rPr>
              <w:t>100</w:t>
            </w:r>
          </w:p>
        </w:tc>
        <w:tc>
          <w:tcPr>
            <w:tcW w:w="1748" w:type="dxa"/>
            <w:shd w:val="clear" w:color="auto" w:fill="auto"/>
            <w:vAlign w:val="center"/>
          </w:tcPr>
          <w:p w:rsidR="0060575A" w:rsidRPr="00A136D7" w:rsidRDefault="0060575A" w:rsidP="005434F4">
            <w:pPr>
              <w:snapToGrid w:val="0"/>
              <w:ind w:left="431"/>
              <w:rPr>
                <w:rFonts w:cs="Times New Roman"/>
                <w:bCs/>
                <w:sz w:val="20"/>
                <w:szCs w:val="20"/>
                <w:shd w:val="clear" w:color="auto" w:fill="FFFFFF"/>
              </w:rPr>
            </w:pPr>
            <w:r>
              <w:rPr>
                <w:rFonts w:cs="Times New Roman"/>
                <w:bCs/>
                <w:sz w:val="20"/>
                <w:szCs w:val="20"/>
                <w:shd w:val="clear" w:color="auto" w:fill="FFFFFF"/>
              </w:rPr>
              <w:t>36</w:t>
            </w:r>
          </w:p>
        </w:tc>
        <w:tc>
          <w:tcPr>
            <w:tcW w:w="1275" w:type="dxa"/>
            <w:vAlign w:val="center"/>
          </w:tcPr>
          <w:p w:rsidR="0060575A" w:rsidRPr="00A136D7" w:rsidRDefault="0060575A" w:rsidP="005434F4">
            <w:pPr>
              <w:snapToGrid w:val="0"/>
              <w:ind w:left="465"/>
              <w:rPr>
                <w:rFonts w:cs="Times New Roman"/>
                <w:bCs/>
                <w:sz w:val="20"/>
                <w:szCs w:val="20"/>
                <w:shd w:val="clear" w:color="auto" w:fill="FFFFFF"/>
              </w:rPr>
            </w:pPr>
            <w:r>
              <w:rPr>
                <w:rFonts w:cs="Times New Roman"/>
                <w:bCs/>
                <w:sz w:val="20"/>
                <w:szCs w:val="20"/>
                <w:shd w:val="clear" w:color="auto" w:fill="FFFFFF"/>
              </w:rPr>
              <w:t>50</w:t>
            </w:r>
          </w:p>
        </w:tc>
      </w:tr>
      <w:tr w:rsidR="0060575A" w:rsidRPr="00A136D7" w:rsidTr="00420FC4">
        <w:trPr>
          <w:trHeight w:val="340"/>
        </w:trPr>
        <w:tc>
          <w:tcPr>
            <w:tcW w:w="1418" w:type="dxa"/>
            <w:vMerge/>
            <w:vAlign w:val="center"/>
          </w:tcPr>
          <w:p w:rsidR="0060575A" w:rsidRPr="00A136D7" w:rsidRDefault="0060575A" w:rsidP="00420FC4">
            <w:pPr>
              <w:snapToGrid w:val="0"/>
              <w:jc w:val="center"/>
              <w:rPr>
                <w:rFonts w:cs="Times New Roman"/>
                <w:b/>
                <w:bCs/>
                <w:sz w:val="20"/>
                <w:szCs w:val="20"/>
                <w:shd w:val="clear" w:color="auto" w:fill="FFFFFF"/>
              </w:rPr>
            </w:pPr>
          </w:p>
        </w:tc>
        <w:tc>
          <w:tcPr>
            <w:tcW w:w="1276" w:type="dxa"/>
            <w:shd w:val="clear" w:color="auto" w:fill="auto"/>
            <w:vAlign w:val="center"/>
          </w:tcPr>
          <w:p w:rsidR="0060575A" w:rsidRPr="00A136D7" w:rsidRDefault="0060575A" w:rsidP="00420FC4">
            <w:pPr>
              <w:jc w:val="center"/>
              <w:rPr>
                <w:rFonts w:cs="Times New Roman"/>
                <w:b/>
                <w:bCs/>
                <w:sz w:val="20"/>
                <w:szCs w:val="20"/>
                <w:shd w:val="clear" w:color="auto" w:fill="FFFFFF"/>
              </w:rPr>
            </w:pPr>
            <w:r w:rsidRPr="00A136D7">
              <w:rPr>
                <w:rFonts w:cs="Times New Roman"/>
                <w:b/>
                <w:sz w:val="20"/>
              </w:rPr>
              <w:t>2017 - 2018</w:t>
            </w:r>
          </w:p>
        </w:tc>
        <w:tc>
          <w:tcPr>
            <w:tcW w:w="851" w:type="dxa"/>
            <w:shd w:val="clear" w:color="auto" w:fill="auto"/>
            <w:vAlign w:val="center"/>
          </w:tcPr>
          <w:p w:rsidR="0060575A" w:rsidRPr="00A136D7" w:rsidRDefault="0060575A" w:rsidP="005434F4">
            <w:pPr>
              <w:snapToGrid w:val="0"/>
              <w:ind w:right="190"/>
              <w:jc w:val="center"/>
              <w:rPr>
                <w:rFonts w:cs="Times New Roman"/>
                <w:bCs/>
                <w:sz w:val="20"/>
                <w:szCs w:val="20"/>
                <w:shd w:val="clear" w:color="auto" w:fill="FFFFFF"/>
              </w:rPr>
            </w:pPr>
            <w:r>
              <w:rPr>
                <w:rFonts w:cs="Times New Roman"/>
                <w:bCs/>
                <w:sz w:val="20"/>
                <w:szCs w:val="20"/>
                <w:shd w:val="clear" w:color="auto" w:fill="FFFFFF"/>
              </w:rPr>
              <w:t>-</w:t>
            </w:r>
          </w:p>
        </w:tc>
        <w:tc>
          <w:tcPr>
            <w:tcW w:w="1275" w:type="dxa"/>
            <w:shd w:val="clear" w:color="auto" w:fill="auto"/>
            <w:vAlign w:val="center"/>
          </w:tcPr>
          <w:p w:rsidR="0060575A" w:rsidRPr="00A136D7" w:rsidRDefault="0060575A" w:rsidP="005434F4">
            <w:pPr>
              <w:snapToGrid w:val="0"/>
              <w:ind w:left="445"/>
              <w:rPr>
                <w:rFonts w:cs="Times New Roman"/>
                <w:bCs/>
                <w:sz w:val="20"/>
                <w:szCs w:val="20"/>
                <w:shd w:val="clear" w:color="auto" w:fill="FFFFFF"/>
              </w:rPr>
            </w:pPr>
            <w:r>
              <w:rPr>
                <w:rFonts w:cs="Times New Roman"/>
                <w:bCs/>
                <w:sz w:val="20"/>
                <w:szCs w:val="20"/>
                <w:shd w:val="clear" w:color="auto" w:fill="FFFFFF"/>
              </w:rPr>
              <w:t>-</w:t>
            </w:r>
          </w:p>
        </w:tc>
        <w:tc>
          <w:tcPr>
            <w:tcW w:w="1607" w:type="dxa"/>
            <w:shd w:val="clear" w:color="auto" w:fill="auto"/>
            <w:vAlign w:val="center"/>
          </w:tcPr>
          <w:p w:rsidR="0060575A" w:rsidRPr="00A136D7" w:rsidRDefault="0060575A" w:rsidP="005434F4">
            <w:pPr>
              <w:snapToGrid w:val="0"/>
              <w:ind w:left="540"/>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297"/>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431"/>
              <w:rPr>
                <w:rFonts w:cs="Times New Roman"/>
                <w:bCs/>
                <w:sz w:val="20"/>
                <w:szCs w:val="20"/>
                <w:shd w:val="clear" w:color="auto" w:fill="FFFFFF"/>
              </w:rPr>
            </w:pPr>
            <w:r>
              <w:rPr>
                <w:rFonts w:cs="Times New Roman"/>
                <w:bCs/>
                <w:sz w:val="20"/>
                <w:szCs w:val="20"/>
                <w:shd w:val="clear" w:color="auto" w:fill="FFFFFF"/>
              </w:rPr>
              <w:t>-</w:t>
            </w:r>
          </w:p>
        </w:tc>
        <w:tc>
          <w:tcPr>
            <w:tcW w:w="1275" w:type="dxa"/>
            <w:vAlign w:val="center"/>
          </w:tcPr>
          <w:p w:rsidR="0060575A" w:rsidRPr="00A136D7" w:rsidRDefault="0060575A" w:rsidP="005434F4">
            <w:pPr>
              <w:snapToGrid w:val="0"/>
              <w:ind w:left="465"/>
              <w:rPr>
                <w:rFonts w:cs="Times New Roman"/>
                <w:bCs/>
                <w:sz w:val="20"/>
                <w:szCs w:val="20"/>
                <w:shd w:val="clear" w:color="auto" w:fill="FFFFFF"/>
              </w:rPr>
            </w:pPr>
            <w:r>
              <w:rPr>
                <w:rFonts w:cs="Times New Roman"/>
                <w:bCs/>
                <w:sz w:val="20"/>
                <w:szCs w:val="20"/>
                <w:shd w:val="clear" w:color="auto" w:fill="FFFFFF"/>
              </w:rPr>
              <w:t>-</w:t>
            </w:r>
          </w:p>
        </w:tc>
      </w:tr>
      <w:tr w:rsidR="0060575A" w:rsidRPr="00A136D7" w:rsidTr="00420FC4">
        <w:trPr>
          <w:trHeight w:val="340"/>
        </w:trPr>
        <w:tc>
          <w:tcPr>
            <w:tcW w:w="1418" w:type="dxa"/>
            <w:vMerge w:val="restart"/>
            <w:vAlign w:val="center"/>
          </w:tcPr>
          <w:p w:rsidR="0060575A" w:rsidRPr="00A136D7" w:rsidRDefault="0060575A" w:rsidP="00420FC4">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Обществознание</w:t>
            </w:r>
          </w:p>
        </w:tc>
        <w:tc>
          <w:tcPr>
            <w:tcW w:w="1276" w:type="dxa"/>
            <w:shd w:val="clear" w:color="auto" w:fill="auto"/>
            <w:vAlign w:val="center"/>
          </w:tcPr>
          <w:p w:rsidR="0060575A" w:rsidRPr="00A136D7" w:rsidRDefault="0060575A"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851" w:type="dxa"/>
            <w:shd w:val="clear" w:color="auto" w:fill="auto"/>
            <w:vAlign w:val="center"/>
          </w:tcPr>
          <w:p w:rsidR="0060575A" w:rsidRPr="00A136D7" w:rsidRDefault="0060575A" w:rsidP="005434F4">
            <w:pPr>
              <w:snapToGrid w:val="0"/>
              <w:ind w:right="190"/>
              <w:jc w:val="center"/>
              <w:rPr>
                <w:rFonts w:cs="Times New Roman"/>
                <w:bCs/>
                <w:sz w:val="20"/>
                <w:szCs w:val="20"/>
                <w:shd w:val="clear" w:color="auto" w:fill="FFFFFF"/>
              </w:rPr>
            </w:pPr>
            <w:r>
              <w:rPr>
                <w:rFonts w:cs="Times New Roman"/>
                <w:bCs/>
                <w:sz w:val="20"/>
                <w:szCs w:val="20"/>
                <w:shd w:val="clear" w:color="auto" w:fill="FFFFFF"/>
              </w:rPr>
              <w:t>-</w:t>
            </w:r>
          </w:p>
        </w:tc>
        <w:tc>
          <w:tcPr>
            <w:tcW w:w="1275" w:type="dxa"/>
            <w:shd w:val="clear" w:color="auto" w:fill="auto"/>
            <w:vAlign w:val="center"/>
          </w:tcPr>
          <w:p w:rsidR="0060575A" w:rsidRPr="00A136D7" w:rsidRDefault="0060575A" w:rsidP="005434F4">
            <w:pPr>
              <w:snapToGrid w:val="0"/>
              <w:ind w:left="445"/>
              <w:rPr>
                <w:rFonts w:cs="Times New Roman"/>
                <w:bCs/>
                <w:sz w:val="20"/>
                <w:szCs w:val="20"/>
                <w:shd w:val="clear" w:color="auto" w:fill="FFFFFF"/>
              </w:rPr>
            </w:pPr>
            <w:r>
              <w:rPr>
                <w:rFonts w:cs="Times New Roman"/>
                <w:bCs/>
                <w:sz w:val="20"/>
                <w:szCs w:val="20"/>
                <w:shd w:val="clear" w:color="auto" w:fill="FFFFFF"/>
              </w:rPr>
              <w:t>-</w:t>
            </w:r>
          </w:p>
        </w:tc>
        <w:tc>
          <w:tcPr>
            <w:tcW w:w="1607" w:type="dxa"/>
            <w:shd w:val="clear" w:color="auto" w:fill="auto"/>
            <w:vAlign w:val="center"/>
          </w:tcPr>
          <w:p w:rsidR="0060575A" w:rsidRPr="00A136D7" w:rsidRDefault="0060575A" w:rsidP="005434F4">
            <w:pPr>
              <w:snapToGrid w:val="0"/>
              <w:ind w:left="540"/>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297"/>
              <w:rPr>
                <w:rFonts w:cs="Times New Roman"/>
                <w:bCs/>
                <w:sz w:val="20"/>
                <w:szCs w:val="20"/>
                <w:shd w:val="clear" w:color="auto" w:fill="FFFFFF"/>
              </w:rPr>
            </w:pPr>
            <w:r>
              <w:rPr>
                <w:rFonts w:cs="Times New Roman"/>
                <w:bCs/>
                <w:sz w:val="20"/>
                <w:szCs w:val="20"/>
                <w:shd w:val="clear" w:color="auto" w:fill="FFFFFF"/>
              </w:rPr>
              <w:t>-</w:t>
            </w:r>
          </w:p>
        </w:tc>
        <w:tc>
          <w:tcPr>
            <w:tcW w:w="1748" w:type="dxa"/>
            <w:shd w:val="clear" w:color="auto" w:fill="auto"/>
            <w:vAlign w:val="center"/>
          </w:tcPr>
          <w:p w:rsidR="0060575A" w:rsidRPr="00A136D7" w:rsidRDefault="0060575A" w:rsidP="005434F4">
            <w:pPr>
              <w:snapToGrid w:val="0"/>
              <w:ind w:left="431"/>
              <w:rPr>
                <w:rFonts w:cs="Times New Roman"/>
                <w:bCs/>
                <w:sz w:val="20"/>
                <w:szCs w:val="20"/>
                <w:shd w:val="clear" w:color="auto" w:fill="FFFFFF"/>
              </w:rPr>
            </w:pPr>
            <w:r>
              <w:rPr>
                <w:rFonts w:cs="Times New Roman"/>
                <w:bCs/>
                <w:sz w:val="20"/>
                <w:szCs w:val="20"/>
                <w:shd w:val="clear" w:color="auto" w:fill="FFFFFF"/>
              </w:rPr>
              <w:t>-</w:t>
            </w:r>
          </w:p>
        </w:tc>
        <w:tc>
          <w:tcPr>
            <w:tcW w:w="1275" w:type="dxa"/>
            <w:vAlign w:val="center"/>
          </w:tcPr>
          <w:p w:rsidR="0060575A" w:rsidRPr="00A136D7" w:rsidRDefault="0060575A" w:rsidP="005434F4">
            <w:pPr>
              <w:snapToGrid w:val="0"/>
              <w:ind w:left="465"/>
              <w:rPr>
                <w:rFonts w:cs="Times New Roman"/>
                <w:bCs/>
                <w:sz w:val="20"/>
                <w:szCs w:val="20"/>
                <w:shd w:val="clear" w:color="auto" w:fill="FFFFFF"/>
              </w:rPr>
            </w:pPr>
            <w:r>
              <w:rPr>
                <w:rFonts w:cs="Times New Roman"/>
                <w:bCs/>
                <w:sz w:val="20"/>
                <w:szCs w:val="20"/>
                <w:shd w:val="clear" w:color="auto" w:fill="FFFFFF"/>
              </w:rPr>
              <w:t>-</w:t>
            </w:r>
          </w:p>
        </w:tc>
      </w:tr>
      <w:tr w:rsidR="0060575A" w:rsidRPr="00A136D7" w:rsidTr="00420FC4">
        <w:trPr>
          <w:trHeight w:val="340"/>
        </w:trPr>
        <w:tc>
          <w:tcPr>
            <w:tcW w:w="1418" w:type="dxa"/>
            <w:vMerge/>
            <w:vAlign w:val="center"/>
          </w:tcPr>
          <w:p w:rsidR="0060575A" w:rsidRPr="00A136D7" w:rsidRDefault="0060575A" w:rsidP="00420FC4">
            <w:pPr>
              <w:snapToGrid w:val="0"/>
              <w:jc w:val="center"/>
              <w:rPr>
                <w:rFonts w:cs="Times New Roman"/>
                <w:b/>
                <w:bCs/>
                <w:sz w:val="20"/>
                <w:szCs w:val="20"/>
                <w:shd w:val="clear" w:color="auto" w:fill="FFFFFF"/>
              </w:rPr>
            </w:pPr>
          </w:p>
        </w:tc>
        <w:tc>
          <w:tcPr>
            <w:tcW w:w="1276" w:type="dxa"/>
            <w:shd w:val="clear" w:color="auto" w:fill="auto"/>
            <w:vAlign w:val="center"/>
          </w:tcPr>
          <w:p w:rsidR="0060575A" w:rsidRPr="00A136D7" w:rsidRDefault="0060575A" w:rsidP="00420FC4">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851" w:type="dxa"/>
            <w:shd w:val="clear" w:color="auto" w:fill="auto"/>
            <w:vAlign w:val="center"/>
          </w:tcPr>
          <w:p w:rsidR="0060575A" w:rsidRPr="00A136D7" w:rsidRDefault="0060575A" w:rsidP="00420FC4">
            <w:pPr>
              <w:snapToGrid w:val="0"/>
              <w:ind w:right="190"/>
              <w:jc w:val="center"/>
              <w:rPr>
                <w:rFonts w:cs="Times New Roman"/>
                <w:bCs/>
                <w:sz w:val="20"/>
                <w:szCs w:val="20"/>
                <w:shd w:val="clear" w:color="auto" w:fill="FFFFFF"/>
              </w:rPr>
            </w:pPr>
            <w:r>
              <w:rPr>
                <w:rFonts w:cs="Times New Roman"/>
                <w:bCs/>
                <w:sz w:val="20"/>
                <w:szCs w:val="20"/>
                <w:shd w:val="clear" w:color="auto" w:fill="FFFFFF"/>
              </w:rPr>
              <w:t>7</w:t>
            </w:r>
          </w:p>
        </w:tc>
        <w:tc>
          <w:tcPr>
            <w:tcW w:w="1275" w:type="dxa"/>
            <w:shd w:val="clear" w:color="auto" w:fill="auto"/>
            <w:vAlign w:val="center"/>
          </w:tcPr>
          <w:p w:rsidR="0060575A" w:rsidRPr="00A136D7" w:rsidRDefault="0060575A" w:rsidP="00420FC4">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607" w:type="dxa"/>
            <w:shd w:val="clear" w:color="auto" w:fill="auto"/>
            <w:vAlign w:val="center"/>
          </w:tcPr>
          <w:p w:rsidR="0060575A" w:rsidRPr="00A136D7" w:rsidRDefault="0060575A" w:rsidP="00420FC4">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1748" w:type="dxa"/>
            <w:shd w:val="clear" w:color="auto" w:fill="auto"/>
            <w:vAlign w:val="center"/>
          </w:tcPr>
          <w:p w:rsidR="0060575A" w:rsidRPr="00A136D7" w:rsidRDefault="00244B3B" w:rsidP="00420FC4">
            <w:pPr>
              <w:snapToGrid w:val="0"/>
              <w:ind w:left="297"/>
              <w:rPr>
                <w:rFonts w:cs="Times New Roman"/>
                <w:b/>
                <w:bCs/>
                <w:sz w:val="20"/>
                <w:szCs w:val="20"/>
                <w:shd w:val="clear" w:color="auto" w:fill="FFFFFF"/>
              </w:rPr>
            </w:pPr>
            <w:r>
              <w:rPr>
                <w:rFonts w:cs="Times New Roman"/>
                <w:b/>
                <w:bCs/>
                <w:sz w:val="20"/>
                <w:szCs w:val="20"/>
                <w:shd w:val="clear" w:color="auto" w:fill="FFFFFF"/>
              </w:rPr>
              <w:t>57</w:t>
            </w:r>
          </w:p>
        </w:tc>
        <w:tc>
          <w:tcPr>
            <w:tcW w:w="1748" w:type="dxa"/>
            <w:shd w:val="clear" w:color="auto" w:fill="auto"/>
            <w:vAlign w:val="center"/>
          </w:tcPr>
          <w:p w:rsidR="0060575A" w:rsidRPr="00A136D7" w:rsidRDefault="0060575A" w:rsidP="0060575A">
            <w:pPr>
              <w:snapToGrid w:val="0"/>
              <w:ind w:left="431"/>
              <w:rPr>
                <w:rFonts w:cs="Times New Roman"/>
                <w:b/>
                <w:bCs/>
                <w:sz w:val="20"/>
                <w:szCs w:val="20"/>
                <w:shd w:val="clear" w:color="auto" w:fill="FFFFFF"/>
              </w:rPr>
            </w:pPr>
            <w:r>
              <w:rPr>
                <w:rFonts w:cs="Times New Roman"/>
                <w:b/>
                <w:bCs/>
                <w:sz w:val="20"/>
                <w:szCs w:val="20"/>
                <w:shd w:val="clear" w:color="auto" w:fill="FFFFFF"/>
              </w:rPr>
              <w:t>22</w:t>
            </w:r>
          </w:p>
        </w:tc>
        <w:tc>
          <w:tcPr>
            <w:tcW w:w="1275" w:type="dxa"/>
            <w:vAlign w:val="center"/>
          </w:tcPr>
          <w:p w:rsidR="0060575A" w:rsidRPr="00A136D7" w:rsidRDefault="0060575A" w:rsidP="00420FC4">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60575A" w:rsidRPr="00A136D7" w:rsidTr="00420FC4">
        <w:trPr>
          <w:trHeight w:val="340"/>
        </w:trPr>
        <w:tc>
          <w:tcPr>
            <w:tcW w:w="1418" w:type="dxa"/>
            <w:vMerge/>
            <w:vAlign w:val="center"/>
          </w:tcPr>
          <w:p w:rsidR="0060575A" w:rsidRPr="00A136D7" w:rsidRDefault="0060575A" w:rsidP="00420FC4">
            <w:pPr>
              <w:snapToGrid w:val="0"/>
              <w:jc w:val="center"/>
              <w:rPr>
                <w:rFonts w:cs="Times New Roman"/>
                <w:b/>
                <w:bCs/>
                <w:sz w:val="20"/>
                <w:szCs w:val="20"/>
                <w:shd w:val="clear" w:color="auto" w:fill="FFFFFF"/>
              </w:rPr>
            </w:pPr>
          </w:p>
        </w:tc>
        <w:tc>
          <w:tcPr>
            <w:tcW w:w="1276" w:type="dxa"/>
            <w:shd w:val="clear" w:color="auto" w:fill="auto"/>
            <w:vAlign w:val="center"/>
          </w:tcPr>
          <w:p w:rsidR="0060575A" w:rsidRPr="00A136D7" w:rsidRDefault="0060575A" w:rsidP="00420FC4">
            <w:pPr>
              <w:jc w:val="center"/>
              <w:rPr>
                <w:rFonts w:cs="Times New Roman"/>
                <w:b/>
                <w:bCs/>
                <w:sz w:val="20"/>
                <w:szCs w:val="20"/>
                <w:shd w:val="clear" w:color="auto" w:fill="FFFFFF"/>
              </w:rPr>
            </w:pPr>
            <w:r w:rsidRPr="00A136D7">
              <w:rPr>
                <w:rFonts w:cs="Times New Roman"/>
                <w:b/>
                <w:sz w:val="20"/>
              </w:rPr>
              <w:t>2017 - 2018</w:t>
            </w:r>
          </w:p>
        </w:tc>
        <w:tc>
          <w:tcPr>
            <w:tcW w:w="851" w:type="dxa"/>
            <w:shd w:val="clear" w:color="auto" w:fill="auto"/>
            <w:vAlign w:val="center"/>
          </w:tcPr>
          <w:p w:rsidR="0060575A" w:rsidRPr="00A136D7" w:rsidRDefault="0060575A" w:rsidP="00420FC4">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275" w:type="dxa"/>
            <w:shd w:val="clear" w:color="auto" w:fill="auto"/>
            <w:vAlign w:val="center"/>
          </w:tcPr>
          <w:p w:rsidR="0060575A" w:rsidRPr="00A136D7" w:rsidRDefault="0060575A" w:rsidP="00420FC4">
            <w:pPr>
              <w:jc w:val="center"/>
            </w:pPr>
            <w:r>
              <w:rPr>
                <w:rFonts w:cs="Times New Roman"/>
                <w:b/>
                <w:bCs/>
                <w:sz w:val="20"/>
                <w:szCs w:val="20"/>
                <w:shd w:val="clear" w:color="auto" w:fill="FFFFFF"/>
              </w:rPr>
              <w:t>0</w:t>
            </w:r>
          </w:p>
        </w:tc>
        <w:tc>
          <w:tcPr>
            <w:tcW w:w="1607" w:type="dxa"/>
            <w:shd w:val="clear" w:color="auto" w:fill="auto"/>
            <w:vAlign w:val="center"/>
          </w:tcPr>
          <w:p w:rsidR="0060575A" w:rsidRPr="00A136D7" w:rsidRDefault="0060575A" w:rsidP="00420FC4">
            <w:pPr>
              <w:jc w:val="center"/>
            </w:pPr>
            <w:r>
              <w:rPr>
                <w:rFonts w:cs="Times New Roman"/>
                <w:b/>
                <w:bCs/>
                <w:sz w:val="20"/>
                <w:szCs w:val="20"/>
                <w:shd w:val="clear" w:color="auto" w:fill="FFFFFF"/>
              </w:rPr>
              <w:t>100</w:t>
            </w:r>
          </w:p>
        </w:tc>
        <w:tc>
          <w:tcPr>
            <w:tcW w:w="1748" w:type="dxa"/>
            <w:shd w:val="clear" w:color="auto" w:fill="auto"/>
            <w:vAlign w:val="center"/>
          </w:tcPr>
          <w:p w:rsidR="0060575A" w:rsidRPr="00A136D7" w:rsidRDefault="00244B3B" w:rsidP="00420FC4">
            <w:pPr>
              <w:jc w:val="center"/>
              <w:rPr>
                <w:rFonts w:ascii="Calibri" w:hAnsi="Calibri"/>
              </w:rPr>
            </w:pPr>
            <w:r>
              <w:rPr>
                <w:rFonts w:ascii="Calibri" w:hAnsi="Calibri"/>
              </w:rPr>
              <w:t>0</w:t>
            </w:r>
          </w:p>
        </w:tc>
        <w:tc>
          <w:tcPr>
            <w:tcW w:w="1748" w:type="dxa"/>
            <w:shd w:val="clear" w:color="auto" w:fill="auto"/>
            <w:vAlign w:val="center"/>
          </w:tcPr>
          <w:p w:rsidR="0060575A" w:rsidRPr="00A136D7" w:rsidRDefault="0060575A" w:rsidP="0060575A">
            <w:pPr>
              <w:snapToGrid w:val="0"/>
              <w:ind w:left="431"/>
              <w:jc w:val="center"/>
              <w:rPr>
                <w:rFonts w:cs="Times New Roman"/>
                <w:b/>
                <w:bCs/>
                <w:sz w:val="20"/>
                <w:szCs w:val="20"/>
                <w:shd w:val="clear" w:color="auto" w:fill="FFFFFF"/>
              </w:rPr>
            </w:pPr>
            <w:r>
              <w:rPr>
                <w:rFonts w:cs="Times New Roman"/>
                <w:b/>
                <w:bCs/>
                <w:sz w:val="20"/>
                <w:szCs w:val="20"/>
                <w:shd w:val="clear" w:color="auto" w:fill="FFFFFF"/>
              </w:rPr>
              <w:t>16</w:t>
            </w:r>
          </w:p>
        </w:tc>
        <w:tc>
          <w:tcPr>
            <w:tcW w:w="1275" w:type="dxa"/>
            <w:vAlign w:val="center"/>
          </w:tcPr>
          <w:p w:rsidR="0060575A" w:rsidRPr="00A136D7" w:rsidRDefault="0060575A" w:rsidP="00420FC4">
            <w:pPr>
              <w:snapToGrid w:val="0"/>
              <w:ind w:left="465"/>
              <w:rPr>
                <w:rFonts w:cs="Times New Roman"/>
                <w:b/>
                <w:bCs/>
                <w:sz w:val="20"/>
                <w:szCs w:val="20"/>
                <w:shd w:val="clear" w:color="auto" w:fill="FFFFFF"/>
              </w:rPr>
            </w:pPr>
            <w:r>
              <w:rPr>
                <w:rFonts w:cs="Times New Roman"/>
                <w:b/>
                <w:bCs/>
                <w:sz w:val="20"/>
                <w:szCs w:val="20"/>
                <w:shd w:val="clear" w:color="auto" w:fill="FFFFFF"/>
              </w:rPr>
              <w:t>100</w:t>
            </w:r>
          </w:p>
        </w:tc>
      </w:tr>
    </w:tbl>
    <w:p w:rsidR="00B85C3C" w:rsidRPr="00A136D7" w:rsidRDefault="00B85C3C" w:rsidP="00B85C3C">
      <w:pPr>
        <w:ind w:firstLine="851"/>
        <w:jc w:val="both"/>
        <w:rPr>
          <w:rFonts w:cs="Times New Roman"/>
          <w:szCs w:val="28"/>
        </w:rPr>
      </w:pPr>
      <w:r w:rsidRPr="00A136D7">
        <w:rPr>
          <w:rFonts w:cs="Times New Roman"/>
          <w:szCs w:val="28"/>
        </w:rPr>
        <w:t xml:space="preserve">Показатель </w:t>
      </w:r>
      <w:proofErr w:type="spellStart"/>
      <w:r w:rsidRPr="00A136D7">
        <w:rPr>
          <w:rFonts w:cs="Times New Roman"/>
          <w:szCs w:val="28"/>
        </w:rPr>
        <w:t>Справляемость</w:t>
      </w:r>
      <w:proofErr w:type="spellEnd"/>
      <w:r w:rsidRPr="00A136D7">
        <w:rPr>
          <w:rFonts w:cs="Times New Roman"/>
          <w:szCs w:val="28"/>
        </w:rPr>
        <w:t xml:space="preserve"> по всем предметам составляет 100 %. Это гарант получения выпускниками 9-х классов аттестата об образовании.</w:t>
      </w:r>
    </w:p>
    <w:p w:rsidR="00B85C3C" w:rsidRPr="00A136D7" w:rsidRDefault="00B85C3C" w:rsidP="00B85C3C">
      <w:pPr>
        <w:ind w:firstLine="851"/>
        <w:jc w:val="center"/>
        <w:rPr>
          <w:rFonts w:cs="Times New Roman"/>
          <w:b/>
          <w:szCs w:val="28"/>
        </w:rPr>
      </w:pPr>
    </w:p>
    <w:p w:rsidR="00B85C3C" w:rsidRDefault="00B85C3C" w:rsidP="00B85C3C">
      <w:pPr>
        <w:ind w:firstLine="851"/>
        <w:jc w:val="both"/>
        <w:rPr>
          <w:rFonts w:cs="Times New Roman"/>
          <w:szCs w:val="28"/>
          <w:highlight w:val="yellow"/>
        </w:rPr>
      </w:pPr>
      <w:r>
        <w:rPr>
          <w:noProof/>
          <w:sz w:val="22"/>
          <w:lang w:eastAsia="ru-RU" w:bidi="ar-SA"/>
        </w:rPr>
        <w:lastRenderedPageBreak/>
        <w:drawing>
          <wp:inline distT="0" distB="0" distL="0" distR="0">
            <wp:extent cx="4960245" cy="2873136"/>
            <wp:effectExtent l="6093" t="6089" r="5712" b="6850"/>
            <wp:docPr id="1"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B3B" w:rsidRDefault="00244B3B" w:rsidP="00B85C3C">
      <w:pPr>
        <w:ind w:firstLine="851"/>
        <w:jc w:val="both"/>
        <w:rPr>
          <w:rFonts w:cs="Times New Roman"/>
          <w:szCs w:val="28"/>
          <w:highlight w:val="yellow"/>
        </w:rPr>
      </w:pPr>
    </w:p>
    <w:p w:rsidR="00244B3B" w:rsidRPr="00244B3B" w:rsidRDefault="00244B3B" w:rsidP="00B85C3C">
      <w:pPr>
        <w:ind w:firstLine="851"/>
        <w:jc w:val="both"/>
        <w:rPr>
          <w:rFonts w:cs="Times New Roman"/>
          <w:szCs w:val="28"/>
        </w:rPr>
      </w:pPr>
      <w:proofErr w:type="spellStart"/>
      <w:r w:rsidRPr="00244B3B">
        <w:rPr>
          <w:rFonts w:cs="Times New Roman"/>
          <w:szCs w:val="28"/>
        </w:rPr>
        <w:t>Справляемость</w:t>
      </w:r>
      <w:proofErr w:type="spellEnd"/>
      <w:r w:rsidRPr="00244B3B">
        <w:rPr>
          <w:rFonts w:cs="Times New Roman"/>
          <w:szCs w:val="28"/>
        </w:rPr>
        <w:t xml:space="preserve"> предметов по выбору:</w:t>
      </w:r>
    </w:p>
    <w:p w:rsidR="00B85C3C" w:rsidRDefault="00B85C3C" w:rsidP="00B85C3C">
      <w:pPr>
        <w:ind w:firstLine="851"/>
        <w:jc w:val="both"/>
        <w:rPr>
          <w:rFonts w:cs="Times New Roman"/>
          <w:szCs w:val="28"/>
          <w:highlight w:val="yellow"/>
        </w:rPr>
      </w:pPr>
    </w:p>
    <w:p w:rsidR="00244B3B" w:rsidRPr="00A136D7" w:rsidRDefault="00244B3B" w:rsidP="00B85C3C">
      <w:pPr>
        <w:ind w:firstLine="851"/>
        <w:jc w:val="both"/>
        <w:rPr>
          <w:rFonts w:cs="Times New Roman"/>
          <w:szCs w:val="28"/>
          <w:highlight w:val="yellow"/>
        </w:rPr>
      </w:pPr>
      <w:r>
        <w:rPr>
          <w:rFonts w:cs="Times New Roman"/>
          <w:noProof/>
          <w:szCs w:val="28"/>
          <w:lang w:eastAsia="ru-RU" w:bidi="ar-SA"/>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C3C" w:rsidRPr="00A136D7" w:rsidRDefault="00B85C3C" w:rsidP="00B85C3C">
      <w:pPr>
        <w:ind w:firstLine="851"/>
        <w:jc w:val="both"/>
        <w:rPr>
          <w:rFonts w:cs="Times New Roman"/>
          <w:szCs w:val="28"/>
          <w:highlight w:val="yellow"/>
        </w:rPr>
      </w:pPr>
    </w:p>
    <w:p w:rsidR="00B85C3C" w:rsidRPr="00A136D7" w:rsidRDefault="00B85C3C" w:rsidP="00B85C3C">
      <w:pPr>
        <w:ind w:firstLine="851"/>
        <w:jc w:val="both"/>
        <w:rPr>
          <w:rFonts w:cs="Times New Roman"/>
          <w:szCs w:val="28"/>
          <w:highlight w:val="yellow"/>
        </w:rPr>
      </w:pPr>
    </w:p>
    <w:p w:rsidR="00B85C3C" w:rsidRPr="00A136D7" w:rsidRDefault="00B85C3C" w:rsidP="00B85C3C">
      <w:pPr>
        <w:ind w:firstLine="851"/>
        <w:jc w:val="both"/>
        <w:rPr>
          <w:rFonts w:cs="Times New Roman"/>
          <w:szCs w:val="28"/>
          <w:highlight w:val="yellow"/>
        </w:rPr>
      </w:pPr>
    </w:p>
    <w:p w:rsidR="00B85C3C" w:rsidRDefault="00244B3B" w:rsidP="00B85C3C">
      <w:pPr>
        <w:ind w:firstLine="851"/>
        <w:jc w:val="both"/>
        <w:rPr>
          <w:rFonts w:cs="Times New Roman"/>
          <w:szCs w:val="28"/>
        </w:rPr>
      </w:pPr>
      <w:r w:rsidRPr="00244B3B">
        <w:rPr>
          <w:rFonts w:cs="Times New Roman"/>
          <w:szCs w:val="28"/>
        </w:rPr>
        <w:t>Успешность:</w:t>
      </w:r>
    </w:p>
    <w:p w:rsidR="00244B3B" w:rsidRPr="00244B3B" w:rsidRDefault="00244B3B" w:rsidP="00B85C3C">
      <w:pPr>
        <w:ind w:firstLine="851"/>
        <w:jc w:val="both"/>
        <w:rPr>
          <w:rFonts w:cs="Times New Roman"/>
          <w:szCs w:val="28"/>
        </w:rPr>
      </w:pPr>
    </w:p>
    <w:p w:rsidR="00B85C3C" w:rsidRPr="00A136D7" w:rsidRDefault="00244B3B" w:rsidP="00B85C3C">
      <w:pPr>
        <w:ind w:firstLine="851"/>
        <w:jc w:val="both"/>
        <w:rPr>
          <w:rFonts w:cs="Times New Roman"/>
          <w:szCs w:val="28"/>
          <w:highlight w:val="yellow"/>
        </w:rPr>
      </w:pPr>
      <w:r>
        <w:rPr>
          <w:rFonts w:cs="Times New Roman"/>
          <w:noProof/>
          <w:szCs w:val="28"/>
          <w:lang w:eastAsia="ru-RU" w:bidi="ar-SA"/>
        </w:rPr>
        <w:lastRenderedPageBreak/>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5C3C" w:rsidRPr="00A136D7" w:rsidRDefault="00B85C3C" w:rsidP="00B85C3C">
      <w:pPr>
        <w:ind w:firstLine="851"/>
        <w:jc w:val="both"/>
        <w:rPr>
          <w:rFonts w:cs="Times New Roman"/>
          <w:szCs w:val="28"/>
          <w:highlight w:val="yellow"/>
        </w:rPr>
      </w:pPr>
    </w:p>
    <w:p w:rsidR="00B85C3C" w:rsidRDefault="005402D4" w:rsidP="00B85C3C">
      <w:pPr>
        <w:ind w:firstLine="851"/>
        <w:jc w:val="both"/>
        <w:rPr>
          <w:noProof/>
          <w:sz w:val="22"/>
          <w:lang w:eastAsia="ru-RU" w:bidi="ar-SA"/>
        </w:rPr>
      </w:pPr>
      <w:r>
        <w:rPr>
          <w:noProof/>
          <w:sz w:val="22"/>
          <w:lang w:eastAsia="ru-RU" w:bidi="ar-SA"/>
        </w:rPr>
        <w:t xml:space="preserve">По английскому языку экзамен по выбору сдавали только в 2017 году. В 2016 году экзамены по выбору не сдавались. </w:t>
      </w:r>
    </w:p>
    <w:p w:rsidR="005402D4" w:rsidRPr="005402D4" w:rsidRDefault="00B85C3C" w:rsidP="00B85C3C">
      <w:pPr>
        <w:ind w:firstLine="851"/>
        <w:jc w:val="both"/>
        <w:rPr>
          <w:rFonts w:cs="Times New Roman"/>
          <w:szCs w:val="28"/>
        </w:rPr>
      </w:pPr>
      <w:r w:rsidRPr="005402D4">
        <w:rPr>
          <w:rFonts w:cs="Times New Roman"/>
          <w:szCs w:val="28"/>
        </w:rPr>
        <w:t xml:space="preserve">Показатель Успешность говорит о доле участников, получивших отметку «4», «5», о качестве образования. </w:t>
      </w:r>
    </w:p>
    <w:p w:rsidR="00B85C3C" w:rsidRPr="00A136D7" w:rsidRDefault="00B85C3C" w:rsidP="00B85C3C">
      <w:pPr>
        <w:pStyle w:val="1"/>
        <w:keepLines w:val="0"/>
        <w:widowControl w:val="0"/>
        <w:tabs>
          <w:tab w:val="num" w:pos="0"/>
        </w:tabs>
        <w:spacing w:before="240" w:after="60"/>
        <w:ind w:left="432" w:hanging="432"/>
        <w:jc w:val="center"/>
        <w:rPr>
          <w:rFonts w:ascii="Times New Roman" w:hAnsi="Times New Roman"/>
          <w:sz w:val="22"/>
          <w:shd w:val="clear" w:color="auto" w:fill="FFFFFF"/>
        </w:rPr>
      </w:pPr>
      <w:r w:rsidRPr="00A136D7">
        <w:rPr>
          <w:rFonts w:ascii="Times New Roman" w:hAnsi="Times New Roman"/>
          <w:sz w:val="22"/>
          <w:shd w:val="clear" w:color="auto" w:fill="FFFFFF"/>
        </w:rPr>
        <w:t>Количество участников ОГЭ, получивших максимальный балл</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992"/>
        <w:gridCol w:w="992"/>
        <w:gridCol w:w="992"/>
        <w:gridCol w:w="851"/>
        <w:gridCol w:w="992"/>
        <w:gridCol w:w="1006"/>
      </w:tblGrid>
      <w:tr w:rsidR="00B85C3C" w:rsidRPr="00711DFB" w:rsidTr="00420FC4">
        <w:trPr>
          <w:trHeight w:val="558"/>
        </w:trPr>
        <w:tc>
          <w:tcPr>
            <w:tcW w:w="2376" w:type="dxa"/>
            <w:vMerge w:val="restart"/>
            <w:shd w:val="clear" w:color="auto" w:fill="auto"/>
          </w:tcPr>
          <w:p w:rsidR="00B85C3C" w:rsidRPr="00711DFB" w:rsidRDefault="00B85C3C" w:rsidP="00420FC4">
            <w:pPr>
              <w:rPr>
                <w:rFonts w:cs="Times New Roman"/>
                <w:sz w:val="22"/>
              </w:rPr>
            </w:pPr>
            <w:r w:rsidRPr="00711DFB">
              <w:rPr>
                <w:rFonts w:cs="Times New Roman"/>
                <w:sz w:val="22"/>
              </w:rPr>
              <w:t>Наименование предмета</w:t>
            </w:r>
          </w:p>
        </w:tc>
        <w:tc>
          <w:tcPr>
            <w:tcW w:w="2127" w:type="dxa"/>
            <w:vMerge w:val="restart"/>
            <w:shd w:val="clear" w:color="auto" w:fill="auto"/>
          </w:tcPr>
          <w:p w:rsidR="00B85C3C" w:rsidRPr="00711DFB" w:rsidRDefault="00B85C3C" w:rsidP="00420FC4">
            <w:pPr>
              <w:jc w:val="center"/>
              <w:rPr>
                <w:rFonts w:cs="Times New Roman"/>
                <w:sz w:val="22"/>
              </w:rPr>
            </w:pPr>
            <w:r w:rsidRPr="00711DFB">
              <w:rPr>
                <w:rFonts w:cs="Times New Roman"/>
                <w:sz w:val="22"/>
              </w:rPr>
              <w:t>Максимальное количество баллов по предмету</w:t>
            </w:r>
          </w:p>
        </w:tc>
        <w:tc>
          <w:tcPr>
            <w:tcW w:w="5825" w:type="dxa"/>
            <w:gridSpan w:val="6"/>
            <w:shd w:val="clear" w:color="auto" w:fill="auto"/>
          </w:tcPr>
          <w:p w:rsidR="00B85C3C" w:rsidRPr="00711DFB" w:rsidRDefault="00B85C3C" w:rsidP="00420FC4">
            <w:pPr>
              <w:jc w:val="center"/>
              <w:rPr>
                <w:rFonts w:cs="Times New Roman"/>
                <w:sz w:val="22"/>
              </w:rPr>
            </w:pPr>
            <w:r w:rsidRPr="00711DFB">
              <w:rPr>
                <w:rFonts w:cs="Times New Roman"/>
                <w:sz w:val="22"/>
              </w:rPr>
              <w:t xml:space="preserve">Количество участников ОГЭ, получивших </w:t>
            </w:r>
            <w:r w:rsidRPr="00711DFB">
              <w:rPr>
                <w:rFonts w:cs="Times New Roman"/>
                <w:b/>
                <w:sz w:val="22"/>
              </w:rPr>
              <w:t xml:space="preserve">максимальный </w:t>
            </w:r>
            <w:r w:rsidRPr="00711DFB">
              <w:rPr>
                <w:rFonts w:cs="Times New Roman"/>
                <w:sz w:val="22"/>
              </w:rPr>
              <w:t>балл</w:t>
            </w:r>
          </w:p>
        </w:tc>
      </w:tr>
      <w:tr w:rsidR="00B85C3C" w:rsidRPr="00711DFB" w:rsidTr="00420FC4">
        <w:trPr>
          <w:trHeight w:val="89"/>
        </w:trPr>
        <w:tc>
          <w:tcPr>
            <w:tcW w:w="2376" w:type="dxa"/>
            <w:vMerge/>
            <w:shd w:val="clear" w:color="auto" w:fill="auto"/>
          </w:tcPr>
          <w:p w:rsidR="00B85C3C" w:rsidRPr="00711DFB" w:rsidRDefault="00B85C3C" w:rsidP="00420FC4">
            <w:pPr>
              <w:rPr>
                <w:rFonts w:cs="Times New Roman"/>
                <w:sz w:val="22"/>
              </w:rPr>
            </w:pPr>
          </w:p>
        </w:tc>
        <w:tc>
          <w:tcPr>
            <w:tcW w:w="2127" w:type="dxa"/>
            <w:vMerge/>
            <w:shd w:val="clear" w:color="auto" w:fill="auto"/>
          </w:tcPr>
          <w:p w:rsidR="00B85C3C" w:rsidRPr="00711DFB" w:rsidRDefault="00B85C3C" w:rsidP="00420FC4">
            <w:pPr>
              <w:jc w:val="center"/>
              <w:rPr>
                <w:rFonts w:cs="Times New Roman"/>
                <w:sz w:val="22"/>
              </w:rPr>
            </w:pPr>
          </w:p>
        </w:tc>
        <w:tc>
          <w:tcPr>
            <w:tcW w:w="1984" w:type="dxa"/>
            <w:gridSpan w:val="2"/>
            <w:shd w:val="clear" w:color="auto" w:fill="auto"/>
          </w:tcPr>
          <w:p w:rsidR="00B85C3C" w:rsidRPr="00711DFB" w:rsidRDefault="00B85C3C" w:rsidP="00420FC4">
            <w:pPr>
              <w:jc w:val="center"/>
              <w:rPr>
                <w:rFonts w:cs="Times New Roman"/>
                <w:sz w:val="22"/>
              </w:rPr>
            </w:pPr>
            <w:r w:rsidRPr="00711DFB">
              <w:rPr>
                <w:rFonts w:cs="Times New Roman"/>
                <w:sz w:val="22"/>
              </w:rPr>
              <w:t>2016</w:t>
            </w:r>
          </w:p>
        </w:tc>
        <w:tc>
          <w:tcPr>
            <w:tcW w:w="1843" w:type="dxa"/>
            <w:gridSpan w:val="2"/>
            <w:shd w:val="clear" w:color="auto" w:fill="auto"/>
          </w:tcPr>
          <w:p w:rsidR="00B85C3C" w:rsidRPr="00711DFB" w:rsidRDefault="00B85C3C" w:rsidP="00420FC4">
            <w:pPr>
              <w:jc w:val="center"/>
              <w:rPr>
                <w:rFonts w:cs="Times New Roman"/>
                <w:sz w:val="22"/>
              </w:rPr>
            </w:pPr>
            <w:r w:rsidRPr="00711DFB">
              <w:rPr>
                <w:rFonts w:cs="Times New Roman"/>
                <w:sz w:val="22"/>
              </w:rPr>
              <w:t>2017</w:t>
            </w:r>
          </w:p>
        </w:tc>
        <w:tc>
          <w:tcPr>
            <w:tcW w:w="1998" w:type="dxa"/>
            <w:gridSpan w:val="2"/>
            <w:shd w:val="clear" w:color="auto" w:fill="auto"/>
          </w:tcPr>
          <w:p w:rsidR="00B85C3C" w:rsidRPr="00711DFB" w:rsidRDefault="00B85C3C" w:rsidP="00420FC4">
            <w:pPr>
              <w:jc w:val="center"/>
              <w:rPr>
                <w:rFonts w:cs="Times New Roman"/>
                <w:sz w:val="22"/>
              </w:rPr>
            </w:pPr>
            <w:r w:rsidRPr="00711DFB">
              <w:rPr>
                <w:rFonts w:cs="Times New Roman"/>
                <w:sz w:val="22"/>
              </w:rPr>
              <w:t>2018</w:t>
            </w:r>
          </w:p>
        </w:tc>
      </w:tr>
      <w:tr w:rsidR="00B85C3C" w:rsidRPr="00711DFB" w:rsidTr="00420FC4">
        <w:trPr>
          <w:trHeight w:val="89"/>
        </w:trPr>
        <w:tc>
          <w:tcPr>
            <w:tcW w:w="2376" w:type="dxa"/>
            <w:vMerge/>
            <w:shd w:val="clear" w:color="auto" w:fill="auto"/>
          </w:tcPr>
          <w:p w:rsidR="00B85C3C" w:rsidRPr="00711DFB" w:rsidRDefault="00B85C3C" w:rsidP="00420FC4">
            <w:pPr>
              <w:rPr>
                <w:rFonts w:cs="Times New Roman"/>
                <w:sz w:val="22"/>
              </w:rPr>
            </w:pPr>
          </w:p>
        </w:tc>
        <w:tc>
          <w:tcPr>
            <w:tcW w:w="2127" w:type="dxa"/>
            <w:vMerge/>
            <w:shd w:val="clear" w:color="auto" w:fill="auto"/>
          </w:tcPr>
          <w:p w:rsidR="00B85C3C" w:rsidRPr="00711DFB" w:rsidRDefault="00B85C3C" w:rsidP="00420FC4">
            <w:pPr>
              <w:jc w:val="center"/>
              <w:rPr>
                <w:rFonts w:cs="Times New Roman"/>
                <w:sz w:val="22"/>
              </w:rPr>
            </w:pPr>
          </w:p>
        </w:tc>
        <w:tc>
          <w:tcPr>
            <w:tcW w:w="992" w:type="dxa"/>
            <w:shd w:val="clear" w:color="auto" w:fill="auto"/>
          </w:tcPr>
          <w:p w:rsidR="00B85C3C" w:rsidRPr="00711DFB" w:rsidRDefault="00B85C3C" w:rsidP="00420FC4">
            <w:pPr>
              <w:jc w:val="center"/>
              <w:rPr>
                <w:rFonts w:cs="Times New Roman"/>
                <w:sz w:val="22"/>
              </w:rPr>
            </w:pPr>
            <w:r w:rsidRPr="00711DFB">
              <w:rPr>
                <w:rFonts w:cs="Times New Roman"/>
                <w:sz w:val="22"/>
              </w:rPr>
              <w:t>чел.</w:t>
            </w:r>
          </w:p>
        </w:tc>
        <w:tc>
          <w:tcPr>
            <w:tcW w:w="992" w:type="dxa"/>
            <w:shd w:val="clear" w:color="auto" w:fill="auto"/>
          </w:tcPr>
          <w:p w:rsidR="00B85C3C" w:rsidRPr="00711DFB" w:rsidRDefault="00B85C3C" w:rsidP="00420FC4">
            <w:pPr>
              <w:jc w:val="center"/>
              <w:rPr>
                <w:rFonts w:cs="Times New Roman"/>
                <w:sz w:val="22"/>
              </w:rPr>
            </w:pPr>
            <w:r w:rsidRPr="00711DFB">
              <w:rPr>
                <w:rFonts w:cs="Times New Roman"/>
                <w:sz w:val="22"/>
              </w:rPr>
              <w:t>%</w:t>
            </w:r>
          </w:p>
        </w:tc>
        <w:tc>
          <w:tcPr>
            <w:tcW w:w="992" w:type="dxa"/>
            <w:shd w:val="clear" w:color="auto" w:fill="auto"/>
          </w:tcPr>
          <w:p w:rsidR="00B85C3C" w:rsidRPr="00711DFB" w:rsidRDefault="00B85C3C" w:rsidP="00420FC4">
            <w:pPr>
              <w:jc w:val="center"/>
              <w:rPr>
                <w:rFonts w:cs="Times New Roman"/>
                <w:sz w:val="22"/>
              </w:rPr>
            </w:pPr>
            <w:r w:rsidRPr="00711DFB">
              <w:rPr>
                <w:rFonts w:cs="Times New Roman"/>
                <w:sz w:val="22"/>
              </w:rPr>
              <w:t>чел.</w:t>
            </w:r>
          </w:p>
        </w:tc>
        <w:tc>
          <w:tcPr>
            <w:tcW w:w="851" w:type="dxa"/>
            <w:shd w:val="clear" w:color="auto" w:fill="auto"/>
          </w:tcPr>
          <w:p w:rsidR="00B85C3C" w:rsidRPr="00711DFB" w:rsidRDefault="00B85C3C" w:rsidP="00420FC4">
            <w:pPr>
              <w:jc w:val="center"/>
              <w:rPr>
                <w:rFonts w:cs="Times New Roman"/>
                <w:sz w:val="22"/>
              </w:rPr>
            </w:pPr>
            <w:r w:rsidRPr="00711DFB">
              <w:rPr>
                <w:rFonts w:cs="Times New Roman"/>
                <w:sz w:val="22"/>
              </w:rPr>
              <w:t>%</w:t>
            </w:r>
          </w:p>
        </w:tc>
        <w:tc>
          <w:tcPr>
            <w:tcW w:w="992" w:type="dxa"/>
            <w:shd w:val="clear" w:color="auto" w:fill="auto"/>
          </w:tcPr>
          <w:p w:rsidR="00B85C3C" w:rsidRPr="00711DFB" w:rsidRDefault="00B85C3C" w:rsidP="00420FC4">
            <w:pPr>
              <w:jc w:val="center"/>
              <w:rPr>
                <w:rFonts w:cs="Times New Roman"/>
                <w:sz w:val="22"/>
              </w:rPr>
            </w:pPr>
            <w:r w:rsidRPr="00711DFB">
              <w:rPr>
                <w:rFonts w:cs="Times New Roman"/>
                <w:sz w:val="22"/>
              </w:rPr>
              <w:t>чел.</w:t>
            </w:r>
          </w:p>
        </w:tc>
        <w:tc>
          <w:tcPr>
            <w:tcW w:w="1006" w:type="dxa"/>
            <w:shd w:val="clear" w:color="auto" w:fill="auto"/>
          </w:tcPr>
          <w:p w:rsidR="00B85C3C" w:rsidRPr="00711DFB" w:rsidRDefault="00B85C3C" w:rsidP="00420FC4">
            <w:pPr>
              <w:jc w:val="center"/>
              <w:rPr>
                <w:rFonts w:cs="Times New Roman"/>
                <w:sz w:val="22"/>
              </w:rPr>
            </w:pPr>
            <w:r w:rsidRPr="00711DFB">
              <w:rPr>
                <w:rFonts w:cs="Times New Roman"/>
                <w:sz w:val="22"/>
              </w:rPr>
              <w:t>%</w:t>
            </w:r>
          </w:p>
        </w:tc>
      </w:tr>
      <w:tr w:rsidR="00B85C3C" w:rsidRPr="00711DFB" w:rsidTr="00420FC4">
        <w:trPr>
          <w:trHeight w:val="171"/>
        </w:trPr>
        <w:tc>
          <w:tcPr>
            <w:tcW w:w="2376" w:type="dxa"/>
            <w:shd w:val="clear" w:color="auto" w:fill="auto"/>
          </w:tcPr>
          <w:p w:rsidR="00B85C3C" w:rsidRPr="00711DFB" w:rsidRDefault="00B85C3C" w:rsidP="00420FC4">
            <w:pPr>
              <w:rPr>
                <w:rFonts w:cs="Times New Roman"/>
                <w:b/>
                <w:sz w:val="22"/>
              </w:rPr>
            </w:pPr>
            <w:r w:rsidRPr="00711DFB">
              <w:rPr>
                <w:rFonts w:cs="Times New Roman"/>
                <w:b/>
                <w:sz w:val="22"/>
              </w:rPr>
              <w:t>Русский язык</w:t>
            </w:r>
          </w:p>
        </w:tc>
        <w:tc>
          <w:tcPr>
            <w:tcW w:w="2127" w:type="dxa"/>
            <w:shd w:val="clear" w:color="auto" w:fill="auto"/>
          </w:tcPr>
          <w:p w:rsidR="00B85C3C" w:rsidRPr="00711DFB" w:rsidRDefault="00B85C3C" w:rsidP="00420FC4">
            <w:pPr>
              <w:jc w:val="center"/>
              <w:rPr>
                <w:rFonts w:cs="Times New Roman"/>
                <w:sz w:val="22"/>
              </w:rPr>
            </w:pPr>
            <w:r w:rsidRPr="00711DFB">
              <w:rPr>
                <w:rFonts w:cs="Times New Roman"/>
                <w:sz w:val="22"/>
              </w:rPr>
              <w:t>39</w:t>
            </w:r>
          </w:p>
        </w:tc>
        <w:tc>
          <w:tcPr>
            <w:tcW w:w="992" w:type="dxa"/>
            <w:shd w:val="clear" w:color="auto" w:fill="auto"/>
          </w:tcPr>
          <w:p w:rsidR="00B85C3C" w:rsidRPr="00711DFB" w:rsidRDefault="002C5506" w:rsidP="00420FC4">
            <w:pPr>
              <w:jc w:val="center"/>
              <w:rPr>
                <w:rFonts w:cs="Times New Roman"/>
                <w:sz w:val="22"/>
              </w:rPr>
            </w:pPr>
            <w:r>
              <w:rPr>
                <w:rFonts w:cs="Times New Roman"/>
                <w:sz w:val="22"/>
              </w:rPr>
              <w:t>0</w:t>
            </w:r>
          </w:p>
        </w:tc>
        <w:tc>
          <w:tcPr>
            <w:tcW w:w="992" w:type="dxa"/>
            <w:shd w:val="clear" w:color="auto" w:fill="auto"/>
          </w:tcPr>
          <w:p w:rsidR="00B85C3C" w:rsidRPr="00711DFB" w:rsidRDefault="002C5506" w:rsidP="00420FC4">
            <w:pPr>
              <w:jc w:val="center"/>
              <w:rPr>
                <w:rFonts w:cs="Times New Roman"/>
                <w:sz w:val="22"/>
              </w:rPr>
            </w:pPr>
            <w:r>
              <w:rPr>
                <w:rFonts w:cs="Times New Roman"/>
                <w:sz w:val="22"/>
              </w:rPr>
              <w:t>0</w:t>
            </w:r>
          </w:p>
        </w:tc>
        <w:tc>
          <w:tcPr>
            <w:tcW w:w="992" w:type="dxa"/>
            <w:shd w:val="clear" w:color="auto" w:fill="auto"/>
          </w:tcPr>
          <w:p w:rsidR="00B85C3C" w:rsidRPr="00711DFB" w:rsidRDefault="002C5506" w:rsidP="00420FC4">
            <w:pPr>
              <w:jc w:val="center"/>
              <w:rPr>
                <w:rFonts w:cs="Times New Roman"/>
                <w:sz w:val="22"/>
              </w:rPr>
            </w:pPr>
            <w:r>
              <w:rPr>
                <w:rFonts w:cs="Times New Roman"/>
                <w:sz w:val="22"/>
              </w:rPr>
              <w:t>0</w:t>
            </w:r>
          </w:p>
        </w:tc>
        <w:tc>
          <w:tcPr>
            <w:tcW w:w="851" w:type="dxa"/>
            <w:shd w:val="clear" w:color="auto" w:fill="auto"/>
          </w:tcPr>
          <w:p w:rsidR="00B85C3C" w:rsidRPr="00711DFB" w:rsidRDefault="002C5506" w:rsidP="00420FC4">
            <w:pPr>
              <w:jc w:val="center"/>
              <w:rPr>
                <w:rFonts w:cs="Times New Roman"/>
                <w:sz w:val="22"/>
              </w:rPr>
            </w:pPr>
            <w:r>
              <w:rPr>
                <w:rFonts w:cs="Times New Roman"/>
                <w:sz w:val="22"/>
              </w:rPr>
              <w:t>0</w:t>
            </w:r>
          </w:p>
        </w:tc>
        <w:tc>
          <w:tcPr>
            <w:tcW w:w="992" w:type="dxa"/>
            <w:shd w:val="clear" w:color="auto" w:fill="auto"/>
          </w:tcPr>
          <w:p w:rsidR="00B85C3C" w:rsidRPr="00711DFB" w:rsidRDefault="002C5506" w:rsidP="00420FC4">
            <w:pPr>
              <w:jc w:val="center"/>
              <w:rPr>
                <w:rFonts w:cs="Times New Roman"/>
                <w:sz w:val="22"/>
              </w:rPr>
            </w:pPr>
            <w:r>
              <w:rPr>
                <w:rFonts w:cs="Times New Roman"/>
                <w:sz w:val="22"/>
              </w:rPr>
              <w:t>0</w:t>
            </w:r>
          </w:p>
        </w:tc>
        <w:tc>
          <w:tcPr>
            <w:tcW w:w="1006" w:type="dxa"/>
            <w:shd w:val="clear" w:color="auto" w:fill="auto"/>
          </w:tcPr>
          <w:p w:rsidR="00B85C3C" w:rsidRPr="00711DFB" w:rsidRDefault="002C5506" w:rsidP="00420FC4">
            <w:pPr>
              <w:jc w:val="center"/>
              <w:rPr>
                <w:rFonts w:cs="Times New Roman"/>
                <w:sz w:val="22"/>
              </w:rPr>
            </w:pPr>
            <w:r>
              <w:rPr>
                <w:rFonts w:cs="Times New Roman"/>
                <w:sz w:val="22"/>
              </w:rPr>
              <w:t>0</w:t>
            </w:r>
          </w:p>
        </w:tc>
      </w:tr>
      <w:tr w:rsidR="002C5506" w:rsidRPr="00711DFB" w:rsidTr="00420FC4">
        <w:trPr>
          <w:trHeight w:val="164"/>
        </w:trPr>
        <w:tc>
          <w:tcPr>
            <w:tcW w:w="2376" w:type="dxa"/>
            <w:shd w:val="clear" w:color="auto" w:fill="auto"/>
          </w:tcPr>
          <w:p w:rsidR="002C5506" w:rsidRPr="00711DFB" w:rsidRDefault="002C5506" w:rsidP="00420FC4">
            <w:pPr>
              <w:rPr>
                <w:rFonts w:cs="Times New Roman"/>
                <w:sz w:val="22"/>
              </w:rPr>
            </w:pPr>
            <w:r w:rsidRPr="00711DFB">
              <w:rPr>
                <w:rFonts w:cs="Times New Roman"/>
                <w:sz w:val="22"/>
              </w:rPr>
              <w:t>Математика</w:t>
            </w:r>
          </w:p>
        </w:tc>
        <w:tc>
          <w:tcPr>
            <w:tcW w:w="2127" w:type="dxa"/>
            <w:shd w:val="clear" w:color="auto" w:fill="auto"/>
          </w:tcPr>
          <w:p w:rsidR="002C5506" w:rsidRPr="00711DFB" w:rsidRDefault="002C5506" w:rsidP="00420FC4">
            <w:pPr>
              <w:jc w:val="center"/>
              <w:rPr>
                <w:rFonts w:cs="Times New Roman"/>
                <w:sz w:val="22"/>
              </w:rPr>
            </w:pPr>
            <w:r w:rsidRPr="00711DFB">
              <w:rPr>
                <w:rFonts w:cs="Times New Roman"/>
                <w:sz w:val="22"/>
              </w:rPr>
              <w:t>32</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851"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1006" w:type="dxa"/>
            <w:shd w:val="clear" w:color="auto" w:fill="auto"/>
          </w:tcPr>
          <w:p w:rsidR="002C5506" w:rsidRPr="00711DFB" w:rsidRDefault="002C5506" w:rsidP="005434F4">
            <w:pPr>
              <w:jc w:val="center"/>
              <w:rPr>
                <w:rFonts w:cs="Times New Roman"/>
                <w:sz w:val="22"/>
              </w:rPr>
            </w:pPr>
            <w:r>
              <w:rPr>
                <w:rFonts w:cs="Times New Roman"/>
                <w:sz w:val="22"/>
              </w:rPr>
              <w:t>0</w:t>
            </w:r>
          </w:p>
        </w:tc>
      </w:tr>
      <w:tr w:rsidR="002C5506" w:rsidRPr="00711DFB" w:rsidTr="00420FC4">
        <w:trPr>
          <w:trHeight w:val="171"/>
        </w:trPr>
        <w:tc>
          <w:tcPr>
            <w:tcW w:w="2376" w:type="dxa"/>
            <w:shd w:val="clear" w:color="auto" w:fill="auto"/>
          </w:tcPr>
          <w:p w:rsidR="002C5506" w:rsidRPr="00711DFB" w:rsidRDefault="002C5506" w:rsidP="00420FC4">
            <w:pPr>
              <w:rPr>
                <w:rFonts w:cs="Times New Roman"/>
                <w:sz w:val="22"/>
              </w:rPr>
            </w:pPr>
            <w:r w:rsidRPr="00711DFB">
              <w:rPr>
                <w:rFonts w:cs="Times New Roman"/>
                <w:sz w:val="22"/>
              </w:rPr>
              <w:t>Биология</w:t>
            </w:r>
          </w:p>
        </w:tc>
        <w:tc>
          <w:tcPr>
            <w:tcW w:w="2127" w:type="dxa"/>
            <w:shd w:val="clear" w:color="auto" w:fill="auto"/>
          </w:tcPr>
          <w:p w:rsidR="002C5506" w:rsidRPr="00711DFB" w:rsidRDefault="002C5506" w:rsidP="00420FC4">
            <w:pPr>
              <w:jc w:val="center"/>
              <w:rPr>
                <w:rFonts w:cs="Times New Roman"/>
                <w:sz w:val="22"/>
              </w:rPr>
            </w:pPr>
            <w:r w:rsidRPr="00711DFB">
              <w:rPr>
                <w:rFonts w:cs="Times New Roman"/>
                <w:sz w:val="22"/>
              </w:rPr>
              <w:t>46</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851"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1006" w:type="dxa"/>
            <w:shd w:val="clear" w:color="auto" w:fill="auto"/>
          </w:tcPr>
          <w:p w:rsidR="002C5506" w:rsidRPr="00711DFB" w:rsidRDefault="002C5506" w:rsidP="005434F4">
            <w:pPr>
              <w:jc w:val="center"/>
              <w:rPr>
                <w:rFonts w:cs="Times New Roman"/>
                <w:sz w:val="22"/>
              </w:rPr>
            </w:pPr>
            <w:r>
              <w:rPr>
                <w:rFonts w:cs="Times New Roman"/>
                <w:sz w:val="22"/>
              </w:rPr>
              <w:t>0</w:t>
            </w:r>
          </w:p>
        </w:tc>
      </w:tr>
      <w:tr w:rsidR="002C5506" w:rsidRPr="00711DFB" w:rsidTr="00420FC4">
        <w:trPr>
          <w:trHeight w:val="171"/>
        </w:trPr>
        <w:tc>
          <w:tcPr>
            <w:tcW w:w="2376" w:type="dxa"/>
            <w:shd w:val="clear" w:color="auto" w:fill="auto"/>
          </w:tcPr>
          <w:p w:rsidR="002C5506" w:rsidRPr="00711DFB" w:rsidRDefault="002C5506" w:rsidP="00420FC4">
            <w:pPr>
              <w:rPr>
                <w:rFonts w:cs="Times New Roman"/>
                <w:sz w:val="22"/>
              </w:rPr>
            </w:pPr>
            <w:r w:rsidRPr="00711DFB">
              <w:rPr>
                <w:rFonts w:cs="Times New Roman"/>
                <w:sz w:val="22"/>
              </w:rPr>
              <w:t>Английский язык</w:t>
            </w:r>
          </w:p>
        </w:tc>
        <w:tc>
          <w:tcPr>
            <w:tcW w:w="2127" w:type="dxa"/>
            <w:shd w:val="clear" w:color="auto" w:fill="auto"/>
          </w:tcPr>
          <w:p w:rsidR="002C5506" w:rsidRPr="00711DFB" w:rsidRDefault="002C5506" w:rsidP="00420FC4">
            <w:pPr>
              <w:jc w:val="center"/>
              <w:rPr>
                <w:rFonts w:cs="Times New Roman"/>
                <w:sz w:val="22"/>
              </w:rPr>
            </w:pPr>
            <w:r w:rsidRPr="00711DFB">
              <w:rPr>
                <w:rFonts w:cs="Times New Roman"/>
                <w:sz w:val="22"/>
              </w:rPr>
              <w:t>70</w:t>
            </w:r>
          </w:p>
        </w:tc>
        <w:tc>
          <w:tcPr>
            <w:tcW w:w="992" w:type="dxa"/>
            <w:shd w:val="clear" w:color="auto" w:fill="auto"/>
          </w:tcPr>
          <w:p w:rsidR="002C5506" w:rsidRPr="00711DFB" w:rsidRDefault="005402D4" w:rsidP="00420FC4">
            <w:pPr>
              <w:jc w:val="center"/>
              <w:rPr>
                <w:rFonts w:cs="Times New Roman"/>
                <w:sz w:val="22"/>
              </w:rPr>
            </w:pPr>
            <w:r>
              <w:rPr>
                <w:rFonts w:cs="Times New Roman"/>
                <w:sz w:val="22"/>
              </w:rPr>
              <w:t>0</w:t>
            </w:r>
          </w:p>
        </w:tc>
        <w:tc>
          <w:tcPr>
            <w:tcW w:w="992" w:type="dxa"/>
            <w:shd w:val="clear" w:color="auto" w:fill="auto"/>
          </w:tcPr>
          <w:p w:rsidR="002C5506" w:rsidRPr="00711DFB" w:rsidRDefault="005402D4" w:rsidP="00420FC4">
            <w:pPr>
              <w:jc w:val="center"/>
              <w:rPr>
                <w:rFonts w:cs="Times New Roman"/>
                <w:sz w:val="22"/>
              </w:rPr>
            </w:pPr>
            <w:r>
              <w:rPr>
                <w:rFonts w:cs="Times New Roman"/>
                <w:sz w:val="22"/>
              </w:rPr>
              <w:t>0</w:t>
            </w:r>
          </w:p>
        </w:tc>
        <w:tc>
          <w:tcPr>
            <w:tcW w:w="992" w:type="dxa"/>
            <w:shd w:val="clear" w:color="auto" w:fill="auto"/>
          </w:tcPr>
          <w:p w:rsidR="002C5506" w:rsidRPr="00711DFB" w:rsidRDefault="005402D4" w:rsidP="00420FC4">
            <w:pPr>
              <w:jc w:val="center"/>
              <w:rPr>
                <w:rFonts w:cs="Times New Roman"/>
                <w:sz w:val="22"/>
              </w:rPr>
            </w:pPr>
            <w:r>
              <w:rPr>
                <w:rFonts w:cs="Times New Roman"/>
                <w:sz w:val="22"/>
              </w:rPr>
              <w:t>0</w:t>
            </w:r>
          </w:p>
        </w:tc>
        <w:tc>
          <w:tcPr>
            <w:tcW w:w="851" w:type="dxa"/>
            <w:shd w:val="clear" w:color="auto" w:fill="auto"/>
          </w:tcPr>
          <w:p w:rsidR="002C5506" w:rsidRPr="00711DFB" w:rsidRDefault="005402D4" w:rsidP="00420FC4">
            <w:pPr>
              <w:jc w:val="center"/>
              <w:rPr>
                <w:rFonts w:cs="Times New Roman"/>
                <w:sz w:val="22"/>
              </w:rPr>
            </w:pPr>
            <w:r>
              <w:rPr>
                <w:rFonts w:cs="Times New Roman"/>
                <w:sz w:val="22"/>
              </w:rPr>
              <w:t>0</w:t>
            </w:r>
          </w:p>
        </w:tc>
        <w:tc>
          <w:tcPr>
            <w:tcW w:w="992" w:type="dxa"/>
            <w:shd w:val="clear" w:color="auto" w:fill="auto"/>
          </w:tcPr>
          <w:p w:rsidR="002C5506" w:rsidRPr="00711DFB" w:rsidRDefault="005402D4" w:rsidP="00420FC4">
            <w:pPr>
              <w:jc w:val="center"/>
              <w:rPr>
                <w:rFonts w:cs="Times New Roman"/>
                <w:sz w:val="22"/>
              </w:rPr>
            </w:pPr>
            <w:r>
              <w:rPr>
                <w:rFonts w:cs="Times New Roman"/>
                <w:sz w:val="22"/>
              </w:rPr>
              <w:t>0</w:t>
            </w:r>
          </w:p>
        </w:tc>
        <w:tc>
          <w:tcPr>
            <w:tcW w:w="1006" w:type="dxa"/>
            <w:shd w:val="clear" w:color="auto" w:fill="auto"/>
          </w:tcPr>
          <w:p w:rsidR="002C5506" w:rsidRPr="00711DFB" w:rsidRDefault="005402D4" w:rsidP="00420FC4">
            <w:pPr>
              <w:jc w:val="center"/>
              <w:rPr>
                <w:rFonts w:cs="Times New Roman"/>
                <w:sz w:val="22"/>
              </w:rPr>
            </w:pPr>
            <w:r>
              <w:rPr>
                <w:rFonts w:cs="Times New Roman"/>
                <w:sz w:val="22"/>
              </w:rPr>
              <w:t>0</w:t>
            </w:r>
          </w:p>
        </w:tc>
      </w:tr>
      <w:tr w:rsidR="002C5506" w:rsidRPr="00711DFB" w:rsidTr="00420FC4">
        <w:trPr>
          <w:trHeight w:val="179"/>
        </w:trPr>
        <w:tc>
          <w:tcPr>
            <w:tcW w:w="2376" w:type="dxa"/>
            <w:shd w:val="clear" w:color="auto" w:fill="auto"/>
          </w:tcPr>
          <w:p w:rsidR="002C5506" w:rsidRPr="00711DFB" w:rsidRDefault="002C5506" w:rsidP="00420FC4">
            <w:pPr>
              <w:rPr>
                <w:rFonts w:cs="Times New Roman"/>
                <w:sz w:val="22"/>
              </w:rPr>
            </w:pPr>
            <w:r w:rsidRPr="00711DFB">
              <w:rPr>
                <w:rFonts w:cs="Times New Roman"/>
                <w:sz w:val="22"/>
              </w:rPr>
              <w:t>Обществознание</w:t>
            </w:r>
          </w:p>
        </w:tc>
        <w:tc>
          <w:tcPr>
            <w:tcW w:w="2127" w:type="dxa"/>
            <w:shd w:val="clear" w:color="auto" w:fill="auto"/>
          </w:tcPr>
          <w:p w:rsidR="002C5506" w:rsidRPr="00711DFB" w:rsidRDefault="002C5506" w:rsidP="00420FC4">
            <w:pPr>
              <w:jc w:val="center"/>
              <w:rPr>
                <w:rFonts w:cs="Times New Roman"/>
                <w:sz w:val="22"/>
              </w:rPr>
            </w:pPr>
            <w:r w:rsidRPr="00711DFB">
              <w:rPr>
                <w:rFonts w:cs="Times New Roman"/>
                <w:sz w:val="22"/>
              </w:rPr>
              <w:t>39</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851"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992" w:type="dxa"/>
            <w:shd w:val="clear" w:color="auto" w:fill="auto"/>
          </w:tcPr>
          <w:p w:rsidR="002C5506" w:rsidRPr="00711DFB" w:rsidRDefault="002C5506" w:rsidP="005434F4">
            <w:pPr>
              <w:jc w:val="center"/>
              <w:rPr>
                <w:rFonts w:cs="Times New Roman"/>
                <w:sz w:val="22"/>
              </w:rPr>
            </w:pPr>
            <w:r>
              <w:rPr>
                <w:rFonts w:cs="Times New Roman"/>
                <w:sz w:val="22"/>
              </w:rPr>
              <w:t>0</w:t>
            </w:r>
          </w:p>
        </w:tc>
        <w:tc>
          <w:tcPr>
            <w:tcW w:w="1006" w:type="dxa"/>
            <w:shd w:val="clear" w:color="auto" w:fill="auto"/>
          </w:tcPr>
          <w:p w:rsidR="002C5506" w:rsidRPr="00711DFB" w:rsidRDefault="002C5506" w:rsidP="005434F4">
            <w:pPr>
              <w:jc w:val="center"/>
              <w:rPr>
                <w:rFonts w:cs="Times New Roman"/>
                <w:sz w:val="22"/>
              </w:rPr>
            </w:pPr>
            <w:r>
              <w:rPr>
                <w:rFonts w:cs="Times New Roman"/>
                <w:sz w:val="22"/>
              </w:rPr>
              <w:t>0</w:t>
            </w:r>
          </w:p>
        </w:tc>
      </w:tr>
    </w:tbl>
    <w:p w:rsidR="00B85C3C" w:rsidRPr="00A136D7" w:rsidRDefault="00B85C3C" w:rsidP="005402D4">
      <w:pPr>
        <w:jc w:val="both"/>
        <w:rPr>
          <w:rFonts w:cs="Times New Roman"/>
          <w:szCs w:val="28"/>
          <w:highlight w:val="yellow"/>
        </w:rPr>
      </w:pPr>
    </w:p>
    <w:p w:rsidR="00B85C3C" w:rsidRPr="00667082" w:rsidRDefault="00B85C3C" w:rsidP="00B85C3C">
      <w:pPr>
        <w:ind w:firstLine="851"/>
        <w:jc w:val="both"/>
        <w:rPr>
          <w:rFonts w:cs="Times New Roman"/>
          <w:szCs w:val="28"/>
        </w:rPr>
      </w:pPr>
      <w:r w:rsidRPr="00667082">
        <w:rPr>
          <w:rFonts w:cs="Times New Roman"/>
          <w:szCs w:val="28"/>
        </w:rPr>
        <w:t>Участниками Всероссийских проверочных работ (ВПР), которые прошли весной 201</w:t>
      </w:r>
      <w:r>
        <w:rPr>
          <w:rFonts w:cs="Times New Roman"/>
          <w:szCs w:val="28"/>
        </w:rPr>
        <w:t xml:space="preserve">8 года, стали учащиеся 4, 5, 6 </w:t>
      </w:r>
      <w:r w:rsidRPr="00667082">
        <w:rPr>
          <w:rFonts w:cs="Times New Roman"/>
          <w:szCs w:val="28"/>
        </w:rPr>
        <w:t>классов нашей школы. Ими было написаны проверочные работ</w:t>
      </w:r>
      <w:r>
        <w:rPr>
          <w:rFonts w:cs="Times New Roman"/>
          <w:szCs w:val="28"/>
        </w:rPr>
        <w:t>ы</w:t>
      </w:r>
      <w:r w:rsidRPr="00667082">
        <w:rPr>
          <w:rFonts w:cs="Times New Roman"/>
          <w:szCs w:val="28"/>
        </w:rPr>
        <w:t xml:space="preserve"> </w:t>
      </w:r>
      <w:r w:rsidRPr="001C23EB">
        <w:rPr>
          <w:rFonts w:cs="Times New Roman"/>
          <w:szCs w:val="28"/>
        </w:rPr>
        <w:t xml:space="preserve">по </w:t>
      </w:r>
      <w:r w:rsidR="001C23EB" w:rsidRPr="001C23EB">
        <w:rPr>
          <w:rFonts w:cs="Times New Roman"/>
          <w:szCs w:val="28"/>
        </w:rPr>
        <w:t>6</w:t>
      </w:r>
      <w:r w:rsidRPr="001C23EB">
        <w:rPr>
          <w:rFonts w:cs="Times New Roman"/>
          <w:szCs w:val="28"/>
        </w:rPr>
        <w:t xml:space="preserve"> предметам</w:t>
      </w:r>
      <w:r w:rsidRPr="00667082">
        <w:rPr>
          <w:rFonts w:cs="Times New Roman"/>
          <w:szCs w:val="28"/>
        </w:rPr>
        <w:t xml:space="preserve">. Это самая массовая оценочная процедура в образовании на сегодняшний день. </w:t>
      </w:r>
    </w:p>
    <w:p w:rsidR="00B85C3C" w:rsidRPr="00667082" w:rsidRDefault="00B85C3C" w:rsidP="00B85C3C">
      <w:pPr>
        <w:ind w:firstLine="851"/>
        <w:jc w:val="center"/>
        <w:rPr>
          <w:rStyle w:val="FontStyle37"/>
          <w:b/>
          <w:i w:val="0"/>
          <w:szCs w:val="28"/>
        </w:rPr>
      </w:pPr>
      <w:r w:rsidRPr="00667082">
        <w:rPr>
          <w:rStyle w:val="FontStyle37"/>
          <w:b/>
          <w:szCs w:val="28"/>
        </w:rPr>
        <w:t>Всероссийские проверочные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91"/>
        <w:gridCol w:w="1992"/>
        <w:gridCol w:w="1992"/>
      </w:tblGrid>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p>
        </w:tc>
        <w:tc>
          <w:tcPr>
            <w:tcW w:w="1991"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4 класс</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5 класс</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6 класс</w:t>
            </w: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Русский язык</w:t>
            </w:r>
          </w:p>
        </w:tc>
        <w:tc>
          <w:tcPr>
            <w:tcW w:w="1991"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Математика</w:t>
            </w:r>
          </w:p>
        </w:tc>
        <w:tc>
          <w:tcPr>
            <w:tcW w:w="1991"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Окружающий мир</w:t>
            </w:r>
          </w:p>
        </w:tc>
        <w:tc>
          <w:tcPr>
            <w:tcW w:w="1991"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История</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Биология</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География</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Style w:val="FontStyle37"/>
                <w:i w:val="0"/>
                <w:szCs w:val="28"/>
                <w:highlight w:val="yellow"/>
              </w:rPr>
            </w:pPr>
            <w:r w:rsidRPr="00711DFB">
              <w:rPr>
                <w:rFonts w:eastAsia="Times New Roman" w:cs="Times New Roman"/>
                <w:b/>
                <w:sz w:val="22"/>
              </w:rPr>
              <w:t>Обществознание</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r w:rsidRPr="00711DFB">
              <w:rPr>
                <w:rStyle w:val="FontStyle37"/>
                <w:szCs w:val="28"/>
              </w:rPr>
              <w:t>+</w:t>
            </w:r>
          </w:p>
        </w:tc>
      </w:tr>
      <w:tr w:rsidR="002C5506" w:rsidRPr="00711DFB" w:rsidTr="002C5506">
        <w:tc>
          <w:tcPr>
            <w:tcW w:w="2023" w:type="dxa"/>
            <w:shd w:val="clear" w:color="auto" w:fill="auto"/>
          </w:tcPr>
          <w:p w:rsidR="002C5506" w:rsidRPr="00711DFB" w:rsidRDefault="002C5506" w:rsidP="00420FC4">
            <w:pPr>
              <w:jc w:val="both"/>
              <w:rPr>
                <w:rFonts w:eastAsia="Times New Roman" w:cs="Times New Roman"/>
                <w:b/>
                <w:sz w:val="22"/>
              </w:rPr>
            </w:pPr>
            <w:r w:rsidRPr="00711DFB">
              <w:rPr>
                <w:rFonts w:eastAsia="Times New Roman" w:cs="Times New Roman"/>
                <w:b/>
                <w:sz w:val="22"/>
              </w:rPr>
              <w:t>Иностранный язык</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Fonts w:eastAsia="Times New Roman" w:cs="Times New Roman"/>
                <w:b/>
                <w:sz w:val="22"/>
              </w:rPr>
            </w:pPr>
            <w:r w:rsidRPr="00711DFB">
              <w:rPr>
                <w:rFonts w:eastAsia="Times New Roman" w:cs="Times New Roman"/>
                <w:b/>
                <w:sz w:val="22"/>
              </w:rPr>
              <w:t>Химия</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r>
      <w:tr w:rsidR="002C5506" w:rsidRPr="00711DFB" w:rsidTr="002C5506">
        <w:tc>
          <w:tcPr>
            <w:tcW w:w="2023" w:type="dxa"/>
            <w:shd w:val="clear" w:color="auto" w:fill="auto"/>
          </w:tcPr>
          <w:p w:rsidR="002C5506" w:rsidRPr="00711DFB" w:rsidRDefault="002C5506" w:rsidP="00420FC4">
            <w:pPr>
              <w:jc w:val="both"/>
              <w:rPr>
                <w:rFonts w:eastAsia="Times New Roman" w:cs="Times New Roman"/>
                <w:b/>
                <w:sz w:val="22"/>
              </w:rPr>
            </w:pPr>
            <w:r w:rsidRPr="00711DFB">
              <w:rPr>
                <w:rFonts w:eastAsia="Times New Roman" w:cs="Times New Roman"/>
                <w:b/>
                <w:sz w:val="22"/>
              </w:rPr>
              <w:t>Физика</w:t>
            </w:r>
          </w:p>
        </w:tc>
        <w:tc>
          <w:tcPr>
            <w:tcW w:w="1991"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c>
          <w:tcPr>
            <w:tcW w:w="1992" w:type="dxa"/>
            <w:shd w:val="clear" w:color="auto" w:fill="auto"/>
            <w:vAlign w:val="center"/>
          </w:tcPr>
          <w:p w:rsidR="002C5506" w:rsidRPr="00711DFB" w:rsidRDefault="002C5506" w:rsidP="00420FC4">
            <w:pPr>
              <w:jc w:val="center"/>
              <w:rPr>
                <w:rStyle w:val="FontStyle37"/>
                <w:i w:val="0"/>
                <w:szCs w:val="28"/>
              </w:rPr>
            </w:pPr>
          </w:p>
        </w:tc>
      </w:tr>
    </w:tbl>
    <w:p w:rsidR="00B85C3C" w:rsidRPr="00A136D7" w:rsidRDefault="00B85C3C" w:rsidP="00B85C3C">
      <w:pPr>
        <w:ind w:firstLine="709"/>
        <w:jc w:val="both"/>
        <w:rPr>
          <w:rFonts w:cs="Times New Roman"/>
          <w:sz w:val="22"/>
          <w:highlight w:val="yellow"/>
          <w:shd w:val="clear" w:color="auto" w:fill="FFFFFF"/>
        </w:rPr>
      </w:pPr>
    </w:p>
    <w:p w:rsidR="00681C44" w:rsidRDefault="00681C44" w:rsidP="00B85C3C">
      <w:pPr>
        <w:ind w:firstLine="851"/>
        <w:jc w:val="both"/>
        <w:rPr>
          <w:rStyle w:val="FontStyle37"/>
          <w:i w:val="0"/>
        </w:rPr>
      </w:pPr>
    </w:p>
    <w:p w:rsidR="00B85C3C" w:rsidRPr="00667082" w:rsidRDefault="00B85C3C" w:rsidP="00B85C3C">
      <w:pPr>
        <w:ind w:firstLine="851"/>
        <w:jc w:val="both"/>
        <w:rPr>
          <w:noProof/>
          <w:lang w:eastAsia="ru-RU"/>
        </w:rPr>
      </w:pPr>
      <w:r w:rsidRPr="00667082">
        <w:rPr>
          <w:rStyle w:val="FontStyle37"/>
          <w:i w:val="0"/>
        </w:rPr>
        <w:lastRenderedPageBreak/>
        <w:t xml:space="preserve">В конце учебного года в 5-8-х классах проведены </w:t>
      </w:r>
      <w:r w:rsidRPr="00667082">
        <w:rPr>
          <w:rStyle w:val="FontStyle37"/>
          <w:b/>
          <w:i w:val="0"/>
          <w:u w:val="single"/>
        </w:rPr>
        <w:t xml:space="preserve">мониторинговые работы по основным </w:t>
      </w:r>
      <w:proofErr w:type="spellStart"/>
      <w:r w:rsidRPr="00667082">
        <w:rPr>
          <w:rStyle w:val="FontStyle37"/>
          <w:b/>
          <w:i w:val="0"/>
          <w:u w:val="single"/>
        </w:rPr>
        <w:t>метапредметным</w:t>
      </w:r>
      <w:proofErr w:type="spellEnd"/>
      <w:r w:rsidRPr="00667082">
        <w:rPr>
          <w:rStyle w:val="FontStyle37"/>
          <w:b/>
          <w:i w:val="0"/>
          <w:u w:val="single"/>
        </w:rPr>
        <w:t xml:space="preserve"> </w:t>
      </w:r>
      <w:r w:rsidRPr="00667082">
        <w:rPr>
          <w:rStyle w:val="FontStyle37"/>
          <w:i w:val="0"/>
          <w:u w:val="single"/>
        </w:rPr>
        <w:t>результатам</w:t>
      </w:r>
      <w:r w:rsidRPr="00667082">
        <w:rPr>
          <w:rStyle w:val="FontStyle37"/>
          <w:i w:val="0"/>
        </w:rPr>
        <w:t>: смысловому чтению и умению работать в команде. Обсуждение полученных Результатов выполнения комплексной работы  пройдет на отдельных совещаниях по группам.</w:t>
      </w:r>
      <w:r w:rsidRPr="00667082">
        <w:rPr>
          <w:noProof/>
          <w:lang w:eastAsia="ru-RU"/>
        </w:rPr>
        <w:t xml:space="preserve"> </w:t>
      </w:r>
    </w:p>
    <w:p w:rsidR="00B85C3C" w:rsidRPr="00667082" w:rsidRDefault="00B85C3C" w:rsidP="00B85C3C">
      <w:pPr>
        <w:ind w:firstLine="709"/>
        <w:jc w:val="both"/>
        <w:rPr>
          <w:rFonts w:cs="Times New Roman"/>
          <w:shd w:val="clear" w:color="auto" w:fill="FFFFFF"/>
        </w:rPr>
      </w:pPr>
    </w:p>
    <w:p w:rsidR="00B85C3C" w:rsidRPr="00A136D7" w:rsidRDefault="00B85C3C" w:rsidP="00B85C3C">
      <w:pPr>
        <w:ind w:firstLine="851"/>
        <w:jc w:val="both"/>
        <w:rPr>
          <w:rFonts w:cs="Times New Roman"/>
          <w:szCs w:val="28"/>
        </w:rPr>
      </w:pPr>
      <w:r w:rsidRPr="00A136D7">
        <w:rPr>
          <w:rFonts w:cs="Times New Roman"/>
          <w:szCs w:val="28"/>
        </w:rPr>
        <w:t xml:space="preserve">В </w:t>
      </w:r>
      <w:r>
        <w:rPr>
          <w:rFonts w:cs="Times New Roman"/>
          <w:szCs w:val="28"/>
        </w:rPr>
        <w:t xml:space="preserve">2018 </w:t>
      </w:r>
      <w:r w:rsidRPr="00A136D7">
        <w:rPr>
          <w:rFonts w:cs="Times New Roman"/>
          <w:szCs w:val="28"/>
        </w:rPr>
        <w:t xml:space="preserve">году все выпускники школы  получили документы  об основном общем образовании. </w:t>
      </w:r>
    </w:p>
    <w:p w:rsidR="00B85C3C" w:rsidRPr="00A136D7" w:rsidRDefault="00B85C3C" w:rsidP="00B85C3C">
      <w:pPr>
        <w:ind w:firstLine="851"/>
        <w:jc w:val="both"/>
        <w:rPr>
          <w:rFonts w:cs="Times New Roman"/>
          <w:szCs w:val="28"/>
        </w:rPr>
      </w:pPr>
      <w:r>
        <w:rPr>
          <w:rFonts w:cs="Times New Roman"/>
          <w:szCs w:val="28"/>
        </w:rPr>
        <w:t>3 выпускника 9-го</w:t>
      </w:r>
      <w:r w:rsidRPr="00A136D7">
        <w:rPr>
          <w:rFonts w:cs="Times New Roman"/>
          <w:szCs w:val="28"/>
        </w:rPr>
        <w:t xml:space="preserve"> класс</w:t>
      </w:r>
      <w:r>
        <w:rPr>
          <w:rFonts w:cs="Times New Roman"/>
          <w:szCs w:val="28"/>
        </w:rPr>
        <w:t>а</w:t>
      </w:r>
      <w:r w:rsidRPr="00A136D7">
        <w:rPr>
          <w:rFonts w:cs="Times New Roman"/>
          <w:szCs w:val="28"/>
        </w:rPr>
        <w:t xml:space="preserve"> продолжают обучение в </w:t>
      </w:r>
      <w:r>
        <w:rPr>
          <w:rFonts w:cs="Times New Roman"/>
          <w:szCs w:val="28"/>
        </w:rPr>
        <w:t>Соболевской средней школе. 4</w:t>
      </w:r>
      <w:r w:rsidRPr="00A136D7">
        <w:rPr>
          <w:rFonts w:cs="Times New Roman"/>
          <w:szCs w:val="28"/>
        </w:rPr>
        <w:t xml:space="preserve"> человек</w:t>
      </w:r>
      <w:r>
        <w:rPr>
          <w:rFonts w:cs="Times New Roman"/>
          <w:szCs w:val="28"/>
        </w:rPr>
        <w:t>а</w:t>
      </w:r>
      <w:r w:rsidRPr="00A136D7">
        <w:rPr>
          <w:rFonts w:cs="Times New Roman"/>
          <w:szCs w:val="28"/>
        </w:rPr>
        <w:t xml:space="preserve"> поступили в среднее профессиональные заведения.</w:t>
      </w:r>
    </w:p>
    <w:p w:rsidR="00B85C3C" w:rsidRPr="00A136D7" w:rsidRDefault="00B85C3C" w:rsidP="00B85C3C">
      <w:pPr>
        <w:ind w:firstLine="851"/>
        <w:jc w:val="both"/>
        <w:rPr>
          <w:rFonts w:cs="Times New Roman"/>
          <w:szCs w:val="28"/>
        </w:rPr>
      </w:pPr>
    </w:p>
    <w:p w:rsidR="00B85C3C" w:rsidRPr="00A136D7" w:rsidRDefault="00B85C3C" w:rsidP="00B85C3C">
      <w:pPr>
        <w:pStyle w:val="212"/>
        <w:ind w:left="470"/>
        <w:jc w:val="center"/>
        <w:rPr>
          <w:rFonts w:eastAsia="SimSun" w:cs="Mangal"/>
          <w:sz w:val="24"/>
          <w:szCs w:val="28"/>
          <w:shd w:val="clear" w:color="auto" w:fill="FFFFFF"/>
          <w:lang w:eastAsia="hi-IN" w:bidi="hi-IN"/>
        </w:rPr>
      </w:pPr>
      <w:r w:rsidRPr="00A136D7">
        <w:rPr>
          <w:rFonts w:eastAsia="SimSun" w:cs="Mangal"/>
          <w:sz w:val="24"/>
          <w:szCs w:val="28"/>
          <w:shd w:val="clear" w:color="auto" w:fill="FFFFFF"/>
          <w:lang w:eastAsia="hi-IN" w:bidi="hi-IN"/>
        </w:rPr>
        <w:t>Сведения о продолжении обучения выпускников в 2018 г.</w:t>
      </w:r>
    </w:p>
    <w:tbl>
      <w:tblPr>
        <w:tblW w:w="10317" w:type="dxa"/>
        <w:tblInd w:w="-5" w:type="dxa"/>
        <w:tblLayout w:type="fixed"/>
        <w:tblLook w:val="0000" w:firstRow="0" w:lastRow="0" w:firstColumn="0" w:lastColumn="0" w:noHBand="0" w:noVBand="0"/>
      </w:tblPr>
      <w:tblGrid>
        <w:gridCol w:w="2381"/>
        <w:gridCol w:w="1338"/>
        <w:gridCol w:w="930"/>
        <w:gridCol w:w="851"/>
        <w:gridCol w:w="992"/>
        <w:gridCol w:w="1559"/>
        <w:gridCol w:w="2266"/>
      </w:tblGrid>
      <w:tr w:rsidR="00B85C3C" w:rsidRPr="00A136D7" w:rsidTr="00420FC4">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b w:val="0"/>
                <w:i/>
                <w:szCs w:val="28"/>
                <w:shd w:val="clear" w:color="auto" w:fill="FFFFFF"/>
              </w:rPr>
            </w:pPr>
            <w:r w:rsidRPr="00A136D7">
              <w:rPr>
                <w:rStyle w:val="a9"/>
                <w:szCs w:val="28"/>
              </w:rPr>
              <w:t>Кол-во выпускников</w:t>
            </w:r>
          </w:p>
        </w:tc>
        <w:tc>
          <w:tcPr>
            <w:tcW w:w="1338"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Всего</w:t>
            </w:r>
          </w:p>
        </w:tc>
        <w:tc>
          <w:tcPr>
            <w:tcW w:w="930"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ВУЗ</w:t>
            </w:r>
          </w:p>
        </w:tc>
        <w:tc>
          <w:tcPr>
            <w:tcW w:w="851"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НПО</w:t>
            </w:r>
          </w:p>
        </w:tc>
        <w:tc>
          <w:tcPr>
            <w:tcW w:w="992"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СПО</w:t>
            </w:r>
          </w:p>
        </w:tc>
        <w:tc>
          <w:tcPr>
            <w:tcW w:w="1559"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Работают/</w:t>
            </w:r>
          </w:p>
          <w:p w:rsidR="00B85C3C" w:rsidRPr="00A136D7" w:rsidRDefault="00B85C3C" w:rsidP="00420FC4">
            <w:pPr>
              <w:pStyle w:val="212"/>
              <w:snapToGrid w:val="0"/>
              <w:jc w:val="center"/>
              <w:rPr>
                <w:szCs w:val="28"/>
                <w:shd w:val="clear" w:color="auto" w:fill="FFFFFF"/>
              </w:rPr>
            </w:pPr>
            <w:r w:rsidRPr="00A136D7">
              <w:rPr>
                <w:szCs w:val="28"/>
                <w:shd w:val="clear" w:color="auto" w:fill="FFFFFF"/>
              </w:rPr>
              <w:t>не работают</w:t>
            </w:r>
          </w:p>
        </w:tc>
        <w:tc>
          <w:tcPr>
            <w:tcW w:w="2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5C3C" w:rsidRPr="00A136D7" w:rsidRDefault="00B85C3C" w:rsidP="00420FC4">
            <w:pPr>
              <w:pStyle w:val="212"/>
              <w:snapToGrid w:val="0"/>
              <w:jc w:val="center"/>
              <w:rPr>
                <w:szCs w:val="28"/>
                <w:shd w:val="clear" w:color="auto" w:fill="FFFFFF"/>
              </w:rPr>
            </w:pPr>
            <w:r w:rsidRPr="00A136D7">
              <w:rPr>
                <w:szCs w:val="28"/>
                <w:shd w:val="clear" w:color="auto" w:fill="FFFFFF"/>
              </w:rPr>
              <w:t>СШ</w:t>
            </w:r>
          </w:p>
        </w:tc>
      </w:tr>
      <w:tr w:rsidR="00B85C3C" w:rsidRPr="00A136D7" w:rsidTr="00420FC4">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ind w:right="-60"/>
              <w:jc w:val="center"/>
              <w:rPr>
                <w:b w:val="0"/>
                <w:sz w:val="24"/>
                <w:szCs w:val="28"/>
                <w:shd w:val="clear" w:color="auto" w:fill="FFFFFF"/>
              </w:rPr>
            </w:pPr>
            <w:r w:rsidRPr="00A136D7">
              <w:rPr>
                <w:b w:val="0"/>
                <w:sz w:val="24"/>
                <w:szCs w:val="28"/>
                <w:shd w:val="clear" w:color="auto" w:fill="FFFFFF"/>
              </w:rPr>
              <w:t>9 класс</w:t>
            </w:r>
          </w:p>
        </w:tc>
        <w:tc>
          <w:tcPr>
            <w:tcW w:w="1338" w:type="dxa"/>
            <w:tcBorders>
              <w:top w:val="single" w:sz="4" w:space="0" w:color="000000"/>
              <w:left w:val="single" w:sz="4" w:space="0" w:color="000000"/>
              <w:bottom w:val="single" w:sz="4" w:space="0" w:color="000000"/>
            </w:tcBorders>
            <w:shd w:val="clear" w:color="auto" w:fill="FFFFFF"/>
            <w:vAlign w:val="center"/>
          </w:tcPr>
          <w:p w:rsidR="00B85C3C" w:rsidRPr="00A136D7" w:rsidRDefault="0060575A" w:rsidP="00420FC4">
            <w:pPr>
              <w:pStyle w:val="212"/>
              <w:snapToGrid w:val="0"/>
              <w:ind w:right="-60"/>
              <w:jc w:val="center"/>
              <w:rPr>
                <w:b w:val="0"/>
                <w:sz w:val="24"/>
                <w:szCs w:val="28"/>
                <w:shd w:val="clear" w:color="auto" w:fill="FFFFFF"/>
              </w:rPr>
            </w:pPr>
            <w:r>
              <w:rPr>
                <w:b w:val="0"/>
                <w:sz w:val="24"/>
                <w:szCs w:val="28"/>
                <w:shd w:val="clear" w:color="auto" w:fill="FFFFFF"/>
              </w:rPr>
              <w:t>1</w:t>
            </w:r>
          </w:p>
        </w:tc>
        <w:tc>
          <w:tcPr>
            <w:tcW w:w="930"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ind w:right="-60"/>
              <w:jc w:val="center"/>
              <w:rPr>
                <w:b w:val="0"/>
                <w:sz w:val="24"/>
                <w:szCs w:val="28"/>
                <w:shd w:val="clear" w:color="auto" w:fill="FFFFFF"/>
              </w:rPr>
            </w:pPr>
          </w:p>
        </w:tc>
        <w:tc>
          <w:tcPr>
            <w:tcW w:w="851"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ind w:right="-60"/>
              <w:jc w:val="center"/>
              <w:rPr>
                <w:b w:val="0"/>
                <w:sz w:val="24"/>
                <w:szCs w:val="28"/>
                <w:shd w:val="clear" w:color="auto" w:fill="FFFFFF"/>
              </w:rPr>
            </w:pPr>
          </w:p>
        </w:tc>
        <w:tc>
          <w:tcPr>
            <w:tcW w:w="992" w:type="dxa"/>
            <w:tcBorders>
              <w:top w:val="single" w:sz="4" w:space="0" w:color="000000"/>
              <w:left w:val="single" w:sz="4" w:space="0" w:color="000000"/>
              <w:bottom w:val="single" w:sz="4" w:space="0" w:color="000000"/>
            </w:tcBorders>
            <w:shd w:val="clear" w:color="auto" w:fill="FFFFFF"/>
            <w:vAlign w:val="center"/>
          </w:tcPr>
          <w:p w:rsidR="00B85C3C" w:rsidRPr="00A136D7" w:rsidRDefault="0060575A" w:rsidP="00420FC4">
            <w:pPr>
              <w:pStyle w:val="212"/>
              <w:snapToGrid w:val="0"/>
              <w:ind w:right="-60"/>
              <w:jc w:val="center"/>
              <w:rPr>
                <w:b w:val="0"/>
                <w:sz w:val="24"/>
                <w:szCs w:val="28"/>
                <w:shd w:val="clear" w:color="auto" w:fill="FFFFFF"/>
              </w:rPr>
            </w:pPr>
            <w:r>
              <w:rPr>
                <w:b w:val="0"/>
                <w:sz w:val="24"/>
                <w:szCs w:val="28"/>
                <w:shd w:val="clear" w:color="auto" w:fill="FFFFFF"/>
              </w:rPr>
              <w:t>1</w:t>
            </w:r>
          </w:p>
        </w:tc>
        <w:tc>
          <w:tcPr>
            <w:tcW w:w="1559" w:type="dxa"/>
            <w:tcBorders>
              <w:top w:val="single" w:sz="4" w:space="0" w:color="000000"/>
              <w:left w:val="single" w:sz="4" w:space="0" w:color="000000"/>
              <w:bottom w:val="single" w:sz="4" w:space="0" w:color="000000"/>
            </w:tcBorders>
            <w:shd w:val="clear" w:color="auto" w:fill="FFFFFF"/>
            <w:vAlign w:val="center"/>
          </w:tcPr>
          <w:p w:rsidR="00B85C3C" w:rsidRPr="00A136D7" w:rsidRDefault="00B85C3C" w:rsidP="00420FC4">
            <w:pPr>
              <w:pStyle w:val="212"/>
              <w:snapToGrid w:val="0"/>
              <w:ind w:right="-60"/>
              <w:jc w:val="center"/>
              <w:rPr>
                <w:b w:val="0"/>
                <w:sz w:val="24"/>
                <w:szCs w:val="28"/>
                <w:shd w:val="clear" w:color="auto" w:fill="FFFFFF"/>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5C3C" w:rsidRPr="00A136D7" w:rsidRDefault="0060575A" w:rsidP="00420FC4">
            <w:pPr>
              <w:spacing w:before="100" w:after="100"/>
              <w:ind w:right="-60"/>
              <w:jc w:val="center"/>
              <w:rPr>
                <w:rFonts w:eastAsia="Times New Roman" w:cs="Times New Roman"/>
                <w:bCs/>
                <w:szCs w:val="28"/>
                <w:shd w:val="clear" w:color="auto" w:fill="FFFFFF"/>
                <w:lang w:eastAsia="ar-SA"/>
              </w:rPr>
            </w:pPr>
            <w:r>
              <w:rPr>
                <w:rFonts w:eastAsia="Times New Roman" w:cs="Times New Roman"/>
                <w:bCs/>
                <w:szCs w:val="28"/>
                <w:shd w:val="clear" w:color="auto" w:fill="FFFFFF"/>
                <w:lang w:eastAsia="ar-SA"/>
              </w:rPr>
              <w:t>0</w:t>
            </w:r>
          </w:p>
        </w:tc>
      </w:tr>
    </w:tbl>
    <w:p w:rsidR="00B85C3C" w:rsidRDefault="00B85C3C" w:rsidP="00B85C3C">
      <w:pPr>
        <w:ind w:firstLine="851"/>
        <w:jc w:val="both"/>
        <w:rPr>
          <w:rFonts w:cs="Times New Roman"/>
          <w:szCs w:val="28"/>
        </w:rPr>
      </w:pPr>
    </w:p>
    <w:p w:rsidR="00B85C3C" w:rsidRPr="00667082" w:rsidRDefault="001C23EB" w:rsidP="00B85C3C">
      <w:pPr>
        <w:ind w:firstLine="851"/>
        <w:jc w:val="both"/>
        <w:rPr>
          <w:rStyle w:val="FontStyle37"/>
          <w:i w:val="0"/>
        </w:rPr>
      </w:pPr>
      <w:r>
        <w:rPr>
          <w:rStyle w:val="FontStyle37"/>
          <w:i w:val="0"/>
        </w:rPr>
        <w:t>Работа</w:t>
      </w:r>
      <w:r w:rsidR="00B85C3C" w:rsidRPr="001C23EB">
        <w:rPr>
          <w:rStyle w:val="FontStyle37"/>
          <w:i w:val="0"/>
        </w:rPr>
        <w:t xml:space="preserve"> с </w:t>
      </w:r>
      <w:r>
        <w:rPr>
          <w:rStyle w:val="FontStyle37"/>
          <w:i w:val="0"/>
        </w:rPr>
        <w:t xml:space="preserve">детьми, имеющими признаки одарённости, </w:t>
      </w:r>
      <w:r w:rsidR="00B85C3C" w:rsidRPr="00667082">
        <w:rPr>
          <w:rStyle w:val="FontStyle37"/>
          <w:i w:val="0"/>
        </w:rPr>
        <w:t xml:space="preserve">предполагает существенное изменение содержания, форм и результатов образования. </w:t>
      </w:r>
    </w:p>
    <w:p w:rsidR="00B85C3C" w:rsidRPr="00667082" w:rsidRDefault="00B85C3C" w:rsidP="00B85C3C">
      <w:pPr>
        <w:spacing w:after="120"/>
        <w:ind w:firstLine="851"/>
        <w:jc w:val="both"/>
        <w:rPr>
          <w:rStyle w:val="FontStyle37"/>
          <w:i w:val="0"/>
        </w:rPr>
      </w:pPr>
      <w:r w:rsidRPr="00667082">
        <w:rPr>
          <w:rStyle w:val="FontStyle37"/>
          <w:i w:val="0"/>
        </w:rPr>
        <w:t xml:space="preserve">Мы достигли достаточного широкого охвата школьников олимпиадным и конкурсным движением, но </w:t>
      </w:r>
      <w:r>
        <w:rPr>
          <w:rStyle w:val="FontStyle37"/>
          <w:i w:val="0"/>
        </w:rPr>
        <w:t xml:space="preserve">предстоит большая работа по достижению более качественных </w:t>
      </w:r>
      <w:r w:rsidRPr="00667082">
        <w:rPr>
          <w:rStyle w:val="FontStyle37"/>
          <w:i w:val="0"/>
        </w:rPr>
        <w:t>результат</w:t>
      </w:r>
      <w:r>
        <w:rPr>
          <w:rStyle w:val="FontStyle37"/>
          <w:i w:val="0"/>
        </w:rPr>
        <w:t>ов</w:t>
      </w:r>
      <w:r w:rsidRPr="00667082">
        <w:rPr>
          <w:rStyle w:val="FontStyle37"/>
          <w:i w:val="0"/>
        </w:rPr>
        <w:t xml:space="preserve">. </w:t>
      </w:r>
    </w:p>
    <w:p w:rsidR="00B85C3C" w:rsidRPr="0009748A" w:rsidRDefault="00B85C3C" w:rsidP="00B85C3C">
      <w:pPr>
        <w:pStyle w:val="211"/>
        <w:ind w:left="470"/>
        <w:jc w:val="center"/>
        <w:rPr>
          <w:rFonts w:eastAsia="SimSun" w:cs="Mangal"/>
          <w:szCs w:val="28"/>
          <w:highlight w:val="yellow"/>
          <w:shd w:val="clear" w:color="auto" w:fill="FFFFFF"/>
          <w:lang w:eastAsia="hi-IN" w:bidi="hi-IN"/>
        </w:rPr>
      </w:pPr>
    </w:p>
    <w:p w:rsidR="00B85C3C" w:rsidRDefault="00B85C3C" w:rsidP="00B85C3C">
      <w:pPr>
        <w:pStyle w:val="211"/>
        <w:ind w:left="470"/>
        <w:jc w:val="center"/>
        <w:rPr>
          <w:rFonts w:eastAsia="SimSun" w:cs="Mangal"/>
          <w:szCs w:val="28"/>
          <w:shd w:val="clear" w:color="auto" w:fill="FFFFFF"/>
          <w:lang w:eastAsia="hi-IN" w:bidi="hi-IN"/>
        </w:rPr>
      </w:pPr>
      <w:r w:rsidRPr="00587065">
        <w:rPr>
          <w:rFonts w:eastAsia="SimSun" w:cs="Mangal"/>
          <w:szCs w:val="28"/>
          <w:shd w:val="clear" w:color="auto" w:fill="FFFFFF"/>
          <w:lang w:eastAsia="hi-IN" w:bidi="hi-IN"/>
        </w:rPr>
        <w:t xml:space="preserve">Итоги олимпиады по предметам в начальной школе </w:t>
      </w:r>
      <w:r>
        <w:rPr>
          <w:rFonts w:eastAsia="SimSun" w:cs="Mangal"/>
          <w:szCs w:val="28"/>
          <w:shd w:val="clear" w:color="auto" w:fill="FFFFFF"/>
          <w:lang w:eastAsia="hi-IN" w:bidi="hi-IN"/>
        </w:rPr>
        <w:t>за последние три года</w:t>
      </w:r>
    </w:p>
    <w:p w:rsidR="00B85C3C" w:rsidRDefault="00B85C3C" w:rsidP="00B85C3C">
      <w:pPr>
        <w:pStyle w:val="211"/>
        <w:ind w:left="470"/>
        <w:jc w:val="center"/>
        <w:rPr>
          <w:rFonts w:eastAsia="SimSun" w:cs="Mangal"/>
          <w:szCs w:val="28"/>
          <w:shd w:val="clear" w:color="auto" w:fill="FFFFFF"/>
          <w:lang w:eastAsia="hi-IN" w:bidi="hi-IN"/>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9"/>
        <w:gridCol w:w="657"/>
        <w:gridCol w:w="666"/>
        <w:gridCol w:w="664"/>
        <w:gridCol w:w="654"/>
        <w:gridCol w:w="655"/>
        <w:gridCol w:w="656"/>
        <w:gridCol w:w="657"/>
        <w:gridCol w:w="686"/>
        <w:gridCol w:w="760"/>
        <w:gridCol w:w="654"/>
        <w:gridCol w:w="658"/>
      </w:tblGrid>
      <w:tr w:rsidR="00B85C3C" w:rsidRPr="009908C5" w:rsidTr="000F0178">
        <w:tc>
          <w:tcPr>
            <w:tcW w:w="1491" w:type="dxa"/>
            <w:vMerge w:val="restart"/>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Предмет</w:t>
            </w:r>
          </w:p>
        </w:tc>
        <w:tc>
          <w:tcPr>
            <w:tcW w:w="3965" w:type="dxa"/>
            <w:gridSpan w:val="6"/>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Школьный этап</w:t>
            </w:r>
          </w:p>
        </w:tc>
        <w:tc>
          <w:tcPr>
            <w:tcW w:w="4071" w:type="dxa"/>
            <w:gridSpan w:val="6"/>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Муниципальный этап</w:t>
            </w:r>
          </w:p>
        </w:tc>
      </w:tr>
      <w:tr w:rsidR="00B85C3C" w:rsidRPr="009908C5" w:rsidTr="000F0178">
        <w:tc>
          <w:tcPr>
            <w:tcW w:w="1491" w:type="dxa"/>
            <w:vMerge/>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p>
        </w:tc>
        <w:tc>
          <w:tcPr>
            <w:tcW w:w="1992"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973"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999"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2072"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B85C3C" w:rsidRPr="009908C5" w:rsidTr="000F0178">
        <w:tc>
          <w:tcPr>
            <w:tcW w:w="1491" w:type="dxa"/>
            <w:vMerge/>
            <w:shd w:val="clear" w:color="auto" w:fill="auto"/>
          </w:tcPr>
          <w:p w:rsidR="00B85C3C" w:rsidRPr="009908C5" w:rsidRDefault="00B85C3C" w:rsidP="00420FC4">
            <w:pPr>
              <w:pStyle w:val="211"/>
              <w:rPr>
                <w:rFonts w:eastAsia="SimSun" w:cs="Mangal"/>
                <w:sz w:val="20"/>
                <w:szCs w:val="20"/>
                <w:shd w:val="clear" w:color="auto" w:fill="FFFFFF"/>
                <w:lang w:eastAsia="hi-IN" w:bidi="hi-IN"/>
              </w:rPr>
            </w:pPr>
          </w:p>
        </w:tc>
        <w:tc>
          <w:tcPr>
            <w:tcW w:w="669"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57"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66"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66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5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5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656"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57"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86"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760"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5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58"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r>
      <w:tr w:rsidR="00B85C3C" w:rsidRPr="009908C5" w:rsidTr="000F0178">
        <w:tc>
          <w:tcPr>
            <w:tcW w:w="1491" w:type="dxa"/>
            <w:shd w:val="clear" w:color="auto" w:fill="auto"/>
          </w:tcPr>
          <w:p w:rsidR="00B85C3C" w:rsidRPr="009908C5" w:rsidRDefault="00B85C3C" w:rsidP="00420FC4">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Русский язык и литературное чтение</w:t>
            </w:r>
          </w:p>
        </w:tc>
        <w:tc>
          <w:tcPr>
            <w:tcW w:w="669" w:type="dxa"/>
            <w:shd w:val="clear" w:color="auto" w:fill="auto"/>
          </w:tcPr>
          <w:p w:rsidR="00B85C3C" w:rsidRPr="009908C5" w:rsidRDefault="000F0178" w:rsidP="00420FC4">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B85C3C" w:rsidRPr="009908C5" w:rsidRDefault="000F0178" w:rsidP="00420FC4">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66" w:type="dxa"/>
            <w:shd w:val="clear" w:color="auto" w:fill="auto"/>
          </w:tcPr>
          <w:p w:rsidR="00B85C3C" w:rsidRPr="009908C5" w:rsidRDefault="000F0178" w:rsidP="00420FC4">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64" w:type="dxa"/>
            <w:shd w:val="clear" w:color="auto" w:fill="auto"/>
          </w:tcPr>
          <w:p w:rsidR="00B85C3C" w:rsidRPr="009908C5" w:rsidRDefault="000F0178" w:rsidP="00420FC4">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4" w:type="dxa"/>
            <w:shd w:val="clear" w:color="auto" w:fill="auto"/>
          </w:tcPr>
          <w:p w:rsidR="00B85C3C" w:rsidRPr="009908C5" w:rsidRDefault="000F0178" w:rsidP="00420FC4">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55" w:type="dxa"/>
            <w:shd w:val="clear" w:color="auto" w:fill="auto"/>
          </w:tcPr>
          <w:p w:rsidR="00B85C3C" w:rsidRPr="009908C5" w:rsidRDefault="000F0178" w:rsidP="00420FC4">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6" w:type="dxa"/>
            <w:shd w:val="clear" w:color="auto" w:fill="auto"/>
          </w:tcPr>
          <w:p w:rsidR="00B85C3C" w:rsidRPr="009908C5" w:rsidRDefault="000F0178" w:rsidP="00420FC4">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B85C3C" w:rsidRPr="009908C5" w:rsidRDefault="000F0178" w:rsidP="00420FC4">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86" w:type="dxa"/>
            <w:shd w:val="clear" w:color="auto" w:fill="auto"/>
          </w:tcPr>
          <w:p w:rsidR="00B85C3C" w:rsidRPr="009908C5" w:rsidRDefault="000F0178" w:rsidP="00420FC4">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760" w:type="dxa"/>
            <w:shd w:val="clear" w:color="auto" w:fill="auto"/>
          </w:tcPr>
          <w:p w:rsidR="00B85C3C" w:rsidRPr="009908C5" w:rsidRDefault="000F0178" w:rsidP="00420FC4">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 xml:space="preserve">- </w:t>
            </w:r>
          </w:p>
        </w:tc>
        <w:tc>
          <w:tcPr>
            <w:tcW w:w="654" w:type="dxa"/>
            <w:shd w:val="clear" w:color="auto" w:fill="auto"/>
          </w:tcPr>
          <w:p w:rsidR="00B85C3C" w:rsidRPr="009908C5" w:rsidRDefault="00B85C3C" w:rsidP="00420FC4">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w:t>
            </w:r>
          </w:p>
        </w:tc>
        <w:tc>
          <w:tcPr>
            <w:tcW w:w="658" w:type="dxa"/>
            <w:shd w:val="clear" w:color="auto" w:fill="auto"/>
          </w:tcPr>
          <w:p w:rsidR="00B85C3C" w:rsidRPr="009908C5" w:rsidRDefault="00B85C3C" w:rsidP="00420FC4">
            <w:pPr>
              <w:pStyle w:val="211"/>
              <w:rPr>
                <w:rFonts w:eastAsia="SimSun" w:cs="Mangal"/>
                <w:szCs w:val="28"/>
                <w:shd w:val="clear" w:color="auto" w:fill="FFFFFF"/>
                <w:lang w:eastAsia="hi-IN" w:bidi="hi-IN"/>
              </w:rPr>
            </w:pPr>
            <w:r w:rsidRPr="009908C5">
              <w:rPr>
                <w:rFonts w:eastAsia="SimSun" w:cs="Mangal"/>
                <w:szCs w:val="28"/>
                <w:shd w:val="clear" w:color="auto" w:fill="FFFFFF"/>
                <w:lang w:eastAsia="hi-IN" w:bidi="hi-IN"/>
              </w:rPr>
              <w:t>-</w:t>
            </w:r>
          </w:p>
        </w:tc>
      </w:tr>
      <w:tr w:rsidR="000F0178" w:rsidRPr="009908C5" w:rsidTr="000F0178">
        <w:tc>
          <w:tcPr>
            <w:tcW w:w="1491" w:type="dxa"/>
            <w:shd w:val="clear" w:color="auto" w:fill="auto"/>
          </w:tcPr>
          <w:p w:rsidR="000F0178" w:rsidRPr="009908C5" w:rsidRDefault="000F0178" w:rsidP="00420FC4">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Математика</w:t>
            </w:r>
          </w:p>
        </w:tc>
        <w:tc>
          <w:tcPr>
            <w:tcW w:w="669" w:type="dxa"/>
            <w:shd w:val="clear" w:color="auto" w:fill="auto"/>
          </w:tcPr>
          <w:p w:rsidR="000F0178" w:rsidRPr="009908C5" w:rsidRDefault="000F0178" w:rsidP="00A657E7">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6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64"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55"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8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760" w:type="dxa"/>
            <w:shd w:val="clear" w:color="auto" w:fill="auto"/>
          </w:tcPr>
          <w:p w:rsidR="000F0178" w:rsidRPr="009908C5" w:rsidRDefault="000F0178" w:rsidP="00A657E7">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 xml:space="preserve">- </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w:t>
            </w:r>
          </w:p>
        </w:tc>
        <w:tc>
          <w:tcPr>
            <w:tcW w:w="658" w:type="dxa"/>
            <w:shd w:val="clear" w:color="auto" w:fill="auto"/>
          </w:tcPr>
          <w:p w:rsidR="000F0178" w:rsidRPr="009908C5" w:rsidRDefault="000F0178" w:rsidP="00A657E7">
            <w:pPr>
              <w:pStyle w:val="211"/>
              <w:rPr>
                <w:rFonts w:eastAsia="SimSun" w:cs="Mangal"/>
                <w:szCs w:val="28"/>
                <w:shd w:val="clear" w:color="auto" w:fill="FFFFFF"/>
                <w:lang w:eastAsia="hi-IN" w:bidi="hi-IN"/>
              </w:rPr>
            </w:pPr>
            <w:r w:rsidRPr="009908C5">
              <w:rPr>
                <w:rFonts w:eastAsia="SimSun" w:cs="Mangal"/>
                <w:szCs w:val="28"/>
                <w:shd w:val="clear" w:color="auto" w:fill="FFFFFF"/>
                <w:lang w:eastAsia="hi-IN" w:bidi="hi-IN"/>
              </w:rPr>
              <w:t>-</w:t>
            </w:r>
          </w:p>
        </w:tc>
      </w:tr>
      <w:tr w:rsidR="000F0178" w:rsidRPr="009908C5" w:rsidTr="000F0178">
        <w:tc>
          <w:tcPr>
            <w:tcW w:w="1491" w:type="dxa"/>
            <w:shd w:val="clear" w:color="auto" w:fill="auto"/>
          </w:tcPr>
          <w:p w:rsidR="000F0178" w:rsidRPr="009908C5" w:rsidRDefault="000F0178" w:rsidP="00420FC4">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Окружающий мир</w:t>
            </w:r>
          </w:p>
        </w:tc>
        <w:tc>
          <w:tcPr>
            <w:tcW w:w="669" w:type="dxa"/>
            <w:shd w:val="clear" w:color="auto" w:fill="auto"/>
          </w:tcPr>
          <w:p w:rsidR="000F0178" w:rsidRPr="009908C5" w:rsidRDefault="000F0178" w:rsidP="00A657E7">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6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64"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55"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8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760" w:type="dxa"/>
            <w:shd w:val="clear" w:color="auto" w:fill="auto"/>
          </w:tcPr>
          <w:p w:rsidR="000F0178" w:rsidRPr="009908C5" w:rsidRDefault="000F0178" w:rsidP="00A657E7">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 xml:space="preserve">- </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w:t>
            </w:r>
          </w:p>
        </w:tc>
        <w:tc>
          <w:tcPr>
            <w:tcW w:w="658" w:type="dxa"/>
            <w:shd w:val="clear" w:color="auto" w:fill="auto"/>
          </w:tcPr>
          <w:p w:rsidR="000F0178" w:rsidRPr="009908C5" w:rsidRDefault="000F0178" w:rsidP="00A657E7">
            <w:pPr>
              <w:pStyle w:val="211"/>
              <w:rPr>
                <w:rFonts w:eastAsia="SimSun" w:cs="Mangal"/>
                <w:szCs w:val="28"/>
                <w:shd w:val="clear" w:color="auto" w:fill="FFFFFF"/>
                <w:lang w:eastAsia="hi-IN" w:bidi="hi-IN"/>
              </w:rPr>
            </w:pPr>
            <w:r w:rsidRPr="009908C5">
              <w:rPr>
                <w:rFonts w:eastAsia="SimSun" w:cs="Mangal"/>
                <w:szCs w:val="28"/>
                <w:shd w:val="clear" w:color="auto" w:fill="FFFFFF"/>
                <w:lang w:eastAsia="hi-IN" w:bidi="hi-IN"/>
              </w:rPr>
              <w:t>-</w:t>
            </w:r>
          </w:p>
        </w:tc>
      </w:tr>
      <w:tr w:rsidR="000F0178" w:rsidRPr="009908C5" w:rsidTr="000F0178">
        <w:tc>
          <w:tcPr>
            <w:tcW w:w="1491" w:type="dxa"/>
            <w:shd w:val="clear" w:color="auto" w:fill="auto"/>
          </w:tcPr>
          <w:p w:rsidR="000F0178" w:rsidRPr="009908C5" w:rsidRDefault="000F0178" w:rsidP="00420FC4">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Английский язык</w:t>
            </w:r>
          </w:p>
        </w:tc>
        <w:tc>
          <w:tcPr>
            <w:tcW w:w="669" w:type="dxa"/>
            <w:shd w:val="clear" w:color="auto" w:fill="auto"/>
          </w:tcPr>
          <w:p w:rsidR="000F0178" w:rsidRPr="009908C5" w:rsidRDefault="000F0178" w:rsidP="00A657E7">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6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64"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55"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57" w:type="dxa"/>
            <w:shd w:val="clear" w:color="auto" w:fill="auto"/>
          </w:tcPr>
          <w:p w:rsidR="000F0178" w:rsidRPr="009908C5" w:rsidRDefault="000F0178" w:rsidP="00A657E7">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86" w:type="dxa"/>
            <w:shd w:val="clear" w:color="auto" w:fill="auto"/>
          </w:tcPr>
          <w:p w:rsidR="000F0178" w:rsidRPr="009908C5" w:rsidRDefault="000F0178" w:rsidP="00A657E7">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760" w:type="dxa"/>
            <w:shd w:val="clear" w:color="auto" w:fill="auto"/>
          </w:tcPr>
          <w:p w:rsidR="000F0178" w:rsidRPr="009908C5" w:rsidRDefault="000F0178" w:rsidP="00A657E7">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 xml:space="preserve">- </w:t>
            </w:r>
          </w:p>
        </w:tc>
        <w:tc>
          <w:tcPr>
            <w:tcW w:w="654" w:type="dxa"/>
            <w:shd w:val="clear" w:color="auto" w:fill="auto"/>
          </w:tcPr>
          <w:p w:rsidR="000F0178" w:rsidRPr="009908C5" w:rsidRDefault="000F0178" w:rsidP="00A657E7">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w:t>
            </w:r>
          </w:p>
        </w:tc>
        <w:tc>
          <w:tcPr>
            <w:tcW w:w="658" w:type="dxa"/>
            <w:shd w:val="clear" w:color="auto" w:fill="auto"/>
          </w:tcPr>
          <w:p w:rsidR="000F0178" w:rsidRPr="009908C5" w:rsidRDefault="000F0178" w:rsidP="00A657E7">
            <w:pPr>
              <w:pStyle w:val="211"/>
              <w:rPr>
                <w:rFonts w:eastAsia="SimSun" w:cs="Mangal"/>
                <w:szCs w:val="28"/>
                <w:shd w:val="clear" w:color="auto" w:fill="FFFFFF"/>
                <w:lang w:eastAsia="hi-IN" w:bidi="hi-IN"/>
              </w:rPr>
            </w:pPr>
            <w:r w:rsidRPr="009908C5">
              <w:rPr>
                <w:rFonts w:eastAsia="SimSun" w:cs="Mangal"/>
                <w:szCs w:val="28"/>
                <w:shd w:val="clear" w:color="auto" w:fill="FFFFFF"/>
                <w:lang w:eastAsia="hi-IN" w:bidi="hi-IN"/>
              </w:rPr>
              <w:t>-</w:t>
            </w:r>
          </w:p>
        </w:tc>
      </w:tr>
    </w:tbl>
    <w:p w:rsidR="00B85C3C" w:rsidRDefault="00B85C3C" w:rsidP="00B85C3C">
      <w:pPr>
        <w:pStyle w:val="211"/>
        <w:rPr>
          <w:rFonts w:eastAsia="SimSun" w:cs="Mangal"/>
          <w:szCs w:val="28"/>
          <w:shd w:val="clear" w:color="auto" w:fill="FFFFFF"/>
          <w:lang w:eastAsia="hi-IN" w:bidi="hi-IN"/>
        </w:rPr>
      </w:pPr>
    </w:p>
    <w:p w:rsidR="00B85C3C" w:rsidRPr="00587065" w:rsidRDefault="00B85C3C" w:rsidP="00B85C3C">
      <w:pPr>
        <w:pStyle w:val="211"/>
        <w:rPr>
          <w:rFonts w:cs="Mangal"/>
          <w:szCs w:val="28"/>
          <w:shd w:val="clear" w:color="auto" w:fill="FFFFFF"/>
          <w:lang w:eastAsia="hi-IN" w:bidi="hi-IN"/>
        </w:rPr>
      </w:pPr>
    </w:p>
    <w:p w:rsidR="00B85C3C" w:rsidRPr="00CB06DF" w:rsidRDefault="00B85C3C" w:rsidP="00B85C3C">
      <w:pPr>
        <w:ind w:firstLine="709"/>
        <w:jc w:val="center"/>
        <w:rPr>
          <w:b/>
        </w:rPr>
      </w:pPr>
      <w:r>
        <w:rPr>
          <w:szCs w:val="28"/>
          <w:shd w:val="clear" w:color="auto" w:fill="FFFFFF"/>
        </w:rPr>
        <w:t xml:space="preserve">      </w:t>
      </w:r>
      <w:r w:rsidRPr="00CB06DF">
        <w:rPr>
          <w:b/>
        </w:rPr>
        <w:t xml:space="preserve">Итоги олимпиады по предметам </w:t>
      </w:r>
      <w:r>
        <w:rPr>
          <w:b/>
        </w:rPr>
        <w:t>на уровне основного общего  образования за три года</w:t>
      </w:r>
    </w:p>
    <w:p w:rsidR="00B85C3C" w:rsidRPr="00CB06DF" w:rsidRDefault="00B85C3C" w:rsidP="00B85C3C">
      <w:pPr>
        <w:ind w:firstLine="709"/>
        <w:jc w:val="center"/>
        <w:rPr>
          <w:b/>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514"/>
        <w:gridCol w:w="515"/>
        <w:gridCol w:w="515"/>
        <w:gridCol w:w="514"/>
        <w:gridCol w:w="515"/>
        <w:gridCol w:w="515"/>
        <w:gridCol w:w="514"/>
        <w:gridCol w:w="515"/>
        <w:gridCol w:w="515"/>
        <w:gridCol w:w="514"/>
        <w:gridCol w:w="515"/>
        <w:gridCol w:w="515"/>
        <w:gridCol w:w="514"/>
        <w:gridCol w:w="515"/>
        <w:gridCol w:w="515"/>
        <w:gridCol w:w="514"/>
        <w:gridCol w:w="515"/>
        <w:gridCol w:w="515"/>
      </w:tblGrid>
      <w:tr w:rsidR="00B85C3C" w:rsidRPr="009908C5" w:rsidTr="00420FC4">
        <w:tc>
          <w:tcPr>
            <w:tcW w:w="1492" w:type="dxa"/>
            <w:vMerge w:val="restart"/>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Предмет</w:t>
            </w:r>
          </w:p>
        </w:tc>
        <w:tc>
          <w:tcPr>
            <w:tcW w:w="3088" w:type="dxa"/>
            <w:gridSpan w:val="6"/>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Школьный этап</w:t>
            </w:r>
          </w:p>
        </w:tc>
        <w:tc>
          <w:tcPr>
            <w:tcW w:w="3088" w:type="dxa"/>
            <w:gridSpan w:val="6"/>
            <w:shd w:val="clear" w:color="auto" w:fill="auto"/>
          </w:tcPr>
          <w:p w:rsidR="00B85C3C" w:rsidRPr="006B68A5" w:rsidRDefault="00B85C3C" w:rsidP="00420FC4">
            <w:pPr>
              <w:pStyle w:val="211"/>
              <w:jc w:val="center"/>
              <w:rPr>
                <w:rFonts w:eastAsia="SimSun" w:cs="Mangal"/>
                <w:szCs w:val="28"/>
                <w:shd w:val="clear" w:color="auto" w:fill="FFFFFF"/>
                <w:lang w:eastAsia="hi-IN" w:bidi="hi-IN"/>
              </w:rPr>
            </w:pPr>
            <w:r w:rsidRPr="006B68A5">
              <w:rPr>
                <w:rFonts w:eastAsia="SimSun" w:cs="Mangal"/>
                <w:szCs w:val="28"/>
                <w:shd w:val="clear" w:color="auto" w:fill="FFFFFF"/>
                <w:lang w:eastAsia="hi-IN" w:bidi="hi-IN"/>
              </w:rPr>
              <w:t>Муниципальный этап</w:t>
            </w:r>
          </w:p>
        </w:tc>
        <w:tc>
          <w:tcPr>
            <w:tcW w:w="3088" w:type="dxa"/>
            <w:gridSpan w:val="6"/>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Региональный этап</w:t>
            </w:r>
          </w:p>
        </w:tc>
      </w:tr>
      <w:tr w:rsidR="00B85C3C" w:rsidRPr="009908C5" w:rsidTr="00420FC4">
        <w:tc>
          <w:tcPr>
            <w:tcW w:w="1492" w:type="dxa"/>
            <w:vMerge/>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544" w:type="dxa"/>
            <w:gridSpan w:val="3"/>
            <w:shd w:val="clear" w:color="auto" w:fill="auto"/>
          </w:tcPr>
          <w:p w:rsidR="00B85C3C" w:rsidRPr="009908C5" w:rsidRDefault="00B85C3C" w:rsidP="00420FC4">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B85C3C" w:rsidRPr="009908C5" w:rsidTr="00420FC4">
        <w:tc>
          <w:tcPr>
            <w:tcW w:w="1492" w:type="dxa"/>
            <w:vMerge/>
            <w:shd w:val="clear" w:color="auto" w:fill="auto"/>
          </w:tcPr>
          <w:p w:rsidR="00B85C3C" w:rsidRPr="009908C5" w:rsidRDefault="00B85C3C" w:rsidP="00420FC4">
            <w:pPr>
              <w:pStyle w:val="211"/>
              <w:rPr>
                <w:rFonts w:eastAsia="SimSun" w:cs="Mangal"/>
                <w:sz w:val="20"/>
                <w:szCs w:val="20"/>
                <w:shd w:val="clear" w:color="auto" w:fill="FFFFFF"/>
                <w:lang w:eastAsia="hi-IN" w:bidi="hi-IN"/>
              </w:rPr>
            </w:pP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15" w:type="dxa"/>
            <w:shd w:val="clear" w:color="auto" w:fill="auto"/>
          </w:tcPr>
          <w:p w:rsidR="00B85C3C" w:rsidRPr="009908C5" w:rsidRDefault="00B85C3C" w:rsidP="00420FC4">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Математика</w:t>
            </w:r>
          </w:p>
        </w:tc>
        <w:tc>
          <w:tcPr>
            <w:tcW w:w="514" w:type="dxa"/>
            <w:shd w:val="clear" w:color="auto" w:fill="auto"/>
          </w:tcPr>
          <w:p w:rsidR="00B85C3C" w:rsidRPr="009908C5" w:rsidRDefault="001C23EB" w:rsidP="00420FC4">
            <w:pPr>
              <w:snapToGrid w:val="0"/>
              <w:jc w:val="center"/>
              <w:rPr>
                <w:rFonts w:cs="Times New Roman"/>
                <w:sz w:val="20"/>
                <w:szCs w:val="20"/>
                <w:shd w:val="clear" w:color="auto" w:fill="FFFFFF"/>
              </w:rPr>
            </w:pPr>
            <w:r>
              <w:rPr>
                <w:rFonts w:cs="Times New Roman"/>
                <w:sz w:val="20"/>
                <w:szCs w:val="20"/>
                <w:shd w:val="clear" w:color="auto" w:fill="FFFFFF"/>
              </w:rPr>
              <w:t>8</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0</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Физика</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Русский язык</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7</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15</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2</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3</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Литература</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История</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Биология</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11</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2B161E"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2</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2B161E"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3</w:t>
            </w:r>
          </w:p>
        </w:tc>
        <w:tc>
          <w:tcPr>
            <w:tcW w:w="514" w:type="dxa"/>
            <w:shd w:val="clear" w:color="auto" w:fill="auto"/>
          </w:tcPr>
          <w:p w:rsidR="00B85C3C" w:rsidRPr="009908C5" w:rsidRDefault="00C87694" w:rsidP="00420FC4">
            <w:pPr>
              <w:snapToGrid w:val="0"/>
              <w:jc w:val="center"/>
              <w:rPr>
                <w:rFonts w:cs="Times New Roman"/>
                <w:sz w:val="20"/>
                <w:szCs w:val="20"/>
                <w:shd w:val="clear" w:color="auto" w:fill="FFFFFF"/>
              </w:rPr>
            </w:pPr>
            <w:r>
              <w:rPr>
                <w:rFonts w:cs="Times New Roman"/>
                <w:sz w:val="20"/>
                <w:szCs w:val="20"/>
                <w:shd w:val="clear" w:color="auto" w:fill="FFFFFF"/>
              </w:rPr>
              <w:t>1</w:t>
            </w:r>
          </w:p>
        </w:tc>
        <w:tc>
          <w:tcPr>
            <w:tcW w:w="515" w:type="dxa"/>
            <w:shd w:val="clear" w:color="auto" w:fill="auto"/>
          </w:tcPr>
          <w:p w:rsidR="00B85C3C" w:rsidRPr="009908C5" w:rsidRDefault="007070E1"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7070E1"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2</w:t>
            </w:r>
          </w:p>
        </w:tc>
        <w:tc>
          <w:tcPr>
            <w:tcW w:w="515" w:type="dxa"/>
            <w:shd w:val="clear" w:color="auto" w:fill="auto"/>
          </w:tcPr>
          <w:p w:rsidR="00B85C3C" w:rsidRPr="009908C5" w:rsidRDefault="006B68A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2</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Иностранный язык</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10</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3</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7070E1"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2</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Те</w:t>
            </w:r>
            <w:r w:rsidR="005626D5">
              <w:rPr>
                <w:rFonts w:cs="Times New Roman"/>
                <w:shd w:val="clear" w:color="auto" w:fill="FFFFFF"/>
              </w:rPr>
              <w:t>х</w:t>
            </w:r>
            <w:r w:rsidRPr="009908C5">
              <w:rPr>
                <w:rFonts w:cs="Times New Roman"/>
                <w:shd w:val="clear" w:color="auto" w:fill="FFFFFF"/>
              </w:rPr>
              <w:t>нология</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2B161E"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8</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2B161E"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3</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lastRenderedPageBreak/>
              <w:t>География</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5</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0</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Информатика</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5626D5" w:rsidP="00420FC4">
            <w:pPr>
              <w:snapToGrid w:val="0"/>
              <w:rPr>
                <w:rFonts w:cs="Times New Roman"/>
                <w:shd w:val="clear" w:color="auto" w:fill="FFFFFF"/>
              </w:rPr>
            </w:pPr>
            <w:r>
              <w:rPr>
                <w:rFonts w:cs="Times New Roman"/>
                <w:shd w:val="clear" w:color="auto" w:fill="FFFFFF"/>
              </w:rPr>
              <w:t>Химия</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1</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0</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Физкультура</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Обществознание</w:t>
            </w: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3</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5626D5" w:rsidP="00420FC4">
            <w:pPr>
              <w:snapToGrid w:val="0"/>
              <w:jc w:val="center"/>
              <w:rPr>
                <w:rFonts w:cs="Times New Roman"/>
                <w:sz w:val="20"/>
                <w:szCs w:val="20"/>
                <w:shd w:val="clear" w:color="auto" w:fill="FFFFFF"/>
              </w:rPr>
            </w:pPr>
            <w:r>
              <w:rPr>
                <w:rFonts w:cs="Times New Roman"/>
                <w:sz w:val="20"/>
                <w:szCs w:val="20"/>
                <w:shd w:val="clear" w:color="auto" w:fill="FFFFFF"/>
              </w:rPr>
              <w:t>0</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7070E1"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7070E1"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1</w:t>
            </w:r>
          </w:p>
        </w:tc>
        <w:tc>
          <w:tcPr>
            <w:tcW w:w="515" w:type="dxa"/>
            <w:shd w:val="clear" w:color="auto" w:fill="auto"/>
          </w:tcPr>
          <w:p w:rsidR="00B85C3C" w:rsidRPr="009908C5" w:rsidRDefault="006B68A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1</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Право</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ОБЖ</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shd w:val="clear" w:color="auto" w:fill="FFFFFF"/>
              </w:rPr>
            </w:pPr>
            <w:r w:rsidRPr="009908C5">
              <w:rPr>
                <w:rFonts w:cs="Times New Roman"/>
                <w:shd w:val="clear" w:color="auto" w:fill="FFFFFF"/>
              </w:rPr>
              <w:t>Искусство</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10</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3</w:t>
            </w: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B85C3C" w:rsidRPr="009908C5" w:rsidRDefault="00B85C3C" w:rsidP="00420FC4">
            <w:pPr>
              <w:snapToGrid w:val="0"/>
              <w:jc w:val="center"/>
              <w:rPr>
                <w:rFonts w:cs="Times New Roman"/>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kern w:val="2"/>
                <w:sz w:val="20"/>
                <w:szCs w:val="20"/>
                <w:shd w:val="clear" w:color="auto" w:fill="FFFFFF"/>
              </w:rPr>
            </w:pPr>
          </w:p>
        </w:tc>
      </w:tr>
      <w:tr w:rsidR="005626D5" w:rsidRPr="009908C5" w:rsidTr="00420FC4">
        <w:tc>
          <w:tcPr>
            <w:tcW w:w="1492" w:type="dxa"/>
            <w:shd w:val="clear" w:color="auto" w:fill="auto"/>
          </w:tcPr>
          <w:p w:rsidR="005626D5" w:rsidRPr="009908C5" w:rsidRDefault="005626D5" w:rsidP="00420FC4">
            <w:pPr>
              <w:snapToGrid w:val="0"/>
              <w:rPr>
                <w:rFonts w:cs="Times New Roman"/>
                <w:shd w:val="clear" w:color="auto" w:fill="FFFFFF"/>
              </w:rPr>
            </w:pPr>
            <w:r>
              <w:rPr>
                <w:rFonts w:cs="Times New Roman"/>
                <w:shd w:val="clear" w:color="auto" w:fill="FFFFFF"/>
              </w:rPr>
              <w:t>Экономика</w:t>
            </w: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0</w:t>
            </w: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4" w:type="dxa"/>
            <w:shd w:val="clear" w:color="auto" w:fill="auto"/>
          </w:tcPr>
          <w:p w:rsidR="005626D5" w:rsidRPr="009908C5" w:rsidRDefault="005626D5" w:rsidP="00420FC4">
            <w:pPr>
              <w:snapToGrid w:val="0"/>
              <w:jc w:val="center"/>
              <w:rPr>
                <w:rFonts w:cs="Times New Roman"/>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c>
          <w:tcPr>
            <w:tcW w:w="515" w:type="dxa"/>
            <w:shd w:val="clear" w:color="auto" w:fill="auto"/>
          </w:tcPr>
          <w:p w:rsidR="005626D5" w:rsidRPr="009908C5" w:rsidRDefault="005626D5" w:rsidP="00420FC4">
            <w:pPr>
              <w:snapToGrid w:val="0"/>
              <w:jc w:val="center"/>
              <w:rPr>
                <w:rFonts w:eastAsia="Times New Roman" w:cs="Times New Roman"/>
                <w:kern w:val="2"/>
                <w:sz w:val="20"/>
                <w:szCs w:val="20"/>
                <w:shd w:val="clear" w:color="auto" w:fill="FFFFFF"/>
              </w:rPr>
            </w:pPr>
          </w:p>
        </w:tc>
      </w:tr>
      <w:tr w:rsidR="00B85C3C" w:rsidRPr="009908C5" w:rsidTr="00420FC4">
        <w:tc>
          <w:tcPr>
            <w:tcW w:w="1492" w:type="dxa"/>
            <w:shd w:val="clear" w:color="auto" w:fill="auto"/>
          </w:tcPr>
          <w:p w:rsidR="00B85C3C" w:rsidRPr="009908C5" w:rsidRDefault="00B85C3C" w:rsidP="00420FC4">
            <w:pPr>
              <w:snapToGrid w:val="0"/>
              <w:rPr>
                <w:rFonts w:cs="Times New Roman"/>
                <w:b/>
                <w:sz w:val="20"/>
                <w:szCs w:val="20"/>
                <w:shd w:val="clear" w:color="auto" w:fill="FFFFFF"/>
              </w:rPr>
            </w:pPr>
            <w:r w:rsidRPr="009908C5">
              <w:rPr>
                <w:rFonts w:cs="Times New Roman"/>
                <w:b/>
                <w:sz w:val="20"/>
                <w:szCs w:val="20"/>
                <w:shd w:val="clear" w:color="auto" w:fill="FFFFFF"/>
              </w:rPr>
              <w:t>ИТОГО:</w:t>
            </w:r>
          </w:p>
        </w:tc>
        <w:tc>
          <w:tcPr>
            <w:tcW w:w="514" w:type="dxa"/>
            <w:shd w:val="clear" w:color="auto" w:fill="auto"/>
          </w:tcPr>
          <w:p w:rsidR="00B85C3C" w:rsidRPr="009908C5" w:rsidRDefault="00B85C3C" w:rsidP="00420FC4">
            <w:pPr>
              <w:snapToGrid w:val="0"/>
              <w:jc w:val="center"/>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4" w:type="dxa"/>
            <w:shd w:val="clear" w:color="auto" w:fill="auto"/>
          </w:tcPr>
          <w:p w:rsidR="00B85C3C" w:rsidRPr="009908C5" w:rsidRDefault="00B85C3C" w:rsidP="00420FC4">
            <w:pPr>
              <w:snapToGrid w:val="0"/>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rPr>
                <w:rFonts w:eastAsia="Times New Roman" w:cs="Times New Roman"/>
                <w:b/>
                <w:kern w:val="0"/>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4" w:type="dxa"/>
            <w:shd w:val="clear" w:color="auto" w:fill="auto"/>
          </w:tcPr>
          <w:p w:rsidR="00B85C3C" w:rsidRPr="009908C5" w:rsidRDefault="00B85C3C" w:rsidP="00420FC4">
            <w:pPr>
              <w:snapToGrid w:val="0"/>
              <w:jc w:val="center"/>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4" w:type="dxa"/>
            <w:shd w:val="clear" w:color="auto" w:fill="auto"/>
          </w:tcPr>
          <w:p w:rsidR="00B85C3C" w:rsidRPr="009908C5" w:rsidRDefault="00B85C3C" w:rsidP="00420FC4">
            <w:pPr>
              <w:snapToGrid w:val="0"/>
              <w:jc w:val="center"/>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4" w:type="dxa"/>
            <w:shd w:val="clear" w:color="auto" w:fill="auto"/>
          </w:tcPr>
          <w:p w:rsidR="00B85C3C" w:rsidRPr="009908C5" w:rsidRDefault="00B85C3C" w:rsidP="00420FC4">
            <w:pPr>
              <w:snapToGrid w:val="0"/>
              <w:jc w:val="center"/>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bCs/>
                <w:kern w:val="2"/>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c>
          <w:tcPr>
            <w:tcW w:w="514" w:type="dxa"/>
            <w:shd w:val="clear" w:color="auto" w:fill="auto"/>
          </w:tcPr>
          <w:p w:rsidR="00B85C3C" w:rsidRPr="009908C5" w:rsidRDefault="00B85C3C" w:rsidP="00420FC4">
            <w:pPr>
              <w:snapToGrid w:val="0"/>
              <w:jc w:val="center"/>
              <w:rPr>
                <w:rFonts w:cs="Times New Roman"/>
                <w:b/>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bCs/>
                <w:kern w:val="2"/>
                <w:sz w:val="16"/>
                <w:szCs w:val="16"/>
                <w:shd w:val="clear" w:color="auto" w:fill="FFFFFF"/>
              </w:rPr>
            </w:pPr>
          </w:p>
        </w:tc>
        <w:tc>
          <w:tcPr>
            <w:tcW w:w="515" w:type="dxa"/>
            <w:shd w:val="clear" w:color="auto" w:fill="auto"/>
          </w:tcPr>
          <w:p w:rsidR="00B85C3C" w:rsidRPr="009908C5" w:rsidRDefault="00B85C3C" w:rsidP="00420FC4">
            <w:pPr>
              <w:snapToGrid w:val="0"/>
              <w:jc w:val="center"/>
              <w:rPr>
                <w:rFonts w:eastAsia="Times New Roman" w:cs="Times New Roman"/>
                <w:b/>
                <w:kern w:val="0"/>
                <w:sz w:val="16"/>
                <w:szCs w:val="16"/>
                <w:shd w:val="clear" w:color="auto" w:fill="FFFFFF"/>
              </w:rPr>
            </w:pPr>
          </w:p>
        </w:tc>
      </w:tr>
    </w:tbl>
    <w:p w:rsidR="00B85C3C" w:rsidRDefault="00B85C3C" w:rsidP="00B85C3C">
      <w:pPr>
        <w:pStyle w:val="211"/>
        <w:ind w:left="470"/>
        <w:rPr>
          <w:rFonts w:eastAsia="SimSun" w:cs="Mangal"/>
          <w:szCs w:val="28"/>
          <w:shd w:val="clear" w:color="auto" w:fill="FFFFFF"/>
          <w:lang w:eastAsia="hi-IN" w:bidi="hi-IN"/>
        </w:rPr>
      </w:pPr>
    </w:p>
    <w:p w:rsidR="00B85C3C" w:rsidRDefault="00B85C3C" w:rsidP="00B85C3C">
      <w:pPr>
        <w:pStyle w:val="211"/>
        <w:ind w:left="470"/>
        <w:rPr>
          <w:rFonts w:eastAsia="SimSun" w:cs="Mangal"/>
          <w:szCs w:val="28"/>
          <w:shd w:val="clear" w:color="auto" w:fill="FFFFFF"/>
          <w:lang w:eastAsia="hi-IN" w:bidi="hi-IN"/>
        </w:rPr>
      </w:pPr>
    </w:p>
    <w:p w:rsidR="00B85C3C" w:rsidRPr="006B6318" w:rsidRDefault="00B85C3C" w:rsidP="00B85C3C">
      <w:pPr>
        <w:tabs>
          <w:tab w:val="left" w:pos="900"/>
        </w:tabs>
        <w:spacing w:line="100" w:lineRule="atLeast"/>
        <w:jc w:val="both"/>
        <w:rPr>
          <w:b/>
          <w:bCs/>
          <w:shd w:val="clear" w:color="auto" w:fill="FFFFFF"/>
        </w:rPr>
      </w:pPr>
      <w:r w:rsidRPr="006B6318">
        <w:rPr>
          <w:b/>
          <w:bCs/>
          <w:shd w:val="clear" w:color="auto" w:fill="FFFFFF"/>
        </w:rPr>
        <w:t xml:space="preserve">7. Условия реализации </w:t>
      </w:r>
      <w:proofErr w:type="gramStart"/>
      <w:r w:rsidRPr="006B6318">
        <w:rPr>
          <w:b/>
          <w:bCs/>
          <w:shd w:val="clear" w:color="auto" w:fill="FFFFFF"/>
        </w:rPr>
        <w:t>образовательных</w:t>
      </w:r>
      <w:proofErr w:type="gramEnd"/>
      <w:r w:rsidRPr="006B6318">
        <w:rPr>
          <w:b/>
          <w:bCs/>
          <w:shd w:val="clear" w:color="auto" w:fill="FFFFFF"/>
        </w:rPr>
        <w:t xml:space="preserve"> программам</w:t>
      </w:r>
    </w:p>
    <w:p w:rsidR="00B85C3C" w:rsidRPr="006B6318" w:rsidRDefault="00B85C3C" w:rsidP="00B85C3C">
      <w:pPr>
        <w:tabs>
          <w:tab w:val="left" w:pos="900"/>
        </w:tabs>
        <w:spacing w:line="100" w:lineRule="atLeast"/>
        <w:jc w:val="both"/>
        <w:rPr>
          <w:b/>
          <w:bCs/>
          <w:shd w:val="clear" w:color="auto" w:fill="FFFFFF"/>
        </w:rPr>
      </w:pPr>
      <w:r w:rsidRPr="006B6318">
        <w:rPr>
          <w:b/>
          <w:bCs/>
          <w:shd w:val="clear" w:color="auto" w:fill="FFFFFF"/>
        </w:rPr>
        <w:t>7.1. Кадровое обеспечение</w:t>
      </w:r>
    </w:p>
    <w:p w:rsidR="00B85C3C" w:rsidRPr="006B6318" w:rsidRDefault="00B85C3C" w:rsidP="00B85C3C">
      <w:pPr>
        <w:jc w:val="both"/>
        <w:rPr>
          <w:bCs/>
          <w:szCs w:val="28"/>
          <w:shd w:val="clear" w:color="auto" w:fill="FFFFFF"/>
        </w:rPr>
      </w:pPr>
      <w:r w:rsidRPr="006B6318">
        <w:rPr>
          <w:bCs/>
          <w:szCs w:val="28"/>
          <w:shd w:val="clear" w:color="auto" w:fill="FFFFFF"/>
        </w:rPr>
        <w:t xml:space="preserve">Педагогический коллектив школы  состоит из </w:t>
      </w:r>
      <w:r>
        <w:rPr>
          <w:bCs/>
          <w:szCs w:val="28"/>
          <w:shd w:val="clear" w:color="auto" w:fill="FFFFFF"/>
        </w:rPr>
        <w:t>10</w:t>
      </w:r>
      <w:r w:rsidRPr="006B6318">
        <w:rPr>
          <w:bCs/>
          <w:szCs w:val="28"/>
          <w:shd w:val="clear" w:color="auto" w:fill="FFFFFF"/>
        </w:rPr>
        <w:t xml:space="preserve"> педагогов из них</w:t>
      </w:r>
      <w:r>
        <w:rPr>
          <w:bCs/>
          <w:szCs w:val="28"/>
          <w:shd w:val="clear" w:color="auto" w:fill="FFFFFF"/>
        </w:rPr>
        <w:t>:</w:t>
      </w:r>
      <w:r w:rsidRPr="006B6318">
        <w:rPr>
          <w:bCs/>
          <w:szCs w:val="28"/>
          <w:shd w:val="clear" w:color="auto" w:fill="FFFFFF"/>
        </w:rPr>
        <w:t xml:space="preserve"> </w:t>
      </w:r>
    </w:p>
    <w:p w:rsidR="00B85C3C" w:rsidRPr="006B6318" w:rsidRDefault="00B85C3C" w:rsidP="00B85C3C">
      <w:pPr>
        <w:ind w:firstLine="709"/>
        <w:jc w:val="both"/>
        <w:rPr>
          <w:rFonts w:cs="Times New Roman"/>
          <w:szCs w:val="28"/>
          <w:shd w:val="clear" w:color="auto" w:fill="FFFFFF"/>
        </w:rPr>
      </w:pPr>
      <w:r>
        <w:rPr>
          <w:bCs/>
          <w:szCs w:val="28"/>
          <w:shd w:val="clear" w:color="auto" w:fill="FFFFFF"/>
        </w:rPr>
        <w:t>10</w:t>
      </w:r>
      <w:r w:rsidRPr="006B6318">
        <w:rPr>
          <w:rFonts w:cs="Times New Roman"/>
          <w:szCs w:val="28"/>
          <w:shd w:val="clear" w:color="auto" w:fill="FFFFFF"/>
        </w:rPr>
        <w:t xml:space="preserve"> учителей (</w:t>
      </w:r>
      <w:r>
        <w:rPr>
          <w:rFonts w:cs="Times New Roman"/>
          <w:szCs w:val="28"/>
          <w:shd w:val="clear" w:color="auto" w:fill="FFFFFF"/>
        </w:rPr>
        <w:t>100%) – соответствуют занимаемой должности</w:t>
      </w:r>
      <w:r w:rsidRPr="006B6318">
        <w:rPr>
          <w:rFonts w:cs="Times New Roman"/>
          <w:szCs w:val="28"/>
          <w:shd w:val="clear" w:color="auto" w:fill="FFFFFF"/>
        </w:rPr>
        <w:t>.</w:t>
      </w:r>
    </w:p>
    <w:p w:rsidR="00B85C3C" w:rsidRPr="006B6318" w:rsidRDefault="00B85C3C" w:rsidP="00B85C3C">
      <w:pPr>
        <w:jc w:val="both"/>
        <w:rPr>
          <w:bCs/>
          <w:szCs w:val="28"/>
          <w:shd w:val="clear" w:color="auto" w:fill="FFFFFF"/>
        </w:rPr>
      </w:pPr>
      <w:r w:rsidRPr="006B6318">
        <w:rPr>
          <w:bCs/>
          <w:szCs w:val="28"/>
          <w:shd w:val="clear" w:color="auto" w:fill="FFFFFF"/>
        </w:rPr>
        <w:t>Педагогический стаж работников:</w:t>
      </w:r>
    </w:p>
    <w:p w:rsidR="00B85C3C" w:rsidRPr="006B6318" w:rsidRDefault="00B85C3C" w:rsidP="00B85C3C">
      <w:pPr>
        <w:jc w:val="both"/>
        <w:rPr>
          <w:bCs/>
          <w:szCs w:val="28"/>
          <w:shd w:val="clear" w:color="auto" w:fill="FFFFFF"/>
        </w:rPr>
      </w:pPr>
      <w:r w:rsidRPr="006B6318">
        <w:rPr>
          <w:bCs/>
          <w:szCs w:val="28"/>
          <w:shd w:val="clear" w:color="auto" w:fill="FFFFFF"/>
        </w:rPr>
        <w:t xml:space="preserve">          </w:t>
      </w:r>
      <w:r>
        <w:rPr>
          <w:bCs/>
          <w:szCs w:val="28"/>
          <w:shd w:val="clear" w:color="auto" w:fill="FFFFFF"/>
        </w:rPr>
        <w:t>До 3</w:t>
      </w:r>
      <w:r w:rsidRPr="006B6318">
        <w:rPr>
          <w:bCs/>
          <w:szCs w:val="28"/>
          <w:shd w:val="clear" w:color="auto" w:fill="FFFFFF"/>
        </w:rPr>
        <w:t xml:space="preserve"> лет        –  </w:t>
      </w:r>
      <w:r>
        <w:rPr>
          <w:bCs/>
          <w:szCs w:val="28"/>
          <w:shd w:val="clear" w:color="auto" w:fill="FFFFFF"/>
        </w:rPr>
        <w:t>3</w:t>
      </w:r>
      <w:r w:rsidRPr="006B6318">
        <w:rPr>
          <w:bCs/>
          <w:szCs w:val="28"/>
          <w:shd w:val="clear" w:color="auto" w:fill="FFFFFF"/>
        </w:rPr>
        <w:t xml:space="preserve">  учител</w:t>
      </w:r>
      <w:r>
        <w:rPr>
          <w:bCs/>
          <w:szCs w:val="28"/>
          <w:shd w:val="clear" w:color="auto" w:fill="FFFFFF"/>
        </w:rPr>
        <w:t>я</w:t>
      </w:r>
      <w:r w:rsidRPr="006B6318">
        <w:rPr>
          <w:bCs/>
          <w:szCs w:val="28"/>
          <w:shd w:val="clear" w:color="auto" w:fill="FFFFFF"/>
        </w:rPr>
        <w:t xml:space="preserve">      </w:t>
      </w:r>
      <w:r>
        <w:rPr>
          <w:bCs/>
          <w:szCs w:val="28"/>
          <w:shd w:val="clear" w:color="auto" w:fill="FFFFFF"/>
        </w:rPr>
        <w:t>(30</w:t>
      </w:r>
      <w:r w:rsidRPr="006B6318">
        <w:rPr>
          <w:bCs/>
          <w:szCs w:val="28"/>
          <w:shd w:val="clear" w:color="auto" w:fill="FFFFFF"/>
        </w:rPr>
        <w:t xml:space="preserve">%), </w:t>
      </w:r>
    </w:p>
    <w:p w:rsidR="00B85C3C" w:rsidRPr="005434F4" w:rsidRDefault="00B85C3C" w:rsidP="00B85C3C">
      <w:pPr>
        <w:jc w:val="both"/>
        <w:rPr>
          <w:bCs/>
          <w:szCs w:val="28"/>
          <w:shd w:val="clear" w:color="auto" w:fill="FFFFFF"/>
        </w:rPr>
      </w:pPr>
      <w:r w:rsidRPr="005434F4">
        <w:rPr>
          <w:bCs/>
          <w:szCs w:val="28"/>
          <w:shd w:val="clear" w:color="auto" w:fill="FFFFFF"/>
        </w:rPr>
        <w:t xml:space="preserve">          от 3 до 5 лет      – </w:t>
      </w:r>
      <w:r w:rsidR="00611C8A" w:rsidRPr="005434F4">
        <w:rPr>
          <w:bCs/>
          <w:szCs w:val="28"/>
          <w:shd w:val="clear" w:color="auto" w:fill="FFFFFF"/>
        </w:rPr>
        <w:t>0</w:t>
      </w:r>
      <w:r w:rsidRPr="005434F4">
        <w:rPr>
          <w:bCs/>
          <w:szCs w:val="28"/>
          <w:shd w:val="clear" w:color="auto" w:fill="FFFFFF"/>
        </w:rPr>
        <w:t xml:space="preserve"> учителей    (</w:t>
      </w:r>
      <w:r w:rsidR="00611C8A" w:rsidRPr="005434F4">
        <w:rPr>
          <w:bCs/>
          <w:szCs w:val="28"/>
          <w:shd w:val="clear" w:color="auto" w:fill="FFFFFF"/>
        </w:rPr>
        <w:t>0</w:t>
      </w:r>
      <w:r w:rsidRPr="005434F4">
        <w:rPr>
          <w:bCs/>
          <w:szCs w:val="28"/>
          <w:shd w:val="clear" w:color="auto" w:fill="FFFFFF"/>
        </w:rPr>
        <w:t xml:space="preserve">%), </w:t>
      </w:r>
    </w:p>
    <w:p w:rsidR="00B85C3C" w:rsidRPr="005434F4" w:rsidRDefault="00B85C3C" w:rsidP="00B85C3C">
      <w:pPr>
        <w:jc w:val="both"/>
        <w:rPr>
          <w:bCs/>
          <w:szCs w:val="28"/>
          <w:shd w:val="clear" w:color="auto" w:fill="FFFFFF"/>
        </w:rPr>
      </w:pPr>
      <w:r w:rsidRPr="005434F4">
        <w:rPr>
          <w:bCs/>
          <w:szCs w:val="28"/>
          <w:shd w:val="clear" w:color="auto" w:fill="FFFFFF"/>
        </w:rPr>
        <w:t xml:space="preserve">          от 5 до 10 лет    – </w:t>
      </w:r>
      <w:r w:rsidR="00611C8A" w:rsidRPr="005434F4">
        <w:rPr>
          <w:bCs/>
          <w:szCs w:val="28"/>
          <w:shd w:val="clear" w:color="auto" w:fill="FFFFFF"/>
        </w:rPr>
        <w:t>2</w:t>
      </w:r>
      <w:r w:rsidRPr="005434F4">
        <w:rPr>
          <w:bCs/>
          <w:szCs w:val="28"/>
          <w:shd w:val="clear" w:color="auto" w:fill="FFFFFF"/>
        </w:rPr>
        <w:t xml:space="preserve"> учителей  (</w:t>
      </w:r>
      <w:r w:rsidR="00611C8A" w:rsidRPr="005434F4">
        <w:rPr>
          <w:bCs/>
          <w:szCs w:val="28"/>
          <w:shd w:val="clear" w:color="auto" w:fill="FFFFFF"/>
        </w:rPr>
        <w:t>20</w:t>
      </w:r>
      <w:r w:rsidRPr="005434F4">
        <w:rPr>
          <w:bCs/>
          <w:szCs w:val="28"/>
          <w:shd w:val="clear" w:color="auto" w:fill="FFFFFF"/>
        </w:rPr>
        <w:t xml:space="preserve">%), </w:t>
      </w:r>
    </w:p>
    <w:p w:rsidR="00B85C3C" w:rsidRPr="006B6318" w:rsidRDefault="00B85C3C" w:rsidP="00B85C3C">
      <w:pPr>
        <w:jc w:val="both"/>
        <w:rPr>
          <w:bCs/>
          <w:szCs w:val="28"/>
          <w:shd w:val="clear" w:color="auto" w:fill="FFFFFF"/>
        </w:rPr>
      </w:pPr>
      <w:r w:rsidRPr="005434F4">
        <w:rPr>
          <w:bCs/>
          <w:szCs w:val="28"/>
          <w:shd w:val="clear" w:color="auto" w:fill="FFFFFF"/>
        </w:rPr>
        <w:t xml:space="preserve">          от 10 до 20 лет  –</w:t>
      </w:r>
      <w:r w:rsidR="00611C8A" w:rsidRPr="005434F4">
        <w:rPr>
          <w:bCs/>
          <w:szCs w:val="28"/>
          <w:shd w:val="clear" w:color="auto" w:fill="FFFFFF"/>
        </w:rPr>
        <w:t>3</w:t>
      </w:r>
      <w:r w:rsidRPr="005434F4">
        <w:rPr>
          <w:bCs/>
          <w:szCs w:val="28"/>
          <w:shd w:val="clear" w:color="auto" w:fill="FFFFFF"/>
        </w:rPr>
        <w:t xml:space="preserve">  учителей     (</w:t>
      </w:r>
      <w:r w:rsidR="00611C8A" w:rsidRPr="005434F4">
        <w:rPr>
          <w:bCs/>
          <w:szCs w:val="28"/>
          <w:shd w:val="clear" w:color="auto" w:fill="FFFFFF"/>
        </w:rPr>
        <w:t>30</w:t>
      </w:r>
      <w:r w:rsidRPr="006B6318">
        <w:rPr>
          <w:bCs/>
          <w:szCs w:val="28"/>
          <w:shd w:val="clear" w:color="auto" w:fill="FFFFFF"/>
        </w:rPr>
        <w:t xml:space="preserve">%), </w:t>
      </w:r>
    </w:p>
    <w:p w:rsidR="00B85C3C" w:rsidRPr="006B6318" w:rsidRDefault="00B85C3C" w:rsidP="00B85C3C">
      <w:pPr>
        <w:jc w:val="both"/>
        <w:rPr>
          <w:bCs/>
          <w:szCs w:val="28"/>
          <w:shd w:val="clear" w:color="auto" w:fill="FFFFFF"/>
        </w:rPr>
      </w:pPr>
      <w:r w:rsidRPr="006B6318">
        <w:rPr>
          <w:bCs/>
          <w:szCs w:val="28"/>
          <w:shd w:val="clear" w:color="auto" w:fill="FFFFFF"/>
        </w:rPr>
        <w:t xml:space="preserve">          свыше 20 лет –     </w:t>
      </w:r>
      <w:r>
        <w:rPr>
          <w:bCs/>
          <w:szCs w:val="28"/>
          <w:shd w:val="clear" w:color="auto" w:fill="FFFFFF"/>
        </w:rPr>
        <w:t>2</w:t>
      </w:r>
      <w:r w:rsidRPr="006B6318">
        <w:rPr>
          <w:bCs/>
          <w:szCs w:val="28"/>
          <w:shd w:val="clear" w:color="auto" w:fill="FFFFFF"/>
        </w:rPr>
        <w:t xml:space="preserve"> учител</w:t>
      </w:r>
      <w:r>
        <w:rPr>
          <w:bCs/>
          <w:szCs w:val="28"/>
          <w:shd w:val="clear" w:color="auto" w:fill="FFFFFF"/>
        </w:rPr>
        <w:t>я</w:t>
      </w:r>
      <w:r w:rsidRPr="006B6318">
        <w:rPr>
          <w:bCs/>
          <w:szCs w:val="28"/>
          <w:shd w:val="clear" w:color="auto" w:fill="FFFFFF"/>
        </w:rPr>
        <w:t xml:space="preserve">   </w:t>
      </w:r>
      <w:r>
        <w:rPr>
          <w:bCs/>
          <w:szCs w:val="28"/>
          <w:shd w:val="clear" w:color="auto" w:fill="FFFFFF"/>
        </w:rPr>
        <w:t>(20</w:t>
      </w:r>
      <w:r w:rsidRPr="006B6318">
        <w:rPr>
          <w:bCs/>
          <w:szCs w:val="28"/>
          <w:shd w:val="clear" w:color="auto" w:fill="FFFFFF"/>
        </w:rPr>
        <w:t xml:space="preserve">%). </w:t>
      </w:r>
    </w:p>
    <w:p w:rsidR="00B85C3C" w:rsidRPr="006B6318" w:rsidRDefault="00B85C3C" w:rsidP="00B85C3C">
      <w:pPr>
        <w:ind w:firstLine="709"/>
        <w:jc w:val="both"/>
        <w:rPr>
          <w:bCs/>
          <w:szCs w:val="28"/>
          <w:highlight w:val="yellow"/>
          <w:shd w:val="clear" w:color="auto" w:fill="FFFFFF"/>
        </w:rPr>
      </w:pPr>
    </w:p>
    <w:p w:rsidR="00B85C3C" w:rsidRPr="006B6318" w:rsidRDefault="00B85C3C" w:rsidP="00B85C3C">
      <w:pPr>
        <w:jc w:val="both"/>
        <w:rPr>
          <w:bCs/>
          <w:szCs w:val="28"/>
          <w:shd w:val="clear" w:color="auto" w:fill="FFFFFF"/>
        </w:rPr>
      </w:pPr>
      <w:r w:rsidRPr="006B6318">
        <w:rPr>
          <w:bCs/>
          <w:szCs w:val="28"/>
          <w:shd w:val="clear" w:color="auto" w:fill="FFFFFF"/>
        </w:rPr>
        <w:t xml:space="preserve">Около </w:t>
      </w:r>
      <w:r w:rsidR="00611C8A">
        <w:rPr>
          <w:bCs/>
          <w:szCs w:val="28"/>
          <w:shd w:val="clear" w:color="auto" w:fill="FFFFFF"/>
        </w:rPr>
        <w:t>70</w:t>
      </w:r>
      <w:r w:rsidRPr="006B6318">
        <w:rPr>
          <w:bCs/>
          <w:szCs w:val="28"/>
          <w:shd w:val="clear" w:color="auto" w:fill="FFFFFF"/>
        </w:rPr>
        <w:t>% учителей ежегодно проходят курсы повышения квалификации в ИРО.</w:t>
      </w:r>
    </w:p>
    <w:p w:rsidR="00B85C3C" w:rsidRPr="00611C8A" w:rsidRDefault="00B85C3C" w:rsidP="00B85C3C">
      <w:pPr>
        <w:ind w:firstLine="709"/>
        <w:jc w:val="both"/>
        <w:rPr>
          <w:bCs/>
          <w:szCs w:val="28"/>
          <w:shd w:val="clear" w:color="auto" w:fill="FFFFFF"/>
        </w:rPr>
      </w:pPr>
      <w:r w:rsidRPr="00611C8A">
        <w:rPr>
          <w:bCs/>
          <w:szCs w:val="28"/>
          <w:shd w:val="clear" w:color="auto" w:fill="FFFFFF"/>
        </w:rPr>
        <w:t xml:space="preserve">В 2015-2016 учебном году – </w:t>
      </w:r>
      <w:r w:rsidR="00611C8A" w:rsidRPr="00611C8A">
        <w:rPr>
          <w:bCs/>
          <w:szCs w:val="28"/>
          <w:shd w:val="clear" w:color="auto" w:fill="FFFFFF"/>
        </w:rPr>
        <w:t>10 человек</w:t>
      </w:r>
      <w:r w:rsidRPr="00611C8A">
        <w:rPr>
          <w:bCs/>
          <w:szCs w:val="28"/>
          <w:shd w:val="clear" w:color="auto" w:fill="FFFFFF"/>
        </w:rPr>
        <w:t xml:space="preserve">. </w:t>
      </w:r>
    </w:p>
    <w:p w:rsidR="00B85C3C" w:rsidRPr="00611C8A" w:rsidRDefault="00B85C3C" w:rsidP="00B85C3C">
      <w:pPr>
        <w:ind w:firstLine="709"/>
        <w:jc w:val="both"/>
        <w:rPr>
          <w:bCs/>
          <w:szCs w:val="28"/>
          <w:shd w:val="clear" w:color="auto" w:fill="FFFFFF"/>
        </w:rPr>
      </w:pPr>
      <w:r w:rsidRPr="00611C8A">
        <w:rPr>
          <w:bCs/>
          <w:szCs w:val="28"/>
          <w:shd w:val="clear" w:color="auto" w:fill="FFFFFF"/>
        </w:rPr>
        <w:t>В 2016-</w:t>
      </w:r>
      <w:r w:rsidR="00611C8A" w:rsidRPr="00611C8A">
        <w:rPr>
          <w:bCs/>
          <w:szCs w:val="28"/>
          <w:shd w:val="clear" w:color="auto" w:fill="FFFFFF"/>
        </w:rPr>
        <w:t xml:space="preserve">2017 учебном году – </w:t>
      </w:r>
      <w:r w:rsidRPr="00611C8A">
        <w:rPr>
          <w:bCs/>
          <w:szCs w:val="28"/>
          <w:shd w:val="clear" w:color="auto" w:fill="FFFFFF"/>
        </w:rPr>
        <w:t>5 человек</w:t>
      </w:r>
    </w:p>
    <w:p w:rsidR="00B85C3C" w:rsidRDefault="00B85C3C" w:rsidP="00B85C3C">
      <w:pPr>
        <w:ind w:firstLine="709"/>
        <w:jc w:val="both"/>
        <w:rPr>
          <w:bCs/>
          <w:szCs w:val="28"/>
          <w:shd w:val="clear" w:color="auto" w:fill="FFFFFF"/>
        </w:rPr>
      </w:pPr>
      <w:r w:rsidRPr="00611C8A">
        <w:rPr>
          <w:bCs/>
          <w:szCs w:val="28"/>
          <w:shd w:val="clear" w:color="auto" w:fill="FFFFFF"/>
        </w:rPr>
        <w:t>В 2017-</w:t>
      </w:r>
      <w:r w:rsidRPr="006B6318">
        <w:rPr>
          <w:bCs/>
          <w:szCs w:val="28"/>
          <w:shd w:val="clear" w:color="auto" w:fill="FFFFFF"/>
        </w:rPr>
        <w:t xml:space="preserve">2018 учебном году -  </w:t>
      </w:r>
      <w:r w:rsidR="00611C8A">
        <w:rPr>
          <w:bCs/>
          <w:szCs w:val="28"/>
          <w:shd w:val="clear" w:color="auto" w:fill="FFFFFF"/>
        </w:rPr>
        <w:t>4</w:t>
      </w:r>
      <w:r w:rsidRPr="006B6318">
        <w:rPr>
          <w:bCs/>
          <w:szCs w:val="28"/>
          <w:shd w:val="clear" w:color="auto" w:fill="FFFFFF"/>
        </w:rPr>
        <w:t xml:space="preserve"> </w:t>
      </w:r>
      <w:r>
        <w:rPr>
          <w:bCs/>
          <w:szCs w:val="28"/>
          <w:shd w:val="clear" w:color="auto" w:fill="FFFFFF"/>
        </w:rPr>
        <w:t>человек (</w:t>
      </w:r>
      <w:r w:rsidR="00611C8A">
        <w:rPr>
          <w:bCs/>
          <w:szCs w:val="28"/>
          <w:shd w:val="clear" w:color="auto" w:fill="FFFFFF"/>
        </w:rPr>
        <w:t>40</w:t>
      </w:r>
      <w:r w:rsidRPr="006B6318">
        <w:rPr>
          <w:bCs/>
          <w:szCs w:val="28"/>
          <w:shd w:val="clear" w:color="auto" w:fill="FFFFFF"/>
        </w:rPr>
        <w:t xml:space="preserve">% коллектива) </w:t>
      </w:r>
    </w:p>
    <w:p w:rsidR="006B68A5" w:rsidRPr="00A062C8" w:rsidRDefault="006B68A5" w:rsidP="006B68A5">
      <w:pPr>
        <w:spacing w:line="100" w:lineRule="atLeast"/>
        <w:rPr>
          <w:rFonts w:cs="Times New Roman"/>
        </w:rPr>
      </w:pPr>
      <w:r w:rsidRPr="00A062C8">
        <w:rPr>
          <w:rFonts w:cs="Times New Roman"/>
        </w:rPr>
        <w:t>Педагогические работники, имеющие государственные и ведомственные награды, почетные звания:</w:t>
      </w:r>
    </w:p>
    <w:p w:rsidR="006B68A5" w:rsidRPr="00A062C8" w:rsidRDefault="006B68A5" w:rsidP="006B68A5">
      <w:pPr>
        <w:spacing w:line="100" w:lineRule="atLeast"/>
        <w:rPr>
          <w:rFonts w:cs="Times New Roman"/>
        </w:rPr>
      </w:pPr>
      <w:r w:rsidRPr="00A062C8">
        <w:rPr>
          <w:rFonts w:cs="Times New Roman"/>
        </w:rPr>
        <w:t>-«Почетный работник образования РФ»</w:t>
      </w:r>
      <w:r>
        <w:rPr>
          <w:rFonts w:cs="Times New Roman"/>
        </w:rPr>
        <w:tab/>
      </w:r>
      <w:r>
        <w:rPr>
          <w:rFonts w:cs="Times New Roman"/>
        </w:rPr>
        <w:tab/>
        <w:t>-1(10%)</w:t>
      </w:r>
    </w:p>
    <w:p w:rsidR="006B68A5" w:rsidRPr="006B6318" w:rsidRDefault="006B68A5" w:rsidP="006B68A5">
      <w:pPr>
        <w:ind w:firstLine="709"/>
        <w:jc w:val="both"/>
        <w:rPr>
          <w:bCs/>
          <w:szCs w:val="28"/>
          <w:shd w:val="clear" w:color="auto" w:fill="FFFFFF"/>
        </w:rPr>
      </w:pPr>
      <w:r w:rsidRPr="00A062C8">
        <w:rPr>
          <w:rFonts w:cs="Times New Roman"/>
        </w:rPr>
        <w:t>-«Отличник народного просвещения»</w:t>
      </w:r>
      <w:r>
        <w:rPr>
          <w:rFonts w:cs="Times New Roman"/>
        </w:rPr>
        <w:tab/>
        <w:t>-1(10%)</w:t>
      </w:r>
    </w:p>
    <w:p w:rsidR="00B85C3C" w:rsidRPr="006B6318" w:rsidRDefault="00B85C3C" w:rsidP="00B85C3C">
      <w:pPr>
        <w:tabs>
          <w:tab w:val="left" w:pos="900"/>
        </w:tabs>
        <w:spacing w:line="100" w:lineRule="atLeast"/>
        <w:jc w:val="both"/>
        <w:rPr>
          <w:b/>
          <w:bCs/>
          <w:shd w:val="clear" w:color="auto" w:fill="FFFFFF"/>
        </w:rPr>
      </w:pPr>
      <w:r w:rsidRPr="006B6318">
        <w:rPr>
          <w:b/>
          <w:bCs/>
          <w:shd w:val="clear" w:color="auto" w:fill="FFFFFF"/>
        </w:rPr>
        <w:t>7.2. Учебно-методическое обеспечение</w:t>
      </w:r>
    </w:p>
    <w:p w:rsidR="00B85C3C" w:rsidRPr="006B6318" w:rsidRDefault="00B85C3C" w:rsidP="00B85C3C">
      <w:pPr>
        <w:autoSpaceDE w:val="0"/>
        <w:ind w:right="-93" w:firstLine="708"/>
        <w:jc w:val="both"/>
        <w:rPr>
          <w:rFonts w:cs="Arial"/>
          <w:bCs/>
        </w:rPr>
      </w:pPr>
      <w:r w:rsidRPr="006B6318">
        <w:rPr>
          <w:rFonts w:cs="Arial"/>
          <w:bCs/>
        </w:rPr>
        <w:t>По всем предметам учебного плана разработаны рабочие программы. Рабочие про</w:t>
      </w:r>
      <w:r>
        <w:rPr>
          <w:rFonts w:cs="Arial"/>
          <w:bCs/>
        </w:rPr>
        <w:t>граммы рассмотрены на заседании</w:t>
      </w:r>
      <w:r w:rsidRPr="006B6318">
        <w:rPr>
          <w:rFonts w:cs="Arial"/>
          <w:bCs/>
        </w:rPr>
        <w:t xml:space="preserve"> </w:t>
      </w:r>
      <w:r>
        <w:rPr>
          <w:rFonts w:cs="Arial"/>
          <w:bCs/>
        </w:rPr>
        <w:t>педагогического совета</w:t>
      </w:r>
      <w:r w:rsidRPr="006B6318">
        <w:rPr>
          <w:rFonts w:cs="Arial"/>
          <w:bCs/>
        </w:rPr>
        <w:t xml:space="preserve"> и </w:t>
      </w:r>
      <w:r w:rsidRPr="006B6318">
        <w:rPr>
          <w:rFonts w:cs="Arial"/>
          <w:bCs/>
          <w:iCs/>
        </w:rPr>
        <w:t xml:space="preserve">утверждены директором школы. </w:t>
      </w:r>
      <w:r w:rsidRPr="006B6318">
        <w:rPr>
          <w:rFonts w:cs="Arial"/>
          <w:bCs/>
        </w:rPr>
        <w:t>Структура рабочих программ соответствует требованиям государственных образовательных стандартов начального общего</w:t>
      </w:r>
      <w:r>
        <w:rPr>
          <w:rFonts w:cs="Arial"/>
          <w:bCs/>
        </w:rPr>
        <w:t xml:space="preserve">, основного общего </w:t>
      </w:r>
      <w:r w:rsidRPr="006B6318">
        <w:rPr>
          <w:rFonts w:cs="Arial"/>
          <w:bCs/>
        </w:rPr>
        <w:t>образования.</w:t>
      </w:r>
    </w:p>
    <w:p w:rsidR="00B85C3C" w:rsidRPr="006B6318" w:rsidRDefault="00B85C3C" w:rsidP="00B85C3C">
      <w:pPr>
        <w:autoSpaceDE w:val="0"/>
        <w:ind w:right="-93" w:firstLine="709"/>
        <w:jc w:val="both"/>
        <w:rPr>
          <w:rFonts w:cs="Arial"/>
        </w:rPr>
      </w:pPr>
      <w:r w:rsidRPr="006B6318">
        <w:rPr>
          <w:rFonts w:cs="Arial"/>
        </w:rPr>
        <w:t>Преподавание всех учебных предметов обеспечено учебно-методическими комплектами.</w:t>
      </w:r>
    </w:p>
    <w:p w:rsidR="00B85C3C" w:rsidRPr="00C04773" w:rsidRDefault="00B85C3C" w:rsidP="00B85C3C">
      <w:pPr>
        <w:autoSpaceDE w:val="0"/>
        <w:ind w:right="-93" w:firstLine="709"/>
        <w:jc w:val="both"/>
        <w:rPr>
          <w:rFonts w:cs="Arial"/>
        </w:rPr>
      </w:pPr>
      <w:r w:rsidRPr="006B6318">
        <w:rPr>
          <w:rFonts w:cs="Arial"/>
        </w:rPr>
        <w:t xml:space="preserve">В школе имеется собственная </w:t>
      </w:r>
      <w:proofErr w:type="gramStart"/>
      <w:r w:rsidRPr="006B6318">
        <w:rPr>
          <w:rFonts w:cs="Arial"/>
        </w:rPr>
        <w:t>библиотека</w:t>
      </w:r>
      <w:proofErr w:type="gramEnd"/>
      <w:r w:rsidRPr="006B6318">
        <w:rPr>
          <w:rFonts w:cs="Arial"/>
        </w:rPr>
        <w:t xml:space="preserve"> </w:t>
      </w:r>
      <w:r>
        <w:rPr>
          <w:rFonts w:cs="Arial"/>
        </w:rPr>
        <w:t xml:space="preserve">в </w:t>
      </w:r>
      <w:proofErr w:type="gramStart"/>
      <w:r>
        <w:rPr>
          <w:rFonts w:cs="Arial"/>
        </w:rPr>
        <w:t>которой</w:t>
      </w:r>
      <w:proofErr w:type="gramEnd"/>
      <w:r>
        <w:rPr>
          <w:rFonts w:cs="Arial"/>
        </w:rPr>
        <w:t xml:space="preserve"> имеется </w:t>
      </w:r>
      <w:r w:rsidRPr="006B6318">
        <w:rPr>
          <w:rFonts w:cs="Arial"/>
        </w:rPr>
        <w:t xml:space="preserve"> </w:t>
      </w:r>
      <w:r w:rsidRPr="006B6318">
        <w:rPr>
          <w:rFonts w:cs="Arial"/>
          <w:shd w:val="clear" w:color="auto" w:fill="FFFFFF"/>
        </w:rPr>
        <w:t>1</w:t>
      </w:r>
      <w:r w:rsidRPr="006B6318">
        <w:rPr>
          <w:rFonts w:cs="Arial"/>
        </w:rPr>
        <w:t xml:space="preserve"> компьютер для </w:t>
      </w:r>
      <w:r w:rsidRPr="00C04773">
        <w:rPr>
          <w:rFonts w:cs="Arial"/>
        </w:rPr>
        <w:t>работы обучающихся и педагогов.</w:t>
      </w:r>
    </w:p>
    <w:p w:rsidR="00B85C3C" w:rsidRPr="00C04773" w:rsidRDefault="00B85C3C" w:rsidP="00B85C3C">
      <w:pPr>
        <w:autoSpaceDE w:val="0"/>
        <w:ind w:right="-93" w:firstLine="709"/>
        <w:jc w:val="both"/>
        <w:rPr>
          <w:rFonts w:cs="Arial"/>
        </w:rPr>
      </w:pPr>
      <w:r w:rsidRPr="00C04773">
        <w:rPr>
          <w:rFonts w:cs="Arial"/>
        </w:rPr>
        <w:t xml:space="preserve">Общий фонд библиотеки составляет </w:t>
      </w:r>
      <w:r w:rsidR="00C87694" w:rsidRPr="00C87694">
        <w:rPr>
          <w:rFonts w:cs="Arial"/>
          <w:shd w:val="clear" w:color="auto" w:fill="FFFFFF"/>
        </w:rPr>
        <w:t>4334</w:t>
      </w:r>
      <w:r w:rsidRPr="00C87694">
        <w:rPr>
          <w:rFonts w:cs="Arial"/>
        </w:rPr>
        <w:t>э</w:t>
      </w:r>
      <w:r w:rsidRPr="00C04773">
        <w:rPr>
          <w:rFonts w:cs="Arial"/>
        </w:rPr>
        <w:t xml:space="preserve">кз., в т.ч.  </w:t>
      </w:r>
      <w:r w:rsidRPr="00C04773">
        <w:rPr>
          <w:rFonts w:cs="Arial"/>
          <w:shd w:val="clear" w:color="auto" w:fill="FFFFFF"/>
        </w:rPr>
        <w:t xml:space="preserve">школьных учебников – </w:t>
      </w:r>
      <w:r w:rsidR="00C87694" w:rsidRPr="00C87694">
        <w:rPr>
          <w:rFonts w:eastAsia="Times New Roman" w:cs="Times New Roman"/>
          <w:shd w:val="clear" w:color="auto" w:fill="FFFFFF"/>
        </w:rPr>
        <w:t>1198</w:t>
      </w:r>
      <w:r w:rsidRPr="00C87694">
        <w:rPr>
          <w:rFonts w:cs="Arial"/>
        </w:rPr>
        <w:t xml:space="preserve"> экз.</w:t>
      </w:r>
      <w:r w:rsidRPr="00C04773">
        <w:rPr>
          <w:rFonts w:cs="Arial"/>
        </w:rPr>
        <w:t xml:space="preserve">   В библиотеке есть Интернет, оборудована локальная сеть. Востребованность библиотечного фонда и информационной базы достаточно </w:t>
      </w:r>
      <w:proofErr w:type="gramStart"/>
      <w:r w:rsidRPr="00C04773">
        <w:rPr>
          <w:rFonts w:cs="Arial"/>
        </w:rPr>
        <w:t>высока</w:t>
      </w:r>
      <w:proofErr w:type="gramEnd"/>
      <w:r w:rsidRPr="00C04773">
        <w:rPr>
          <w:rFonts w:cs="Arial"/>
        </w:rPr>
        <w:t xml:space="preserve">. </w:t>
      </w:r>
    </w:p>
    <w:p w:rsidR="005434F4" w:rsidRPr="00C04773" w:rsidRDefault="005434F4" w:rsidP="005434F4">
      <w:pPr>
        <w:tabs>
          <w:tab w:val="left" w:pos="900"/>
        </w:tabs>
        <w:spacing w:line="100" w:lineRule="atLeast"/>
        <w:jc w:val="both"/>
        <w:rPr>
          <w:b/>
          <w:bCs/>
          <w:shd w:val="clear" w:color="auto" w:fill="FFFFFF"/>
        </w:rPr>
      </w:pPr>
      <w:r w:rsidRPr="00C04773">
        <w:rPr>
          <w:b/>
          <w:bCs/>
          <w:shd w:val="clear" w:color="auto" w:fill="FFFFFF"/>
        </w:rPr>
        <w:t>7.3. Материально-техническое обеспечение</w:t>
      </w:r>
    </w:p>
    <w:p w:rsidR="005434F4" w:rsidRPr="006B6318" w:rsidRDefault="005434F4" w:rsidP="005434F4">
      <w:pPr>
        <w:widowControl/>
        <w:numPr>
          <w:ilvl w:val="0"/>
          <w:numId w:val="4"/>
        </w:numPr>
        <w:jc w:val="both"/>
      </w:pPr>
      <w:r w:rsidRPr="005725F4">
        <w:rPr>
          <w:color w:val="FF0000"/>
        </w:rPr>
        <w:t xml:space="preserve"> </w:t>
      </w:r>
      <w:r w:rsidRPr="006867F6">
        <w:t>Школа ежегодно обновляет учебные пособия</w:t>
      </w:r>
      <w:r w:rsidRPr="006B6318">
        <w:t xml:space="preserve"> по кабинетам</w:t>
      </w:r>
      <w:r>
        <w:t>. Оборудование  в столовой соответствует современным требованиям, ежегодно обновляется кухонный инвентарь, посуда. В учебные мастерские приобрели новые станки, оборудование</w:t>
      </w:r>
      <w:r w:rsidRPr="006B6318">
        <w:t>.</w:t>
      </w:r>
    </w:p>
    <w:p w:rsidR="005434F4" w:rsidRPr="006B6318" w:rsidRDefault="005434F4" w:rsidP="005434F4">
      <w:pPr>
        <w:widowControl/>
        <w:numPr>
          <w:ilvl w:val="0"/>
          <w:numId w:val="4"/>
        </w:numPr>
        <w:jc w:val="both"/>
      </w:pPr>
      <w:r w:rsidRPr="006B6318">
        <w:t xml:space="preserve">Медицинский кабинет оборудован, состоящий из процедурного кабинета, </w:t>
      </w:r>
      <w:r>
        <w:t xml:space="preserve">смотрового кабинета </w:t>
      </w:r>
      <w:r w:rsidRPr="006B6318">
        <w:t>со всем необходимым оборудованием, мебелью и медицинским инвентарем.</w:t>
      </w:r>
    </w:p>
    <w:p w:rsidR="005434F4" w:rsidRPr="006B6318" w:rsidRDefault="005434F4" w:rsidP="005434F4">
      <w:pPr>
        <w:widowControl/>
        <w:numPr>
          <w:ilvl w:val="0"/>
          <w:numId w:val="4"/>
        </w:numPr>
        <w:jc w:val="both"/>
      </w:pPr>
      <w:r w:rsidRPr="006B6318">
        <w:t xml:space="preserve">Учебные кабинеты оборудованы мебелью под рост учащихся, необходимым освещением, сантехническим оборудованием, стендами, шкафами. В каждом кабинете начальной школы </w:t>
      </w:r>
      <w:r>
        <w:t>имеется интерактивная доска, мультимедийный проектор. В одном кабинете имеется интерактивный стол. О</w:t>
      </w:r>
      <w:r w:rsidRPr="006B6318">
        <w:t xml:space="preserve">рганизован </w:t>
      </w:r>
      <w:r>
        <w:t xml:space="preserve"> </w:t>
      </w:r>
      <w:r w:rsidRPr="006B6318">
        <w:t xml:space="preserve">  питьевой режим.  </w:t>
      </w:r>
    </w:p>
    <w:p w:rsidR="005434F4" w:rsidRPr="00BD2E65" w:rsidRDefault="005434F4" w:rsidP="005434F4">
      <w:pPr>
        <w:widowControl/>
        <w:numPr>
          <w:ilvl w:val="0"/>
          <w:numId w:val="4"/>
        </w:numPr>
        <w:jc w:val="both"/>
      </w:pPr>
      <w:r w:rsidRPr="006B6318">
        <w:lastRenderedPageBreak/>
        <w:t xml:space="preserve">В школе имеется кабинет информатики, стационарная и мобильная мультимедиа системы, полностью оборудованный в рамках национального проекта «Образование» современный кабинет физики, кабинет химии, биологии и географии. В каждом кабинете имеется </w:t>
      </w:r>
      <w:r>
        <w:t xml:space="preserve"> интерактивная доска, мультимедийный проектор, </w:t>
      </w:r>
      <w:r w:rsidRPr="006B6318">
        <w:t>компьютер педагога и ведется электронный журнал. Все кабинеты школы</w:t>
      </w:r>
      <w:r>
        <w:t xml:space="preserve"> </w:t>
      </w:r>
      <w:r w:rsidRPr="006B6318">
        <w:t xml:space="preserve"> оборудованы   интерактивными досками, множительной техникой, документ камерами</w:t>
      </w:r>
      <w:r w:rsidRPr="002D52E2">
        <w:t>. Столярная и слесарная мастерские оснащены современными учебными станками и оборудованием, в   спортивном зал</w:t>
      </w:r>
      <w:r>
        <w:t>е</w:t>
      </w:r>
      <w:r w:rsidRPr="002D52E2">
        <w:t xml:space="preserve"> имеется весь необх</w:t>
      </w:r>
      <w:r>
        <w:t>одимый инвентарь и инструменты.</w:t>
      </w:r>
      <w:r w:rsidRPr="00BD2E65">
        <w:t xml:space="preserve"> В административных кабинетах имеются компьютерная и множительная техника.</w:t>
      </w:r>
    </w:p>
    <w:p w:rsidR="005434F4" w:rsidRPr="006F1BC4" w:rsidRDefault="005434F4" w:rsidP="005434F4">
      <w:pPr>
        <w:widowControl/>
        <w:numPr>
          <w:ilvl w:val="0"/>
          <w:numId w:val="4"/>
        </w:numPr>
        <w:jc w:val="both"/>
      </w:pPr>
      <w:r w:rsidRPr="006F1BC4">
        <w:t xml:space="preserve">Для обеспечения безопасности образовательного процесса в школе имеется охранно-пожарная сигнализация с голосовым оповещением. На окна первого этажа </w:t>
      </w:r>
      <w:r>
        <w:t xml:space="preserve">в кабинете директора и кабинета информатики </w:t>
      </w:r>
      <w:r w:rsidRPr="006F1BC4">
        <w:t>установлены решетки.</w:t>
      </w:r>
      <w:r>
        <w:t xml:space="preserve"> Имеется наружное видеонаблюдение.</w:t>
      </w:r>
    </w:p>
    <w:p w:rsidR="00B85C3C" w:rsidRPr="006F1BC4" w:rsidRDefault="005434F4" w:rsidP="005434F4">
      <w:pPr>
        <w:tabs>
          <w:tab w:val="left" w:pos="900"/>
        </w:tabs>
        <w:spacing w:line="100" w:lineRule="atLeast"/>
        <w:jc w:val="both"/>
        <w:rPr>
          <w:b/>
          <w:bCs/>
          <w:shd w:val="clear" w:color="auto" w:fill="FFFFFF"/>
        </w:rPr>
      </w:pPr>
      <w:r w:rsidRPr="006F1BC4">
        <w:t xml:space="preserve">Для организации питания имеется столовая на </w:t>
      </w:r>
      <w:r>
        <w:t xml:space="preserve">36 мест, </w:t>
      </w:r>
      <w:r w:rsidRPr="006F1BC4">
        <w:t>раздаточная. Столовая</w:t>
      </w:r>
      <w:r w:rsidRPr="002D52E2">
        <w:t xml:space="preserve"> оснащена всем необходимым оборудованием: мебель, </w:t>
      </w:r>
      <w:proofErr w:type="spellStart"/>
      <w:r w:rsidRPr="002D52E2">
        <w:t>электромармит</w:t>
      </w:r>
      <w:proofErr w:type="spellEnd"/>
      <w:r w:rsidRPr="002D52E2">
        <w:t xml:space="preserve">, </w:t>
      </w:r>
      <w:r>
        <w:t xml:space="preserve"> электрокипятильник, пароконвектомат</w:t>
      </w:r>
      <w:r w:rsidRPr="002D52E2">
        <w:t xml:space="preserve">, электроплита. </w:t>
      </w:r>
      <w:r>
        <w:t>Г</w:t>
      </w:r>
      <w:r w:rsidRPr="002D52E2">
        <w:t xml:space="preserve">орячим питанием </w:t>
      </w:r>
      <w:r w:rsidRPr="00891C22">
        <w:t xml:space="preserve">охвачено </w:t>
      </w:r>
      <w:r>
        <w:t>100</w:t>
      </w:r>
      <w:r w:rsidRPr="00891C22">
        <w:t>% учащихся.</w:t>
      </w:r>
      <w:r w:rsidRPr="002D52E2">
        <w:t xml:space="preserve"> П</w:t>
      </w:r>
      <w:r>
        <w:t>риготовление пищи осуществляют работники пищеблока</w:t>
      </w:r>
      <w:r w:rsidRPr="006F1BC4">
        <w:t>, нареканий по качеству приготовления пищи нет.</w:t>
      </w:r>
    </w:p>
    <w:p w:rsidR="00B85C3C" w:rsidRPr="005402D4" w:rsidRDefault="00B85C3C" w:rsidP="00B85C3C">
      <w:pPr>
        <w:tabs>
          <w:tab w:val="left" w:pos="900"/>
        </w:tabs>
        <w:spacing w:line="100" w:lineRule="atLeast"/>
        <w:jc w:val="both"/>
        <w:rPr>
          <w:b/>
          <w:bCs/>
          <w:shd w:val="clear" w:color="auto" w:fill="FFFFFF"/>
        </w:rPr>
      </w:pPr>
      <w:r w:rsidRPr="005402D4">
        <w:rPr>
          <w:b/>
          <w:bCs/>
          <w:shd w:val="clear" w:color="auto" w:fill="FFFFFF"/>
        </w:rPr>
        <w:t>8. Воспитательная работа</w:t>
      </w:r>
    </w:p>
    <w:p w:rsidR="00B85C3C" w:rsidRPr="00990D81" w:rsidRDefault="00B85C3C" w:rsidP="00B85C3C">
      <w:pPr>
        <w:ind w:left="360"/>
        <w:jc w:val="both"/>
      </w:pPr>
      <w:r w:rsidRPr="00990D81">
        <w:t>В течение 2017/18 учебного года МО</w:t>
      </w:r>
      <w:r>
        <w:t>К</w:t>
      </w:r>
      <w:r w:rsidRPr="00990D81">
        <w:t>У «</w:t>
      </w:r>
      <w:r>
        <w:t>Устьевая школа</w:t>
      </w:r>
      <w:r w:rsidRPr="00990D81">
        <w:t>» работала над реализацией проекта «Акция «ПРОЕКТ» как ресурс развития субъектов общего образования». Участники проекта учащиеся, педагогические работники и родители. Проект призван обосновать проблему адаптации субъектов образовательного процесса к жизни в постиндустриальном обществе:</w:t>
      </w:r>
    </w:p>
    <w:p w:rsidR="00B85C3C" w:rsidRPr="00990D81" w:rsidRDefault="00B85C3C" w:rsidP="00B85C3C">
      <w:pPr>
        <w:ind w:left="360"/>
        <w:jc w:val="both"/>
      </w:pPr>
      <w:r w:rsidRPr="00990D81">
        <w:t>•</w:t>
      </w:r>
      <w:r w:rsidRPr="00990D81">
        <w:tab/>
        <w:t>развитие детско-взрослого образовательного сообщества как среды школы, поддерживающей и расширяющей жизненный опыт субъектов образовательного процесса;</w:t>
      </w:r>
    </w:p>
    <w:p w:rsidR="00B85C3C" w:rsidRPr="00990D81" w:rsidRDefault="00B85C3C" w:rsidP="00B85C3C">
      <w:pPr>
        <w:ind w:left="360"/>
        <w:jc w:val="both"/>
      </w:pPr>
      <w:r w:rsidRPr="00990D81">
        <w:t>•</w:t>
      </w:r>
      <w:r w:rsidRPr="00990D81">
        <w:tab/>
        <w:t>обеспечение психолого-педагогической поддержки социальной деятельности, личностного роста и осмысления практики собственной жизни;</w:t>
      </w:r>
    </w:p>
    <w:p w:rsidR="00B85C3C" w:rsidRDefault="00B85C3C" w:rsidP="00B85C3C">
      <w:pPr>
        <w:ind w:left="360"/>
        <w:jc w:val="both"/>
      </w:pPr>
      <w:r w:rsidRPr="00990D81">
        <w:t>•</w:t>
      </w:r>
      <w:r w:rsidRPr="00990D81">
        <w:tab/>
        <w:t>организация проектной деятельности субъектов образовательного процесса как их непосредственное и целенаправленное взаимодействие с реальностью.</w:t>
      </w:r>
    </w:p>
    <w:p w:rsidR="00B85C3C" w:rsidRDefault="00B85C3C" w:rsidP="00B85C3C">
      <w:pPr>
        <w:ind w:left="360"/>
        <w:jc w:val="both"/>
      </w:pPr>
    </w:p>
    <w:p w:rsidR="00B85C3C" w:rsidRDefault="00B85C3C" w:rsidP="00B85C3C">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Современное общество стремительно меняется. Одновременно происходит стремительный рост темпов внедрения технических разработок. Мы сегодня ежедневно вынуждены осваивать новые и новые средства, обеспечивающие нашу жизнедеятельность. Стремительно меняются требования рынка труда к потенциальному работнику. И главной, обобщающей характеристикой становится мобильность во всех возможных смыслах этого слова – географическая, академическая, профессиональная.</w:t>
      </w:r>
      <w:r>
        <w:rPr>
          <w:rFonts w:eastAsia="Times New Roman" w:cs="Times New Roman"/>
          <w:color w:val="000000"/>
          <w:kern w:val="0"/>
          <w:lang w:eastAsia="ru-RU" w:bidi="ar-SA"/>
        </w:rPr>
        <w:t xml:space="preserve"> </w:t>
      </w:r>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 xml:space="preserve">Современный молодой человек должен сегодня не только уметь что-то делать и знать, сколько учиться делать, уметь применять знания. «Школа и только школа создается для того, чтобы обеспечить систематический, постоянно поддерживаемый процесс образования, суть которого заключается в передаче знаний, отношений, ценностей, чувствований» – говорит д.п.н. Б.С. </w:t>
      </w:r>
      <w:proofErr w:type="spellStart"/>
      <w:r w:rsidRPr="00510146">
        <w:rPr>
          <w:rFonts w:eastAsia="Times New Roman" w:cs="Times New Roman"/>
          <w:color w:val="000000"/>
          <w:kern w:val="0"/>
          <w:lang w:eastAsia="ru-RU" w:bidi="ar-SA"/>
        </w:rPr>
        <w:t>Гершунский</w:t>
      </w:r>
      <w:proofErr w:type="spellEnd"/>
      <w:r w:rsidRPr="00510146">
        <w:rPr>
          <w:rFonts w:eastAsia="Times New Roman" w:cs="Times New Roman"/>
          <w:color w:val="000000"/>
          <w:kern w:val="0"/>
          <w:lang w:eastAsia="ru-RU" w:bidi="ar-SA"/>
        </w:rPr>
        <w:t>, определяя роль школы в современном постиндустриальном обществе.</w:t>
      </w:r>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proofErr w:type="gramStart"/>
      <w:r w:rsidRPr="00510146">
        <w:rPr>
          <w:rFonts w:eastAsia="Times New Roman" w:cs="Times New Roman"/>
          <w:color w:val="000000"/>
          <w:kern w:val="0"/>
          <w:lang w:eastAsia="ru-RU" w:bidi="ar-SA"/>
        </w:rPr>
        <w:t>Современный и будущий работодатель заинтересованы в таком работнике, который: умеет думать самостоятельно и решать разнообразные проблемы (т.е. применять полученные знания для их решения); обладает критическим и творческим мышлением; владеет богатым словарным запасом, основанном на глубоком понимании гуманитарных знаний.</w:t>
      </w:r>
      <w:proofErr w:type="gramEnd"/>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Общество </w:t>
      </w:r>
      <w:r w:rsidRPr="00510146">
        <w:rPr>
          <w:rFonts w:eastAsia="Times New Roman" w:cs="Times New Roman"/>
          <w:color w:val="000000"/>
          <w:kern w:val="0"/>
          <w:lang w:val="en-US" w:eastAsia="ru-RU" w:bidi="ar-SA"/>
        </w:rPr>
        <w:t>XXI</w:t>
      </w:r>
      <w:r w:rsidRPr="00510146">
        <w:rPr>
          <w:rFonts w:eastAsia="Times New Roman" w:cs="Times New Roman"/>
          <w:color w:val="000000"/>
          <w:kern w:val="0"/>
          <w:lang w:eastAsia="ru-RU" w:bidi="ar-SA"/>
        </w:rPr>
        <w:t> века заинтересовано в том, чтобы его граждане были способны самостоятельно, активно действовать, принимать решения, четко адаптироваться к изменяющимся условиям жизни.</w:t>
      </w:r>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Решать эти актуальные проблемы жизнедеятельности человека помогут новые педагогическ</w:t>
      </w:r>
      <w:r w:rsidR="00B2165C">
        <w:rPr>
          <w:rFonts w:eastAsia="Times New Roman" w:cs="Times New Roman"/>
          <w:color w:val="000000"/>
          <w:kern w:val="0"/>
          <w:lang w:eastAsia="ru-RU" w:bidi="ar-SA"/>
        </w:rPr>
        <w:t>ие и информационные технологии.</w:t>
      </w:r>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Обучение, основанное на опыте, пытается решить проблему использования знаний, полученных в разных областях, через специально организованную ситуацию, в которой учащийся самостоятельно ищет необходимое ему (уже известное или еще неизвестное) знание для решения встающих задач. Именно поэтому такой упор делается на категорию опыта, на рефлексии (осознании), на самостоятельности обучающегося.</w:t>
      </w:r>
    </w:p>
    <w:p w:rsidR="00B85C3C" w:rsidRPr="00510146" w:rsidRDefault="00B85C3C" w:rsidP="00B85C3C">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lastRenderedPageBreak/>
        <w:t>Проектная деятельность всегда субъективна и целесообразна. Типы мышления, формируемые внутри проектной деятельности, можно сопоставить с так называемым продуктивным, критическим мышлением, а также с креативностью. Проектирование способствует развитию навыков решения проблем и принятия решений.</w:t>
      </w:r>
    </w:p>
    <w:p w:rsidR="00B85C3C" w:rsidRPr="00990D81" w:rsidRDefault="00B85C3C" w:rsidP="00B85C3C">
      <w:pPr>
        <w:widowControl/>
        <w:shd w:val="clear" w:color="auto" w:fill="FFFFFF"/>
        <w:suppressAutoHyphens w:val="0"/>
        <w:spacing w:line="225" w:lineRule="atLeast"/>
        <w:jc w:val="both"/>
      </w:pPr>
      <w:r w:rsidRPr="00510146">
        <w:rPr>
          <w:rFonts w:ascii="Tahoma" w:eastAsia="Times New Roman" w:hAnsi="Tahoma" w:cs="Tahoma"/>
          <w:color w:val="000000"/>
          <w:kern w:val="0"/>
          <w:sz w:val="20"/>
          <w:szCs w:val="20"/>
          <w:lang w:eastAsia="ru-RU" w:bidi="ar-SA"/>
        </w:rPr>
        <w:t> </w:t>
      </w:r>
      <w:r w:rsidRPr="00F5620E">
        <w:rPr>
          <w:b/>
        </w:rPr>
        <w:t>Ключевая цель</w:t>
      </w:r>
      <w:r w:rsidRPr="00990D81">
        <w:t>: разработать программно-методическое обеспечение школьной акции «Проект».</w:t>
      </w:r>
    </w:p>
    <w:p w:rsidR="00B85C3C" w:rsidRPr="00F5620E" w:rsidRDefault="00B85C3C" w:rsidP="00B85C3C">
      <w:pPr>
        <w:ind w:left="360"/>
        <w:jc w:val="both"/>
        <w:rPr>
          <w:b/>
        </w:rPr>
      </w:pPr>
      <w:r w:rsidRPr="00F5620E">
        <w:rPr>
          <w:b/>
        </w:rPr>
        <w:t>Цели проекта:</w:t>
      </w:r>
    </w:p>
    <w:p w:rsidR="00B85C3C" w:rsidRPr="00990D81" w:rsidRDefault="00B85C3C" w:rsidP="00B85C3C">
      <w:pPr>
        <w:ind w:left="360"/>
        <w:jc w:val="both"/>
      </w:pPr>
      <w:r w:rsidRPr="00990D81">
        <w:t>- провести анализ педагогических проблем адаптации субъектов образовательного процесса в условиях современных вызовов;</w:t>
      </w:r>
    </w:p>
    <w:p w:rsidR="00B85C3C" w:rsidRPr="00990D81" w:rsidRDefault="00B85C3C" w:rsidP="00B85C3C">
      <w:pPr>
        <w:ind w:left="360"/>
        <w:jc w:val="both"/>
      </w:pPr>
      <w:r w:rsidRPr="00990D81">
        <w:t>- разработать механизм педагогической поддержки мотивации участников акции «Проект»;</w:t>
      </w:r>
    </w:p>
    <w:p w:rsidR="00B85C3C" w:rsidRPr="00990D81" w:rsidRDefault="00B85C3C" w:rsidP="00B85C3C">
      <w:pPr>
        <w:ind w:left="360"/>
        <w:jc w:val="both"/>
      </w:pPr>
      <w:r w:rsidRPr="00990D81">
        <w:t>- создание единого социокультурного пространства (</w:t>
      </w:r>
      <w:proofErr w:type="gramStart"/>
      <w:r w:rsidRPr="00990D81">
        <w:t>со-бытие</w:t>
      </w:r>
      <w:proofErr w:type="gramEnd"/>
      <w:r w:rsidRPr="00990D81">
        <w:t xml:space="preserve"> в школе);</w:t>
      </w:r>
    </w:p>
    <w:p w:rsidR="00B85C3C" w:rsidRPr="00F5620E" w:rsidRDefault="00B85C3C" w:rsidP="00B85C3C">
      <w:pPr>
        <w:ind w:left="360"/>
        <w:jc w:val="both"/>
        <w:rPr>
          <w:b/>
        </w:rPr>
      </w:pPr>
      <w:r w:rsidRPr="00F5620E">
        <w:rPr>
          <w:b/>
        </w:rPr>
        <w:t>Задачи проекта:</w:t>
      </w:r>
    </w:p>
    <w:p w:rsidR="00B85C3C" w:rsidRPr="00990D81" w:rsidRDefault="00B85C3C" w:rsidP="00B85C3C">
      <w:pPr>
        <w:ind w:left="360"/>
        <w:jc w:val="both"/>
      </w:pPr>
      <w:r w:rsidRPr="00990D81">
        <w:t>1.</w:t>
      </w:r>
      <w:r w:rsidRPr="00990D81">
        <w:tab/>
        <w:t>Обеспечить участие в проектной деятельности учащихся, учителей, родителей.</w:t>
      </w:r>
    </w:p>
    <w:p w:rsidR="00B85C3C" w:rsidRPr="00990D81" w:rsidRDefault="00B85C3C" w:rsidP="00B85C3C">
      <w:pPr>
        <w:ind w:left="360"/>
        <w:jc w:val="both"/>
      </w:pPr>
      <w:r w:rsidRPr="00990D81">
        <w:t>2.</w:t>
      </w:r>
      <w:r w:rsidRPr="00990D81">
        <w:tab/>
        <w:t>Вовлечь родителей в совместную с детьми деятельность.</w:t>
      </w:r>
    </w:p>
    <w:p w:rsidR="00B85C3C" w:rsidRPr="00990D81" w:rsidRDefault="00B85C3C" w:rsidP="00B85C3C">
      <w:pPr>
        <w:ind w:left="360"/>
        <w:jc w:val="both"/>
      </w:pPr>
      <w:r w:rsidRPr="00990D81">
        <w:t>3.</w:t>
      </w:r>
      <w:r w:rsidRPr="00990D81">
        <w:tab/>
        <w:t>Обеспечить ценностно-</w:t>
      </w:r>
      <w:proofErr w:type="spellStart"/>
      <w:r w:rsidRPr="00990D81">
        <w:t>деятельно</w:t>
      </w:r>
      <w:bookmarkStart w:id="0" w:name="_GoBack"/>
      <w:bookmarkEnd w:id="0"/>
      <w:r w:rsidRPr="00990D81">
        <w:t>стные</w:t>
      </w:r>
      <w:proofErr w:type="spellEnd"/>
      <w:r w:rsidRPr="00990D81">
        <w:t xml:space="preserve"> отношения в системе: «педагоги-дети-родители», «школа-семья».</w:t>
      </w:r>
    </w:p>
    <w:p w:rsidR="00B85C3C" w:rsidRPr="00990D81" w:rsidRDefault="00B85C3C" w:rsidP="00B85C3C">
      <w:pPr>
        <w:ind w:left="360"/>
        <w:jc w:val="both"/>
      </w:pPr>
    </w:p>
    <w:p w:rsidR="00B85C3C" w:rsidRPr="00F5620E" w:rsidRDefault="00B85C3C" w:rsidP="00B85C3C">
      <w:pPr>
        <w:ind w:left="360"/>
        <w:sectPr w:rsidR="00B85C3C" w:rsidRPr="00F5620E" w:rsidSect="00681C44">
          <w:pgSz w:w="11906" w:h="16838"/>
          <w:pgMar w:top="851" w:right="992" w:bottom="567" w:left="1134" w:header="720" w:footer="720" w:gutter="0"/>
          <w:cols w:space="720"/>
          <w:docGrid w:linePitch="360"/>
        </w:sectPr>
      </w:pPr>
    </w:p>
    <w:tbl>
      <w:tblPr>
        <w:tblpPr w:leftFromText="180" w:rightFromText="180" w:vertAnchor="page" w:horzAnchor="margin" w:tblpY="1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7307"/>
      </w:tblGrid>
      <w:tr w:rsidR="00B85C3C" w:rsidRPr="009B700F" w:rsidTr="00420FC4">
        <w:trPr>
          <w:trHeight w:val="20"/>
        </w:trPr>
        <w:tc>
          <w:tcPr>
            <w:tcW w:w="14786" w:type="dxa"/>
            <w:gridSpan w:val="3"/>
            <w:shd w:val="clear" w:color="auto" w:fill="auto"/>
          </w:tcPr>
          <w:p w:rsidR="00B85C3C" w:rsidRPr="009B700F" w:rsidRDefault="00B85C3C" w:rsidP="00420FC4">
            <w:pPr>
              <w:jc w:val="center"/>
              <w:rPr>
                <w:rFonts w:cs="Times New Roman"/>
                <w:b/>
              </w:rPr>
            </w:pPr>
            <w:r w:rsidRPr="009B700F">
              <w:rPr>
                <w:rFonts w:cs="Times New Roman"/>
                <w:b/>
              </w:rPr>
              <w:lastRenderedPageBreak/>
              <w:t>МО</w:t>
            </w:r>
            <w:r w:rsidR="00235350">
              <w:rPr>
                <w:rFonts w:cs="Times New Roman"/>
                <w:b/>
              </w:rPr>
              <w:t>К</w:t>
            </w:r>
            <w:r w:rsidRPr="009B700F">
              <w:rPr>
                <w:rFonts w:cs="Times New Roman"/>
                <w:b/>
              </w:rPr>
              <w:t>У «</w:t>
            </w:r>
            <w:r w:rsidR="00235350">
              <w:rPr>
                <w:rFonts w:cs="Times New Roman"/>
                <w:b/>
              </w:rPr>
              <w:t>Устьевая школа</w:t>
            </w:r>
            <w:r w:rsidRPr="009B700F">
              <w:rPr>
                <w:rFonts w:cs="Times New Roman"/>
                <w:b/>
              </w:rPr>
              <w:t>»  2017-18 учебный год</w:t>
            </w:r>
          </w:p>
          <w:p w:rsidR="00B85C3C" w:rsidRPr="005F667E" w:rsidRDefault="00B85C3C" w:rsidP="00420FC4">
            <w:pPr>
              <w:jc w:val="center"/>
              <w:rPr>
                <w:rFonts w:cs="Times New Roman"/>
                <w:b/>
              </w:rPr>
            </w:pPr>
            <w:r w:rsidRPr="005F667E">
              <w:rPr>
                <w:rFonts w:cs="Times New Roman"/>
                <w:b/>
              </w:rPr>
              <w:t>Наши достижения</w:t>
            </w:r>
          </w:p>
        </w:tc>
      </w:tr>
      <w:tr w:rsidR="00B85C3C" w:rsidRPr="009B700F" w:rsidTr="00420FC4">
        <w:trPr>
          <w:trHeight w:val="20"/>
        </w:trPr>
        <w:tc>
          <w:tcPr>
            <w:tcW w:w="2518" w:type="dxa"/>
            <w:vMerge w:val="restart"/>
            <w:shd w:val="clear" w:color="auto" w:fill="auto"/>
          </w:tcPr>
          <w:p w:rsidR="00B85C3C" w:rsidRPr="009B700F" w:rsidRDefault="00B85C3C" w:rsidP="00420FC4">
            <w:pPr>
              <w:rPr>
                <w:rFonts w:cs="Times New Roman"/>
                <w:b/>
              </w:rPr>
            </w:pPr>
            <w:r w:rsidRPr="009B700F">
              <w:rPr>
                <w:rFonts w:cs="Times New Roman"/>
                <w:b/>
              </w:rPr>
              <w:t xml:space="preserve">Наличие обучающихся,   показавших высокую результативность в </w:t>
            </w:r>
            <w:proofErr w:type="gramStart"/>
            <w:r w:rsidRPr="009B700F">
              <w:rPr>
                <w:rFonts w:cs="Times New Roman"/>
                <w:b/>
              </w:rPr>
              <w:t>мероприятиях</w:t>
            </w:r>
            <w:proofErr w:type="gramEnd"/>
            <w:r w:rsidRPr="009B700F">
              <w:rPr>
                <w:rFonts w:cs="Times New Roman"/>
                <w:b/>
              </w:rPr>
              <w:t xml:space="preserve"> различного уровня</w:t>
            </w:r>
          </w:p>
        </w:tc>
        <w:tc>
          <w:tcPr>
            <w:tcW w:w="12268" w:type="dxa"/>
            <w:gridSpan w:val="2"/>
            <w:shd w:val="clear" w:color="auto" w:fill="auto"/>
          </w:tcPr>
          <w:p w:rsidR="00B85C3C" w:rsidRPr="009B700F" w:rsidRDefault="00B85C3C" w:rsidP="00420FC4">
            <w:pPr>
              <w:jc w:val="center"/>
              <w:rPr>
                <w:rFonts w:cs="Times New Roman"/>
                <w:b/>
              </w:rPr>
            </w:pPr>
            <w:r w:rsidRPr="009B700F">
              <w:rPr>
                <w:rFonts w:cs="Times New Roman"/>
                <w:b/>
              </w:rPr>
              <w:t>Количество   призеров и победителей</w:t>
            </w:r>
          </w:p>
          <w:p w:rsidR="00B85C3C" w:rsidRPr="009B700F" w:rsidRDefault="00B85C3C" w:rsidP="00420FC4">
            <w:pPr>
              <w:jc w:val="center"/>
              <w:rPr>
                <w:rFonts w:cs="Times New Roman"/>
                <w:b/>
              </w:rPr>
            </w:pPr>
            <w:r w:rsidRPr="009B700F">
              <w:rPr>
                <w:rFonts w:cs="Times New Roman"/>
                <w:b/>
              </w:rPr>
              <w:t>(с указанием названий мероприятий)</w:t>
            </w:r>
          </w:p>
        </w:tc>
      </w:tr>
      <w:tr w:rsidR="00B85C3C" w:rsidRPr="009B700F" w:rsidTr="00420FC4">
        <w:trPr>
          <w:trHeight w:val="20"/>
        </w:trPr>
        <w:tc>
          <w:tcPr>
            <w:tcW w:w="2518" w:type="dxa"/>
            <w:vMerge/>
            <w:shd w:val="clear" w:color="auto" w:fill="auto"/>
          </w:tcPr>
          <w:p w:rsidR="00B85C3C" w:rsidRPr="009B700F" w:rsidRDefault="00B85C3C" w:rsidP="00420FC4">
            <w:pPr>
              <w:rPr>
                <w:rFonts w:cs="Times New Roman"/>
                <w:b/>
              </w:rPr>
            </w:pPr>
          </w:p>
        </w:tc>
        <w:tc>
          <w:tcPr>
            <w:tcW w:w="4961" w:type="dxa"/>
            <w:shd w:val="clear" w:color="auto" w:fill="auto"/>
          </w:tcPr>
          <w:p w:rsidR="00B85C3C" w:rsidRPr="00507405" w:rsidRDefault="00B85C3C" w:rsidP="00420FC4">
            <w:pPr>
              <w:jc w:val="center"/>
              <w:rPr>
                <w:rFonts w:cs="Times New Roman"/>
                <w:b/>
              </w:rPr>
            </w:pPr>
            <w:r w:rsidRPr="00507405">
              <w:rPr>
                <w:rFonts w:cs="Times New Roman"/>
                <w:b/>
              </w:rPr>
              <w:t>Личные</w:t>
            </w:r>
          </w:p>
        </w:tc>
        <w:tc>
          <w:tcPr>
            <w:tcW w:w="7307" w:type="dxa"/>
            <w:shd w:val="clear" w:color="auto" w:fill="auto"/>
          </w:tcPr>
          <w:p w:rsidR="00B85C3C" w:rsidRPr="009B700F" w:rsidRDefault="00B85C3C" w:rsidP="00420FC4">
            <w:pPr>
              <w:jc w:val="center"/>
              <w:rPr>
                <w:rFonts w:cs="Times New Roman"/>
                <w:b/>
              </w:rPr>
            </w:pPr>
            <w:r w:rsidRPr="009B700F">
              <w:rPr>
                <w:rFonts w:cs="Times New Roman"/>
                <w:b/>
              </w:rPr>
              <w:t>Командные</w:t>
            </w:r>
          </w:p>
        </w:tc>
      </w:tr>
      <w:tr w:rsidR="00B85C3C" w:rsidRPr="009B700F" w:rsidTr="00420FC4">
        <w:trPr>
          <w:trHeight w:val="20"/>
        </w:trPr>
        <w:tc>
          <w:tcPr>
            <w:tcW w:w="2518" w:type="dxa"/>
            <w:shd w:val="clear" w:color="auto" w:fill="auto"/>
          </w:tcPr>
          <w:p w:rsidR="00B85C3C" w:rsidRPr="009B700F" w:rsidRDefault="00B85C3C" w:rsidP="00420FC4">
            <w:pPr>
              <w:rPr>
                <w:rFonts w:cs="Times New Roman"/>
                <w:b/>
              </w:rPr>
            </w:pPr>
            <w:r w:rsidRPr="009B700F">
              <w:rPr>
                <w:rFonts w:cs="Times New Roman"/>
                <w:b/>
              </w:rPr>
              <w:t>спортивной направленности</w:t>
            </w:r>
          </w:p>
          <w:p w:rsidR="00B85C3C" w:rsidRPr="009B700F" w:rsidRDefault="00B85C3C" w:rsidP="00420FC4">
            <w:pPr>
              <w:rPr>
                <w:rFonts w:cs="Times New Roman"/>
                <w:b/>
              </w:rPr>
            </w:pPr>
          </w:p>
        </w:tc>
        <w:tc>
          <w:tcPr>
            <w:tcW w:w="4961" w:type="dxa"/>
            <w:shd w:val="clear" w:color="auto" w:fill="auto"/>
          </w:tcPr>
          <w:p w:rsidR="00507405" w:rsidRPr="00507405" w:rsidRDefault="00507405" w:rsidP="00507405">
            <w:pPr>
              <w:pStyle w:val="ac"/>
              <w:numPr>
                <w:ilvl w:val="0"/>
                <w:numId w:val="22"/>
              </w:numPr>
              <w:suppressAutoHyphens w:val="0"/>
              <w:contextualSpacing/>
              <w:rPr>
                <w:rFonts w:cs="Times New Roman"/>
              </w:rPr>
            </w:pPr>
            <w:r w:rsidRPr="00507405">
              <w:rPr>
                <w:rFonts w:eastAsia="Times New Roman" w:cs="Times New Roman"/>
                <w:lang w:eastAsia="ru-RU"/>
              </w:rPr>
              <w:t xml:space="preserve">Кубок Главы Соболевского муниципального района по спортивному многоборью </w:t>
            </w:r>
            <w:r w:rsidR="00B85C3C" w:rsidRPr="00507405">
              <w:rPr>
                <w:rFonts w:cs="Times New Roman"/>
              </w:rPr>
              <w:t>(</w:t>
            </w:r>
            <w:r w:rsidRPr="00507405">
              <w:rPr>
                <w:rFonts w:cs="Times New Roman"/>
              </w:rPr>
              <w:t>победители</w:t>
            </w:r>
            <w:r w:rsidR="00B85C3C" w:rsidRPr="00507405">
              <w:rPr>
                <w:rFonts w:cs="Times New Roman"/>
              </w:rPr>
              <w:t xml:space="preserve"> в личном первенстве)</w:t>
            </w:r>
          </w:p>
          <w:p w:rsidR="00B85C3C" w:rsidRPr="00507405" w:rsidRDefault="00507405" w:rsidP="00507405">
            <w:pPr>
              <w:pStyle w:val="ac"/>
              <w:numPr>
                <w:ilvl w:val="0"/>
                <w:numId w:val="22"/>
              </w:numPr>
              <w:suppressAutoHyphens w:val="0"/>
              <w:contextualSpacing/>
              <w:rPr>
                <w:rFonts w:cs="Times New Roman"/>
              </w:rPr>
            </w:pPr>
            <w:r w:rsidRPr="00507405">
              <w:rPr>
                <w:rFonts w:eastAsia="Times New Roman" w:cs="Times New Roman"/>
                <w:lang w:eastAsia="ru-RU"/>
              </w:rPr>
              <w:t>Районный турнир по народному жиму (1 место, 2 место).</w:t>
            </w:r>
          </w:p>
          <w:p w:rsidR="00507405" w:rsidRPr="00507405" w:rsidRDefault="00507405" w:rsidP="00507405">
            <w:pPr>
              <w:pStyle w:val="ac"/>
              <w:numPr>
                <w:ilvl w:val="0"/>
                <w:numId w:val="22"/>
              </w:numPr>
              <w:suppressAutoHyphens w:val="0"/>
              <w:contextualSpacing/>
              <w:rPr>
                <w:rFonts w:cs="Times New Roman"/>
              </w:rPr>
            </w:pPr>
            <w:proofErr w:type="gramStart"/>
            <w:r w:rsidRPr="00507405">
              <w:rPr>
                <w:rFonts w:eastAsia="Times New Roman" w:cs="Times New Roman"/>
                <w:lang w:eastAsia="ru-RU"/>
              </w:rPr>
              <w:t>Районный турнир по силовому троеборью (пауэрлифтингу (1 место, 2 место).</w:t>
            </w:r>
            <w:proofErr w:type="gramEnd"/>
          </w:p>
        </w:tc>
        <w:tc>
          <w:tcPr>
            <w:tcW w:w="7307" w:type="dxa"/>
            <w:shd w:val="clear" w:color="auto" w:fill="auto"/>
          </w:tcPr>
          <w:p w:rsidR="00507405" w:rsidRPr="00507405" w:rsidRDefault="00507405" w:rsidP="00B85C3C">
            <w:pPr>
              <w:pStyle w:val="ac"/>
              <w:numPr>
                <w:ilvl w:val="0"/>
                <w:numId w:val="26"/>
              </w:numPr>
              <w:suppressAutoHyphens w:val="0"/>
              <w:contextualSpacing/>
            </w:pPr>
            <w:r w:rsidRPr="00507405">
              <w:rPr>
                <w:rFonts w:eastAsia="Times New Roman" w:cs="Times New Roman"/>
                <w:lang w:eastAsia="ru-RU"/>
              </w:rPr>
              <w:t xml:space="preserve">Турнир Соболевского муниципального района по </w:t>
            </w:r>
            <w:proofErr w:type="spellStart"/>
            <w:r w:rsidRPr="00507405">
              <w:rPr>
                <w:rFonts w:eastAsia="Times New Roman" w:cs="Times New Roman"/>
                <w:lang w:eastAsia="ru-RU"/>
              </w:rPr>
              <w:t>стритболу</w:t>
            </w:r>
            <w:proofErr w:type="spellEnd"/>
            <w:r w:rsidRPr="00507405">
              <w:rPr>
                <w:rFonts w:eastAsia="Times New Roman" w:cs="Times New Roman"/>
                <w:lang w:eastAsia="ru-RU"/>
              </w:rPr>
              <w:t xml:space="preserve"> </w:t>
            </w:r>
            <w:r w:rsidRPr="00507405">
              <w:rPr>
                <w:rFonts w:cs="Times New Roman"/>
              </w:rPr>
              <w:t>(1 место)</w:t>
            </w:r>
          </w:p>
          <w:p w:rsidR="00B85C3C" w:rsidRPr="00507405" w:rsidRDefault="00B85C3C" w:rsidP="00B85C3C">
            <w:pPr>
              <w:pStyle w:val="ac"/>
              <w:numPr>
                <w:ilvl w:val="0"/>
                <w:numId w:val="26"/>
              </w:numPr>
              <w:suppressAutoHyphens w:val="0"/>
              <w:contextualSpacing/>
              <w:rPr>
                <w:rFonts w:cs="Times New Roman"/>
              </w:rPr>
            </w:pPr>
            <w:r w:rsidRPr="00507405">
              <w:rPr>
                <w:rFonts w:cs="Times New Roman"/>
              </w:rPr>
              <w:t>Территориальный этап Всероссийских спортивных игр школьников «Пре</w:t>
            </w:r>
            <w:r w:rsidR="00507405" w:rsidRPr="00507405">
              <w:rPr>
                <w:rFonts w:cs="Times New Roman"/>
              </w:rPr>
              <w:t>зидентские спортивные игры</w:t>
            </w:r>
            <w:r w:rsidRPr="00507405">
              <w:rPr>
                <w:rFonts w:cs="Times New Roman"/>
              </w:rPr>
              <w:t>» (</w:t>
            </w:r>
            <w:r w:rsidR="00507405" w:rsidRPr="00507405">
              <w:rPr>
                <w:rFonts w:cs="Times New Roman"/>
              </w:rPr>
              <w:t>1, 2</w:t>
            </w:r>
            <w:r w:rsidRPr="00507405">
              <w:rPr>
                <w:rFonts w:cs="Times New Roman"/>
              </w:rPr>
              <w:t xml:space="preserve"> мест</w:t>
            </w:r>
            <w:r w:rsidR="00507405" w:rsidRPr="00507405">
              <w:rPr>
                <w:rFonts w:cs="Times New Roman"/>
              </w:rPr>
              <w:t>а</w:t>
            </w:r>
            <w:r w:rsidRPr="00507405">
              <w:rPr>
                <w:rFonts w:cs="Times New Roman"/>
              </w:rPr>
              <w:t>)</w:t>
            </w:r>
          </w:p>
          <w:p w:rsidR="00B85C3C" w:rsidRPr="00507405" w:rsidRDefault="00507405" w:rsidP="00507405">
            <w:pPr>
              <w:pStyle w:val="ac"/>
              <w:numPr>
                <w:ilvl w:val="0"/>
                <w:numId w:val="26"/>
              </w:numPr>
              <w:suppressAutoHyphens w:val="0"/>
              <w:contextualSpacing/>
              <w:rPr>
                <w:rFonts w:cs="Times New Roman"/>
              </w:rPr>
            </w:pPr>
            <w:r w:rsidRPr="00507405">
              <w:rPr>
                <w:rFonts w:eastAsia="Times New Roman" w:cs="Times New Roman"/>
                <w:lang w:eastAsia="ru-RU"/>
              </w:rPr>
              <w:t xml:space="preserve">Детско-юношеская военно-патриотическая игра «Зарничка-2018»  </w:t>
            </w:r>
            <w:r w:rsidRPr="00507405">
              <w:rPr>
                <w:rFonts w:cs="Times New Roman"/>
              </w:rPr>
              <w:t>(1 место)</w:t>
            </w:r>
          </w:p>
          <w:p w:rsidR="00507405" w:rsidRPr="00507405" w:rsidRDefault="00507405" w:rsidP="00507405">
            <w:pPr>
              <w:pStyle w:val="ac"/>
              <w:numPr>
                <w:ilvl w:val="0"/>
                <w:numId w:val="26"/>
              </w:numPr>
              <w:suppressAutoHyphens w:val="0"/>
              <w:contextualSpacing/>
              <w:rPr>
                <w:rFonts w:cs="Times New Roman"/>
              </w:rPr>
            </w:pPr>
            <w:r w:rsidRPr="00507405">
              <w:rPr>
                <w:rFonts w:eastAsia="Times New Roman" w:cs="Times New Roman"/>
                <w:lang w:eastAsia="ru-RU"/>
              </w:rPr>
              <w:t>Военно-спортивная игра «</w:t>
            </w:r>
            <w:proofErr w:type="spellStart"/>
            <w:r w:rsidRPr="00507405">
              <w:rPr>
                <w:rFonts w:eastAsia="Times New Roman" w:cs="Times New Roman"/>
                <w:lang w:eastAsia="ru-RU"/>
              </w:rPr>
              <w:t>Зарничка</w:t>
            </w:r>
            <w:proofErr w:type="spellEnd"/>
            <w:r w:rsidRPr="00507405">
              <w:rPr>
                <w:rFonts w:eastAsia="Times New Roman" w:cs="Times New Roman"/>
                <w:lang w:eastAsia="ru-RU"/>
              </w:rPr>
              <w:t xml:space="preserve">» среди детских оздоровительных лагерей </w:t>
            </w:r>
            <w:r w:rsidRPr="00507405">
              <w:rPr>
                <w:rFonts w:cs="Times New Roman"/>
              </w:rPr>
              <w:t>(2 место)</w:t>
            </w:r>
          </w:p>
          <w:p w:rsidR="00507405" w:rsidRPr="009B700F" w:rsidRDefault="00507405" w:rsidP="00507405">
            <w:pPr>
              <w:pStyle w:val="ac"/>
              <w:numPr>
                <w:ilvl w:val="0"/>
                <w:numId w:val="26"/>
              </w:numPr>
              <w:suppressAutoHyphens w:val="0"/>
              <w:contextualSpacing/>
              <w:rPr>
                <w:rFonts w:cs="Times New Roman"/>
              </w:rPr>
            </w:pPr>
            <w:r w:rsidRPr="00507405">
              <w:rPr>
                <w:rFonts w:eastAsia="Times New Roman" w:cs="Times New Roman"/>
                <w:lang w:eastAsia="ru-RU"/>
              </w:rPr>
              <w:t>Открытое первенство Соболевского муниципального района по волейболу (1 место)</w:t>
            </w:r>
          </w:p>
        </w:tc>
      </w:tr>
      <w:tr w:rsidR="00B85C3C" w:rsidRPr="009B700F" w:rsidTr="00420FC4">
        <w:trPr>
          <w:trHeight w:val="20"/>
        </w:trPr>
        <w:tc>
          <w:tcPr>
            <w:tcW w:w="2518" w:type="dxa"/>
            <w:shd w:val="clear" w:color="auto" w:fill="auto"/>
          </w:tcPr>
          <w:p w:rsidR="00B85C3C" w:rsidRPr="009B700F" w:rsidRDefault="00B85C3C" w:rsidP="00420FC4">
            <w:pPr>
              <w:rPr>
                <w:rFonts w:cs="Times New Roman"/>
                <w:b/>
              </w:rPr>
            </w:pPr>
            <w:r w:rsidRPr="009B700F">
              <w:rPr>
                <w:rFonts w:cs="Times New Roman"/>
                <w:b/>
              </w:rPr>
              <w:t xml:space="preserve">интеллектуальной направленности </w:t>
            </w:r>
          </w:p>
          <w:p w:rsidR="00B85C3C" w:rsidRPr="009B700F" w:rsidRDefault="00B85C3C" w:rsidP="00420FC4">
            <w:pPr>
              <w:rPr>
                <w:rFonts w:cs="Times New Roman"/>
                <w:b/>
              </w:rPr>
            </w:pPr>
          </w:p>
        </w:tc>
        <w:tc>
          <w:tcPr>
            <w:tcW w:w="4961" w:type="dxa"/>
            <w:shd w:val="clear" w:color="auto" w:fill="auto"/>
          </w:tcPr>
          <w:p w:rsidR="00507405" w:rsidRPr="00507405" w:rsidRDefault="00507405" w:rsidP="00507405">
            <w:pPr>
              <w:pStyle w:val="ac"/>
              <w:numPr>
                <w:ilvl w:val="0"/>
                <w:numId w:val="25"/>
              </w:numPr>
              <w:suppressAutoHyphens w:val="0"/>
              <w:contextualSpacing/>
              <w:rPr>
                <w:rFonts w:cs="Times New Roman"/>
              </w:rPr>
            </w:pPr>
            <w:r w:rsidRPr="00507405">
              <w:rPr>
                <w:rFonts w:eastAsia="Times New Roman" w:cs="Times New Roman"/>
                <w:lang w:eastAsia="ru-RU"/>
              </w:rPr>
              <w:t>Муниципальный конкурс сочинений, посвящённый «Дню матери»</w:t>
            </w:r>
            <w:r w:rsidRPr="00507405">
              <w:rPr>
                <w:rFonts w:cs="Times New Roman"/>
              </w:rPr>
              <w:t>(3 место)</w:t>
            </w:r>
          </w:p>
          <w:p w:rsidR="00B85C3C" w:rsidRPr="00507405" w:rsidRDefault="00B85C3C" w:rsidP="00507405">
            <w:pPr>
              <w:pStyle w:val="ac"/>
              <w:numPr>
                <w:ilvl w:val="0"/>
                <w:numId w:val="25"/>
              </w:numPr>
              <w:suppressAutoHyphens w:val="0"/>
              <w:contextualSpacing/>
              <w:rPr>
                <w:rFonts w:cs="Times New Roman"/>
              </w:rPr>
            </w:pPr>
            <w:r w:rsidRPr="00507405">
              <w:rPr>
                <w:rFonts w:cs="Times New Roman"/>
              </w:rPr>
              <w:tab/>
            </w:r>
            <w:proofErr w:type="gramStart"/>
            <w:r w:rsidR="00507405" w:rsidRPr="00507405">
              <w:rPr>
                <w:rFonts w:eastAsia="Times New Roman" w:cs="Times New Roman"/>
                <w:lang w:eastAsia="ru-RU"/>
              </w:rPr>
              <w:t>Всероссийская олимпиада школьников (призёр, победитель</w:t>
            </w:r>
            <w:proofErr w:type="gramEnd"/>
          </w:p>
          <w:p w:rsidR="00B85C3C" w:rsidRPr="00507405" w:rsidRDefault="00B85C3C" w:rsidP="00420FC4">
            <w:pPr>
              <w:rPr>
                <w:rFonts w:cs="Times New Roman"/>
              </w:rPr>
            </w:pPr>
          </w:p>
        </w:tc>
        <w:tc>
          <w:tcPr>
            <w:tcW w:w="7307" w:type="dxa"/>
            <w:shd w:val="clear" w:color="auto" w:fill="auto"/>
          </w:tcPr>
          <w:p w:rsidR="00B85C3C" w:rsidRPr="00507405" w:rsidRDefault="00B85C3C" w:rsidP="00507405">
            <w:pPr>
              <w:pStyle w:val="ac"/>
              <w:numPr>
                <w:ilvl w:val="0"/>
                <w:numId w:val="29"/>
              </w:numPr>
              <w:suppressAutoHyphens w:val="0"/>
              <w:ind w:left="459"/>
              <w:contextualSpacing/>
              <w:rPr>
                <w:rFonts w:cs="Times New Roman"/>
              </w:rPr>
            </w:pPr>
          </w:p>
        </w:tc>
      </w:tr>
      <w:tr w:rsidR="00B85C3C" w:rsidRPr="009B700F" w:rsidTr="00420FC4">
        <w:trPr>
          <w:trHeight w:val="20"/>
        </w:trPr>
        <w:tc>
          <w:tcPr>
            <w:tcW w:w="2518" w:type="dxa"/>
            <w:shd w:val="clear" w:color="auto" w:fill="auto"/>
          </w:tcPr>
          <w:p w:rsidR="00B85C3C" w:rsidRPr="009B700F" w:rsidRDefault="00B85C3C" w:rsidP="00420FC4">
            <w:pPr>
              <w:rPr>
                <w:rFonts w:cs="Times New Roman"/>
                <w:b/>
              </w:rPr>
            </w:pPr>
            <w:r>
              <w:rPr>
                <w:rFonts w:cs="Times New Roman"/>
                <w:b/>
              </w:rPr>
              <w:t>т</w:t>
            </w:r>
            <w:r w:rsidRPr="009B700F">
              <w:rPr>
                <w:rFonts w:cs="Times New Roman"/>
                <w:b/>
              </w:rPr>
              <w:t>ворческой направленности</w:t>
            </w:r>
          </w:p>
          <w:p w:rsidR="00B85C3C" w:rsidRPr="009B700F" w:rsidRDefault="00B85C3C" w:rsidP="00420FC4">
            <w:pPr>
              <w:rPr>
                <w:rFonts w:cs="Times New Roman"/>
                <w:b/>
              </w:rPr>
            </w:pPr>
          </w:p>
        </w:tc>
        <w:tc>
          <w:tcPr>
            <w:tcW w:w="4961" w:type="dxa"/>
            <w:shd w:val="clear" w:color="auto" w:fill="auto"/>
          </w:tcPr>
          <w:p w:rsidR="00B85C3C" w:rsidRPr="00507405" w:rsidRDefault="00507405" w:rsidP="00507405">
            <w:pPr>
              <w:pStyle w:val="ac"/>
              <w:numPr>
                <w:ilvl w:val="0"/>
                <w:numId w:val="37"/>
              </w:numPr>
              <w:suppressAutoHyphens w:val="0"/>
              <w:contextualSpacing/>
              <w:rPr>
                <w:rFonts w:cs="Times New Roman"/>
              </w:rPr>
            </w:pPr>
            <w:r w:rsidRPr="00507405">
              <w:rPr>
                <w:rFonts w:eastAsia="Times New Roman" w:cs="Times New Roman"/>
                <w:lang w:eastAsia="ru-RU"/>
              </w:rPr>
              <w:t>Муниципальный фестиваль-конкурс творчества детей и молодёжи «Утренняя звезда» (1,3 места)</w:t>
            </w:r>
          </w:p>
          <w:p w:rsidR="00507405" w:rsidRPr="00507405" w:rsidRDefault="00507405" w:rsidP="00507405">
            <w:pPr>
              <w:pStyle w:val="ac"/>
              <w:numPr>
                <w:ilvl w:val="0"/>
                <w:numId w:val="37"/>
              </w:numPr>
              <w:suppressAutoHyphens w:val="0"/>
              <w:contextualSpacing/>
              <w:rPr>
                <w:rFonts w:cs="Times New Roman"/>
              </w:rPr>
            </w:pPr>
            <w:r w:rsidRPr="00507405">
              <w:rPr>
                <w:rFonts w:eastAsia="Times New Roman" w:cs="Times New Roman"/>
                <w:lang w:eastAsia="ru-RU"/>
              </w:rPr>
              <w:t>Муниципальный этап конкурса «Живая классика»</w:t>
            </w:r>
          </w:p>
        </w:tc>
        <w:tc>
          <w:tcPr>
            <w:tcW w:w="7307" w:type="dxa"/>
            <w:shd w:val="clear" w:color="auto" w:fill="auto"/>
          </w:tcPr>
          <w:p w:rsidR="00B85C3C" w:rsidRPr="009B700F" w:rsidRDefault="00B85C3C" w:rsidP="00420FC4">
            <w:pPr>
              <w:pStyle w:val="ac"/>
              <w:ind w:left="360"/>
            </w:pPr>
          </w:p>
          <w:p w:rsidR="00B85C3C" w:rsidRPr="009B700F" w:rsidRDefault="00B85C3C" w:rsidP="00420FC4">
            <w:pPr>
              <w:pStyle w:val="ac"/>
              <w:ind w:left="393"/>
              <w:rPr>
                <w:rFonts w:cs="Times New Roman"/>
              </w:rPr>
            </w:pPr>
          </w:p>
        </w:tc>
      </w:tr>
      <w:tr w:rsidR="00B85C3C" w:rsidRPr="009B700F" w:rsidTr="00420FC4">
        <w:trPr>
          <w:trHeight w:val="20"/>
        </w:trPr>
        <w:tc>
          <w:tcPr>
            <w:tcW w:w="2518" w:type="dxa"/>
            <w:shd w:val="clear" w:color="auto" w:fill="auto"/>
          </w:tcPr>
          <w:p w:rsidR="00B85C3C" w:rsidRPr="009B700F" w:rsidRDefault="00B85C3C" w:rsidP="00420FC4">
            <w:pPr>
              <w:rPr>
                <w:rFonts w:cs="Times New Roman"/>
                <w:b/>
              </w:rPr>
            </w:pPr>
            <w:r w:rsidRPr="009B700F">
              <w:rPr>
                <w:rFonts w:cs="Times New Roman"/>
                <w:b/>
              </w:rPr>
              <w:t xml:space="preserve">краеведческой и экологической направленности </w:t>
            </w:r>
          </w:p>
          <w:p w:rsidR="00B85C3C" w:rsidRPr="009B700F" w:rsidRDefault="00B85C3C" w:rsidP="00420FC4">
            <w:pPr>
              <w:rPr>
                <w:rFonts w:cs="Times New Roman"/>
                <w:b/>
              </w:rPr>
            </w:pPr>
          </w:p>
        </w:tc>
        <w:tc>
          <w:tcPr>
            <w:tcW w:w="4961" w:type="dxa"/>
            <w:shd w:val="clear" w:color="auto" w:fill="auto"/>
          </w:tcPr>
          <w:p w:rsidR="00B85C3C" w:rsidRPr="00507405" w:rsidRDefault="00B85C3C" w:rsidP="00507405">
            <w:pPr>
              <w:pStyle w:val="ac"/>
              <w:suppressAutoHyphens w:val="0"/>
              <w:ind w:left="240"/>
              <w:contextualSpacing/>
              <w:rPr>
                <w:rFonts w:cs="Times New Roman"/>
              </w:rPr>
            </w:pPr>
          </w:p>
        </w:tc>
        <w:tc>
          <w:tcPr>
            <w:tcW w:w="7307" w:type="dxa"/>
            <w:shd w:val="clear" w:color="auto" w:fill="auto"/>
          </w:tcPr>
          <w:p w:rsidR="00B85C3C" w:rsidRPr="009B700F" w:rsidRDefault="00B85C3C" w:rsidP="00E748AC">
            <w:pPr>
              <w:rPr>
                <w:rFonts w:cs="Times New Roman"/>
              </w:rPr>
            </w:pPr>
            <w:r w:rsidRPr="009B700F">
              <w:rPr>
                <w:rFonts w:cs="Times New Roman"/>
              </w:rPr>
              <w:t xml:space="preserve">1. </w:t>
            </w:r>
            <w:r w:rsidRPr="009B700F">
              <w:rPr>
                <w:rFonts w:cs="Times New Roman"/>
              </w:rPr>
              <w:tab/>
              <w:t>Участие в акции «</w:t>
            </w:r>
            <w:r w:rsidR="00E748AC">
              <w:rPr>
                <w:rFonts w:cs="Times New Roman"/>
              </w:rPr>
              <w:t>Просыпается природа»</w:t>
            </w:r>
            <w:proofErr w:type="gramStart"/>
            <w:r w:rsidR="00E748AC">
              <w:rPr>
                <w:rFonts w:cs="Times New Roman"/>
              </w:rPr>
              <w:t>.</w:t>
            </w:r>
            <w:proofErr w:type="gramEnd"/>
            <w:r w:rsidR="00E748AC">
              <w:rPr>
                <w:rFonts w:cs="Times New Roman"/>
              </w:rPr>
              <w:t xml:space="preserve"> (</w:t>
            </w:r>
            <w:proofErr w:type="gramStart"/>
            <w:r w:rsidR="00E748AC">
              <w:rPr>
                <w:rFonts w:cs="Times New Roman"/>
              </w:rPr>
              <w:t>г</w:t>
            </w:r>
            <w:proofErr w:type="gramEnd"/>
            <w:r w:rsidR="00E748AC">
              <w:rPr>
                <w:rFonts w:cs="Times New Roman"/>
              </w:rPr>
              <w:t>енеральная уборка)</w:t>
            </w:r>
          </w:p>
        </w:tc>
      </w:tr>
    </w:tbl>
    <w:p w:rsidR="00B85C3C" w:rsidRPr="007C1814" w:rsidRDefault="00B85C3C" w:rsidP="00B85C3C">
      <w:pPr>
        <w:jc w:val="center"/>
        <w:rPr>
          <w:rFonts w:cs="Times New Roman"/>
          <w:b/>
          <w:sz w:val="32"/>
          <w:szCs w:val="32"/>
        </w:rPr>
      </w:pPr>
    </w:p>
    <w:p w:rsidR="00B85C3C" w:rsidRPr="0009748A" w:rsidRDefault="00B85C3C" w:rsidP="00B85C3C">
      <w:pPr>
        <w:jc w:val="both"/>
        <w:rPr>
          <w:b/>
          <w:highlight w:val="yellow"/>
        </w:rPr>
        <w:sectPr w:rsidR="00B85C3C" w:rsidRPr="0009748A" w:rsidSect="00420FC4">
          <w:footerReference w:type="default" r:id="rId13"/>
          <w:pgSz w:w="16838" w:h="11906" w:orient="landscape"/>
          <w:pgMar w:top="709" w:right="1134" w:bottom="1134" w:left="1134" w:header="720" w:footer="720" w:gutter="0"/>
          <w:cols w:space="720"/>
          <w:docGrid w:linePitch="360"/>
        </w:sectPr>
      </w:pPr>
    </w:p>
    <w:p w:rsidR="00B85C3C" w:rsidRPr="00BD2E65" w:rsidRDefault="00235350" w:rsidP="00B85C3C">
      <w:pPr>
        <w:tabs>
          <w:tab w:val="left" w:pos="900"/>
        </w:tabs>
        <w:spacing w:line="100" w:lineRule="atLeast"/>
        <w:jc w:val="both"/>
        <w:rPr>
          <w:b/>
          <w:bCs/>
          <w:shd w:val="clear" w:color="auto" w:fill="FFFFFF"/>
        </w:rPr>
      </w:pPr>
      <w:r>
        <w:rPr>
          <w:b/>
          <w:bCs/>
          <w:shd w:val="clear" w:color="auto" w:fill="FFFFFF"/>
        </w:rPr>
        <w:lastRenderedPageBreak/>
        <w:t>9</w:t>
      </w:r>
      <w:r w:rsidR="00B85C3C" w:rsidRPr="00BD2E65">
        <w:rPr>
          <w:b/>
          <w:bCs/>
          <w:shd w:val="clear" w:color="auto" w:fill="FFFFFF"/>
        </w:rPr>
        <w:t>. Условия, обеспечивающие безопасность образовательной среды</w:t>
      </w:r>
    </w:p>
    <w:p w:rsidR="00B85C3C" w:rsidRPr="003E25CE" w:rsidRDefault="00B85C3C" w:rsidP="00B85C3C">
      <w:pPr>
        <w:autoSpaceDE w:val="0"/>
        <w:ind w:right="-93" w:firstLine="708"/>
        <w:jc w:val="both"/>
        <w:rPr>
          <w:rFonts w:cs="Times New Roman"/>
          <w:shd w:val="clear" w:color="auto" w:fill="FFFFFF"/>
        </w:rPr>
      </w:pPr>
      <w:r w:rsidRPr="003E25CE">
        <w:rPr>
          <w:rFonts w:cs="Times New Roman"/>
          <w:shd w:val="clear" w:color="auto" w:fill="FFFFFF"/>
        </w:rPr>
        <w:t xml:space="preserve">В  целях обеспечения безопасности и антитеррористической </w:t>
      </w:r>
      <w:proofErr w:type="gramStart"/>
      <w:r w:rsidRPr="003E25CE">
        <w:rPr>
          <w:rFonts w:cs="Times New Roman"/>
          <w:shd w:val="clear" w:color="auto" w:fill="FFFFFF"/>
        </w:rPr>
        <w:t>защищ</w:t>
      </w:r>
      <w:r w:rsidR="003E25CE" w:rsidRPr="003E25CE">
        <w:rPr>
          <w:rFonts w:cs="Times New Roman"/>
          <w:shd w:val="clear" w:color="auto" w:fill="FFFFFF"/>
        </w:rPr>
        <w:t>ё</w:t>
      </w:r>
      <w:r w:rsidRPr="003E25CE">
        <w:rPr>
          <w:rFonts w:cs="Times New Roman"/>
          <w:shd w:val="clear" w:color="auto" w:fill="FFFFFF"/>
        </w:rPr>
        <w:t>нности</w:t>
      </w:r>
      <w:proofErr w:type="gramEnd"/>
      <w:r w:rsidRPr="003E25CE">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выполнение правовых актов и нормативно-технических документов по созданию здоровых и безопасных условий труда;</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 xml:space="preserve">изучение в рамках учебного плана школы предмета ОБЖ в </w:t>
      </w:r>
      <w:r>
        <w:rPr>
          <w:shd w:val="clear" w:color="auto" w:fill="FFFFFF"/>
        </w:rPr>
        <w:t>8 классе</w:t>
      </w:r>
      <w:r w:rsidRPr="00BD2E65">
        <w:rPr>
          <w:shd w:val="clear" w:color="auto" w:fill="FFFFFF"/>
        </w:rPr>
        <w:t>;</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 xml:space="preserve">организация обучения учащихся и сотрудников школы по ГО и ЧС, ПБ, </w:t>
      </w:r>
      <w:proofErr w:type="gramStart"/>
      <w:r w:rsidRPr="00BD2E65">
        <w:rPr>
          <w:shd w:val="clear" w:color="auto" w:fill="FFFFFF"/>
        </w:rPr>
        <w:t>ОТ</w:t>
      </w:r>
      <w:proofErr w:type="gramEnd"/>
      <w:r w:rsidRPr="00BD2E65">
        <w:rPr>
          <w:shd w:val="clear" w:color="auto" w:fill="FFFFFF"/>
        </w:rPr>
        <w:t>;</w:t>
      </w:r>
    </w:p>
    <w:p w:rsidR="00B85C3C" w:rsidRPr="00BD2E65" w:rsidRDefault="00B85C3C" w:rsidP="00B85C3C">
      <w:pPr>
        <w:pStyle w:val="ac"/>
        <w:numPr>
          <w:ilvl w:val="0"/>
          <w:numId w:val="10"/>
        </w:numPr>
        <w:tabs>
          <w:tab w:val="clear" w:pos="720"/>
          <w:tab w:val="left" w:pos="709"/>
        </w:tabs>
        <w:jc w:val="both"/>
        <w:rPr>
          <w:shd w:val="clear" w:color="auto" w:fill="FFFFFF"/>
        </w:rPr>
      </w:pPr>
      <w:r>
        <w:rPr>
          <w:shd w:val="clear" w:color="auto" w:fill="FFFFFF"/>
        </w:rPr>
        <w:t xml:space="preserve">проведение </w:t>
      </w:r>
      <w:r w:rsidRPr="00BD2E65">
        <w:rPr>
          <w:shd w:val="clear" w:color="auto" w:fill="FFFFFF"/>
        </w:rPr>
        <w:t xml:space="preserve">в школе </w:t>
      </w:r>
      <w:r>
        <w:rPr>
          <w:shd w:val="clear" w:color="auto" w:fill="FFFFFF"/>
        </w:rPr>
        <w:t>инструктажа, повторение</w:t>
      </w:r>
      <w:r w:rsidRPr="00BD2E65">
        <w:rPr>
          <w:shd w:val="clear" w:color="auto" w:fill="FFFFFF"/>
        </w:rPr>
        <w:t xml:space="preserve"> инструкций</w:t>
      </w:r>
      <w:r>
        <w:rPr>
          <w:shd w:val="clear" w:color="auto" w:fill="FFFFFF"/>
        </w:rPr>
        <w:t xml:space="preserve"> </w:t>
      </w:r>
      <w:r w:rsidRPr="00BD2E65">
        <w:rPr>
          <w:shd w:val="clear" w:color="auto" w:fill="FFFFFF"/>
        </w:rPr>
        <w:t>на тему: «Действия обучающихся и сотрудников при возникновении экстремальных и чрезвычайных ситуаций»;</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соблюдение норм и правил  СанПиН;</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 xml:space="preserve">проведение своевременных инструктажей </w:t>
      </w:r>
      <w:proofErr w:type="gramStart"/>
      <w:r w:rsidRPr="00BD2E65">
        <w:rPr>
          <w:shd w:val="clear" w:color="auto" w:fill="FFFFFF"/>
        </w:rPr>
        <w:t>по</w:t>
      </w:r>
      <w:proofErr w:type="gramEnd"/>
      <w:r w:rsidRPr="00BD2E65">
        <w:rPr>
          <w:shd w:val="clear" w:color="auto" w:fill="FFFFFF"/>
        </w:rPr>
        <w:t xml:space="preserve"> </w:t>
      </w:r>
      <w:proofErr w:type="gramStart"/>
      <w:r w:rsidRPr="00BD2E65">
        <w:rPr>
          <w:shd w:val="clear" w:color="auto" w:fill="FFFFFF"/>
        </w:rPr>
        <w:t>ОТ</w:t>
      </w:r>
      <w:proofErr w:type="gramEnd"/>
      <w:r w:rsidRPr="00BD2E65">
        <w:rPr>
          <w:shd w:val="clear" w:color="auto" w:fill="FFFFFF"/>
        </w:rPr>
        <w:t>, ПБ, ГО и ЧС обучающихся и работников;</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проведение мероприятий с сотрудниками и обучающимися школы по вопросам антикоррупционной деятельности;</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проведение специальной оценки условий труда;</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организация круглосуточной охраны школьного здания;</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проведение ежегодного мониторинга здоровья учащихся:</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установка камер видеонаблюдения;</w:t>
      </w:r>
    </w:p>
    <w:p w:rsidR="00B85C3C" w:rsidRPr="00BD2E65" w:rsidRDefault="00B85C3C" w:rsidP="00B85C3C">
      <w:pPr>
        <w:pStyle w:val="ac"/>
        <w:numPr>
          <w:ilvl w:val="0"/>
          <w:numId w:val="10"/>
        </w:numPr>
        <w:tabs>
          <w:tab w:val="clear" w:pos="720"/>
          <w:tab w:val="left" w:pos="709"/>
        </w:tabs>
        <w:jc w:val="both"/>
        <w:rPr>
          <w:shd w:val="clear" w:color="auto" w:fill="FFFFFF"/>
        </w:rPr>
      </w:pPr>
      <w:r w:rsidRPr="00BD2E65">
        <w:rPr>
          <w:shd w:val="clear" w:color="auto" w:fill="FFFFFF"/>
        </w:rPr>
        <w:t>проведение уроков физической культуры с учётом медицинских групп здоровья учащихся;</w:t>
      </w:r>
    </w:p>
    <w:p w:rsidR="00B85C3C" w:rsidRPr="00BD2E65" w:rsidRDefault="00B85C3C" w:rsidP="00B85C3C">
      <w:pPr>
        <w:pStyle w:val="ac"/>
        <w:numPr>
          <w:ilvl w:val="0"/>
          <w:numId w:val="10"/>
        </w:numPr>
        <w:tabs>
          <w:tab w:val="left" w:pos="284"/>
        </w:tabs>
        <w:jc w:val="both"/>
        <w:rPr>
          <w:shd w:val="clear" w:color="auto" w:fill="FFFFFF"/>
        </w:rPr>
      </w:pPr>
      <w:r w:rsidRPr="00BD2E65">
        <w:rPr>
          <w:shd w:val="clear" w:color="auto" w:fill="FFFFFF"/>
        </w:rPr>
        <w:t>регулярное проведение месячников безопасности детей,  ГО и ЧС, ПДД  по профилактике ПАВ и др.</w:t>
      </w:r>
    </w:p>
    <w:p w:rsidR="00B85C3C" w:rsidRPr="00255963" w:rsidRDefault="00B85C3C" w:rsidP="00B85C3C">
      <w:pPr>
        <w:ind w:firstLine="708"/>
        <w:jc w:val="both"/>
      </w:pPr>
      <w:r w:rsidRPr="00255963">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003E25CE" w:rsidRPr="00235350">
        <w:rPr>
          <w:rFonts w:cs="Times New Roman"/>
          <w:shd w:val="clear" w:color="auto" w:fill="FFFFFF"/>
        </w:rPr>
        <w:t>Постоянно</w:t>
      </w:r>
      <w:r w:rsidR="003E25CE">
        <w:rPr>
          <w:rFonts w:cs="Times New Roman"/>
          <w:color w:val="FF0000"/>
          <w:shd w:val="clear" w:color="auto" w:fill="FFFFFF"/>
        </w:rPr>
        <w:t xml:space="preserve"> </w:t>
      </w:r>
      <w:r w:rsidR="003E25CE">
        <w:t>п</w:t>
      </w:r>
      <w:r w:rsidRPr="00255963">
        <w:t xml:space="preserve">роводятся </w:t>
      </w:r>
      <w:r w:rsidR="003E25CE">
        <w:t xml:space="preserve">спортивные игры между учащимися, с привлечением родителей, </w:t>
      </w:r>
      <w:r w:rsidRPr="00255963">
        <w:t xml:space="preserve">соревнования по настольному теннису и </w:t>
      </w:r>
      <w:proofErr w:type="spellStart"/>
      <w:r w:rsidR="003E25CE">
        <w:t>стритболу</w:t>
      </w:r>
      <w:proofErr w:type="spellEnd"/>
      <w:r w:rsidR="003E25CE">
        <w:t>, шахматам и шашкам</w:t>
      </w:r>
      <w:r w:rsidRPr="00255963">
        <w:t xml:space="preserve">, </w:t>
      </w:r>
      <w:r w:rsidR="003E25CE">
        <w:t xml:space="preserve">акции «День здоровья» и другие, </w:t>
      </w:r>
      <w:r w:rsidRPr="00255963">
        <w:t>в которых участвуют команды учащихся</w:t>
      </w:r>
      <w:r w:rsidR="003E25CE">
        <w:t xml:space="preserve"> и </w:t>
      </w:r>
      <w:r w:rsidRPr="00255963">
        <w:t xml:space="preserve">родителей. 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w:t>
      </w:r>
      <w:r w:rsidR="003E25CE">
        <w:t>100</w:t>
      </w:r>
      <w:r w:rsidRPr="00255963">
        <w:t>% учащихся школы занимаются в спортивных кружках и секциях</w:t>
      </w:r>
      <w:r w:rsidR="003E25CE">
        <w:t xml:space="preserve">. </w:t>
      </w:r>
      <w:r w:rsidR="003E25CE" w:rsidRPr="00255963">
        <w:t xml:space="preserve">В школе функционируют несколько спортивных секций: </w:t>
      </w:r>
      <w:r w:rsidR="003E25CE">
        <w:t>военно-спортивный кружок,</w:t>
      </w:r>
      <w:r w:rsidRPr="00255963">
        <w:t xml:space="preserve"> волейбол, шахматный клуб «Белая ладья». Воспитать морально-волевые качества, стать сильными духом, подготовиться к военной службе помогает участи</w:t>
      </w:r>
      <w:r w:rsidR="003E25CE">
        <w:t xml:space="preserve">е в традиционных соревнованиях </w:t>
      </w:r>
      <w:r w:rsidRPr="00255963">
        <w:t xml:space="preserve">военно-спортивных играх «Зарница», «Победа». </w:t>
      </w:r>
      <w:r w:rsidR="003E25CE">
        <w:t>У</w:t>
      </w:r>
      <w:r>
        <w:t>чащи</w:t>
      </w:r>
      <w:r w:rsidR="003E25CE">
        <w:t>е</w:t>
      </w:r>
      <w:r>
        <w:t xml:space="preserve">ся школы приступили к мониторингу </w:t>
      </w:r>
      <w:r w:rsidRPr="00255963">
        <w:t xml:space="preserve"> физкультурного комплекса ГТО</w:t>
      </w:r>
      <w:r w:rsidR="003E25CE">
        <w:t>.</w:t>
      </w:r>
    </w:p>
    <w:p w:rsidR="00B85C3C" w:rsidRPr="003E25CE" w:rsidRDefault="00B85C3C" w:rsidP="00B85C3C">
      <w:pPr>
        <w:ind w:firstLine="708"/>
        <w:jc w:val="both"/>
      </w:pPr>
      <w:r w:rsidRPr="003E25CE">
        <w:t xml:space="preserve">По результатам динамического наблюдения за здоровьем детей выявлено снижение  заболеваемости учащихся ОРВИ и гриппом  на 14 %. </w:t>
      </w:r>
    </w:p>
    <w:p w:rsidR="003E25CE" w:rsidRPr="00255963" w:rsidRDefault="00B85C3C" w:rsidP="003E25CE">
      <w:pPr>
        <w:ind w:firstLine="708"/>
        <w:jc w:val="both"/>
      </w:pPr>
      <w:r w:rsidRPr="003E25CE">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w:t>
      </w:r>
      <w:r w:rsidRPr="00255963">
        <w:t xml:space="preserve"> </w:t>
      </w:r>
      <w:r w:rsidR="003E25CE">
        <w:t>Классные руководители проводя</w:t>
      </w:r>
      <w:r w:rsidRPr="00255963">
        <w:t xml:space="preserve">т классные часы по теме «Врачебный контроль и самоконтроль», «Я взрослею», «Простые правила гигиены» и другие. </w:t>
      </w:r>
    </w:p>
    <w:p w:rsidR="00B85C3C" w:rsidRPr="00255963" w:rsidRDefault="00B85C3C" w:rsidP="00235350">
      <w:pPr>
        <w:ind w:firstLine="708"/>
        <w:jc w:val="both"/>
      </w:pPr>
      <w:r w:rsidRPr="00255963">
        <w:t xml:space="preserve">С большим интересом учащиеся школы готовят материал для проведения </w:t>
      </w:r>
      <w:r>
        <w:t>классных часов, выступлений агитбр</w:t>
      </w:r>
      <w:r w:rsidR="005434F4">
        <w:t>и</w:t>
      </w:r>
      <w:r>
        <w:t>гад</w:t>
      </w:r>
      <w:r w:rsidRPr="00255963">
        <w:t xml:space="preserve">: «Безопасность на дороге», «Будь здоров!», «Учимся учиться», «Начнем день с улыбки». </w:t>
      </w:r>
    </w:p>
    <w:p w:rsidR="00B85C3C" w:rsidRPr="00255963" w:rsidRDefault="00B85C3C" w:rsidP="00B85C3C">
      <w:pPr>
        <w:pStyle w:val="ac"/>
        <w:ind w:left="0" w:firstLine="709"/>
        <w:rPr>
          <w:shd w:val="clear" w:color="auto" w:fill="FFFFFF"/>
        </w:rPr>
      </w:pPr>
      <w:r w:rsidRPr="00255963">
        <w:rPr>
          <w:shd w:val="clear" w:color="auto" w:fill="FFFFFF"/>
        </w:rPr>
        <w:lastRenderedPageBreak/>
        <w:t xml:space="preserve">Вакцинопрофилактикой </w:t>
      </w:r>
      <w:proofErr w:type="gramStart"/>
      <w:r w:rsidRPr="00255963">
        <w:rPr>
          <w:shd w:val="clear" w:color="auto" w:fill="FFFFFF"/>
        </w:rPr>
        <w:t>охвачены</w:t>
      </w:r>
      <w:proofErr w:type="gramEnd"/>
      <w:r w:rsidRPr="00255963">
        <w:rPr>
          <w:shd w:val="clear" w:color="auto" w:fill="FFFFFF"/>
        </w:rPr>
        <w:t xml:space="preserve">  </w:t>
      </w:r>
      <w:r>
        <w:rPr>
          <w:shd w:val="clear" w:color="auto" w:fill="FFFFFF"/>
        </w:rPr>
        <w:t>10</w:t>
      </w:r>
      <w:r w:rsidRPr="00255963">
        <w:rPr>
          <w:shd w:val="clear" w:color="auto" w:fill="FFFFFF"/>
        </w:rPr>
        <w:t xml:space="preserve">0% здоровых учащихся, </w:t>
      </w:r>
      <w:r w:rsidR="00235350">
        <w:rPr>
          <w:shd w:val="clear" w:color="auto" w:fill="FFFFFF"/>
        </w:rPr>
        <w:t>100</w:t>
      </w:r>
      <w:r w:rsidRPr="00255963">
        <w:rPr>
          <w:shd w:val="clear" w:color="auto" w:fill="FFFFFF"/>
        </w:rPr>
        <w:t>% учителей. Доля сотрудников, прошедших обучение и проверку зна</w:t>
      </w:r>
      <w:r w:rsidRPr="00255963">
        <w:rPr>
          <w:shd w:val="clear" w:color="auto" w:fill="FFFFFF"/>
        </w:rPr>
        <w:softHyphen/>
        <w:t>ний по охране труда – 100%, доля сотрудников, сдавших экзамен по санитарно-гигиеническому минимуму – 100%.</w:t>
      </w:r>
    </w:p>
    <w:p w:rsidR="00B85C3C" w:rsidRPr="00255963" w:rsidRDefault="00B85C3C" w:rsidP="00B85C3C">
      <w:pPr>
        <w:pStyle w:val="ac"/>
        <w:ind w:left="0"/>
        <w:rPr>
          <w:shd w:val="clear" w:color="auto" w:fill="FFFFFF"/>
        </w:rPr>
      </w:pPr>
      <w:r>
        <w:rPr>
          <w:shd w:val="clear" w:color="auto" w:fill="FFFFFF"/>
        </w:rPr>
        <w:t>В 201</w:t>
      </w:r>
      <w:r w:rsidR="005F667E">
        <w:rPr>
          <w:shd w:val="clear" w:color="auto" w:fill="FFFFFF"/>
        </w:rPr>
        <w:t>8</w:t>
      </w:r>
      <w:r>
        <w:rPr>
          <w:shd w:val="clear" w:color="auto" w:fill="FFFFFF"/>
        </w:rPr>
        <w:t xml:space="preserve"> </w:t>
      </w:r>
      <w:r w:rsidRPr="00255963">
        <w:rPr>
          <w:shd w:val="clear" w:color="auto" w:fill="FFFFFF"/>
        </w:rPr>
        <w:t xml:space="preserve"> году доля травматизма обучающихся  во время </w:t>
      </w:r>
      <w:r>
        <w:rPr>
          <w:shd w:val="clear" w:color="auto" w:fill="FFFFFF"/>
        </w:rPr>
        <w:t>пребывания в школе составила  0</w:t>
      </w:r>
      <w:r w:rsidRPr="00255963">
        <w:rPr>
          <w:shd w:val="clear" w:color="auto" w:fill="FFFFFF"/>
        </w:rPr>
        <w:t>% (</w:t>
      </w:r>
      <w:r>
        <w:rPr>
          <w:shd w:val="clear" w:color="auto" w:fill="FFFFFF"/>
        </w:rPr>
        <w:t>0 случаев</w:t>
      </w:r>
      <w:r w:rsidRPr="00255963">
        <w:rPr>
          <w:shd w:val="clear" w:color="auto" w:fill="FFFFFF"/>
        </w:rPr>
        <w:t>),  случаев дорожно-транспортного травматизма  не было.</w:t>
      </w:r>
    </w:p>
    <w:p w:rsidR="00B85C3C" w:rsidRPr="00255963" w:rsidRDefault="00B85C3C" w:rsidP="00B85C3C">
      <w:pPr>
        <w:tabs>
          <w:tab w:val="left" w:pos="900"/>
        </w:tabs>
        <w:spacing w:line="100" w:lineRule="atLeast"/>
        <w:jc w:val="both"/>
        <w:rPr>
          <w:shd w:val="clear" w:color="auto" w:fill="FFFF00"/>
        </w:rPr>
      </w:pPr>
    </w:p>
    <w:p w:rsidR="00B85C3C" w:rsidRPr="002D31F9" w:rsidRDefault="00B85C3C" w:rsidP="00B85C3C">
      <w:pPr>
        <w:spacing w:before="100" w:beforeAutospacing="1"/>
        <w:jc w:val="center"/>
        <w:outlineLvl w:val="3"/>
        <w:rPr>
          <w:b/>
          <w:bCs/>
        </w:rPr>
      </w:pPr>
      <w:r w:rsidRPr="002D31F9">
        <w:rPr>
          <w:b/>
          <w:bCs/>
        </w:rPr>
        <w:t>ПОКАЗАТЕЛИ ДЕЯТЕЛЬНОСТИ</w:t>
      </w:r>
    </w:p>
    <w:p w:rsidR="00B85C3C" w:rsidRPr="002D31F9" w:rsidRDefault="00B85C3C" w:rsidP="00B85C3C">
      <w:pPr>
        <w:spacing w:after="100" w:afterAutospacing="1"/>
        <w:jc w:val="center"/>
        <w:outlineLvl w:val="3"/>
        <w:rPr>
          <w:b/>
          <w:bCs/>
        </w:rPr>
      </w:pPr>
      <w:r>
        <w:rPr>
          <w:b/>
          <w:bCs/>
        </w:rPr>
        <w:t>МОКУ «Устьевая школа»</w:t>
      </w:r>
      <w:r w:rsidRPr="002D31F9">
        <w:rPr>
          <w:b/>
          <w:bCs/>
        </w:rPr>
        <w:t xml:space="preserve"> за 2017-2018учебный год</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6910"/>
        <w:gridCol w:w="1736"/>
      </w:tblGrid>
      <w:tr w:rsidR="00B85C3C" w:rsidRPr="002D31F9" w:rsidTr="00420FC4">
        <w:trPr>
          <w:tblCellSpacing w:w="0" w:type="dxa"/>
        </w:trPr>
        <w:tc>
          <w:tcPr>
            <w:tcW w:w="1003" w:type="dxa"/>
            <w:vAlign w:val="center"/>
            <w:hideMark/>
          </w:tcPr>
          <w:p w:rsidR="00B85C3C" w:rsidRPr="002D31F9" w:rsidRDefault="00B85C3C" w:rsidP="00420FC4">
            <w:pPr>
              <w:spacing w:before="100" w:beforeAutospacing="1" w:after="100" w:afterAutospacing="1"/>
              <w:ind w:left="284"/>
              <w:jc w:val="center"/>
              <w:rPr>
                <w:b/>
              </w:rPr>
            </w:pPr>
            <w:r w:rsidRPr="002D31F9">
              <w:rPr>
                <w:b/>
              </w:rPr>
              <w:t>N п/п</w:t>
            </w:r>
          </w:p>
        </w:tc>
        <w:tc>
          <w:tcPr>
            <w:tcW w:w="6910" w:type="dxa"/>
            <w:vAlign w:val="center"/>
            <w:hideMark/>
          </w:tcPr>
          <w:p w:rsidR="00B85C3C" w:rsidRPr="002D31F9" w:rsidRDefault="00B85C3C" w:rsidP="00420FC4">
            <w:pPr>
              <w:spacing w:before="100" w:beforeAutospacing="1" w:after="100" w:afterAutospacing="1"/>
              <w:ind w:left="132" w:right="197"/>
              <w:jc w:val="center"/>
              <w:rPr>
                <w:b/>
              </w:rPr>
            </w:pPr>
            <w:r w:rsidRPr="002D31F9">
              <w:rPr>
                <w:b/>
              </w:rPr>
              <w:t>Показатели</w:t>
            </w:r>
          </w:p>
        </w:tc>
        <w:tc>
          <w:tcPr>
            <w:tcW w:w="1736" w:type="dxa"/>
            <w:vAlign w:val="center"/>
            <w:hideMark/>
          </w:tcPr>
          <w:p w:rsidR="00B85C3C" w:rsidRPr="002D31F9" w:rsidRDefault="00B85C3C" w:rsidP="00420FC4">
            <w:pPr>
              <w:spacing w:before="100" w:beforeAutospacing="1" w:after="100" w:afterAutospacing="1"/>
              <w:ind w:left="208"/>
              <w:rPr>
                <w:b/>
              </w:rPr>
            </w:pPr>
            <w:r w:rsidRPr="002D31F9">
              <w:rPr>
                <w:b/>
              </w:rPr>
              <w:t>Единица измерения</w:t>
            </w:r>
          </w:p>
        </w:tc>
      </w:tr>
      <w:tr w:rsidR="00B85C3C" w:rsidRPr="002D31F9"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w:t>
            </w:r>
          </w:p>
        </w:tc>
        <w:tc>
          <w:tcPr>
            <w:tcW w:w="6910" w:type="dxa"/>
            <w:vAlign w:val="center"/>
            <w:hideMark/>
          </w:tcPr>
          <w:p w:rsidR="00B85C3C" w:rsidRPr="00645513" w:rsidRDefault="00B85C3C" w:rsidP="00420FC4">
            <w:pPr>
              <w:spacing w:before="100" w:beforeAutospacing="1" w:after="100" w:afterAutospacing="1"/>
              <w:ind w:left="132" w:right="197"/>
              <w:rPr>
                <w:b/>
              </w:rPr>
            </w:pPr>
            <w:r w:rsidRPr="00645513">
              <w:rPr>
                <w:b/>
              </w:rPr>
              <w:t>Образовательная деятельность</w:t>
            </w:r>
          </w:p>
        </w:tc>
        <w:tc>
          <w:tcPr>
            <w:tcW w:w="1736" w:type="dxa"/>
            <w:vAlign w:val="center"/>
            <w:hideMark/>
          </w:tcPr>
          <w:p w:rsidR="00B85C3C" w:rsidRPr="00645513"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w:t>
            </w:r>
          </w:p>
        </w:tc>
        <w:tc>
          <w:tcPr>
            <w:tcW w:w="6910" w:type="dxa"/>
            <w:vAlign w:val="center"/>
            <w:hideMark/>
          </w:tcPr>
          <w:p w:rsidR="00B85C3C" w:rsidRPr="00645513" w:rsidRDefault="00B85C3C" w:rsidP="00420FC4">
            <w:pPr>
              <w:spacing w:before="100" w:beforeAutospacing="1" w:after="100" w:afterAutospacing="1"/>
              <w:ind w:left="132" w:right="197"/>
            </w:pPr>
            <w:r w:rsidRPr="00645513">
              <w:t>Общая численность учащихся</w:t>
            </w:r>
          </w:p>
        </w:tc>
        <w:tc>
          <w:tcPr>
            <w:tcW w:w="1736" w:type="dxa"/>
            <w:vAlign w:val="center"/>
            <w:hideMark/>
          </w:tcPr>
          <w:p w:rsidR="00B85C3C" w:rsidRPr="00645513" w:rsidRDefault="00B85C3C" w:rsidP="00420FC4">
            <w:pPr>
              <w:spacing w:before="100" w:beforeAutospacing="1" w:after="100" w:afterAutospacing="1"/>
              <w:ind w:left="208"/>
            </w:pPr>
            <w:r>
              <w:t>27</w:t>
            </w:r>
            <w:r w:rsidRPr="00645513">
              <w:t xml:space="preserve">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1.2</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 учащихся по образовательной программе начального общего образования</w:t>
            </w:r>
          </w:p>
        </w:tc>
        <w:tc>
          <w:tcPr>
            <w:tcW w:w="1736" w:type="dxa"/>
            <w:vAlign w:val="center"/>
            <w:hideMark/>
          </w:tcPr>
          <w:p w:rsidR="00B85C3C" w:rsidRPr="00645513" w:rsidRDefault="00B85C3C" w:rsidP="00420FC4">
            <w:pPr>
              <w:spacing w:before="100" w:beforeAutospacing="1" w:after="100" w:afterAutospacing="1"/>
              <w:ind w:left="208"/>
            </w:pPr>
            <w:r>
              <w:t>22</w:t>
            </w:r>
            <w:r w:rsidRPr="00645513">
              <w:t xml:space="preserve"> человек</w:t>
            </w:r>
            <w:r>
              <w:t>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1.3</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 учащихся по образовательной программе основного общего образования</w:t>
            </w:r>
          </w:p>
        </w:tc>
        <w:tc>
          <w:tcPr>
            <w:tcW w:w="1736" w:type="dxa"/>
            <w:vAlign w:val="center"/>
            <w:hideMark/>
          </w:tcPr>
          <w:p w:rsidR="00B85C3C" w:rsidRPr="00645513" w:rsidRDefault="00B85C3C" w:rsidP="00420FC4">
            <w:pPr>
              <w:spacing w:before="100" w:beforeAutospacing="1" w:after="100" w:afterAutospacing="1"/>
              <w:ind w:left="208"/>
            </w:pPr>
            <w:r w:rsidRPr="00645513">
              <w:t>8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1.4</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1.5</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36" w:type="dxa"/>
            <w:vAlign w:val="center"/>
            <w:hideMark/>
          </w:tcPr>
          <w:p w:rsidR="00B85C3C" w:rsidRPr="00645513" w:rsidRDefault="004E269B" w:rsidP="004E269B">
            <w:pPr>
              <w:spacing w:before="100" w:beforeAutospacing="1" w:after="100" w:afterAutospacing="1"/>
              <w:ind w:left="208"/>
            </w:pPr>
            <w:r>
              <w:t>6</w:t>
            </w:r>
            <w:r w:rsidR="00B85C3C" w:rsidRPr="00645513">
              <w:t>/</w:t>
            </w:r>
            <w:r>
              <w:t>40</w:t>
            </w:r>
            <w:r w:rsidR="00B85C3C" w:rsidRPr="00645513">
              <w:t xml:space="preserve">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1.6</w:t>
            </w:r>
          </w:p>
        </w:tc>
        <w:tc>
          <w:tcPr>
            <w:tcW w:w="6910" w:type="dxa"/>
            <w:vAlign w:val="center"/>
            <w:hideMark/>
          </w:tcPr>
          <w:p w:rsidR="00B85C3C" w:rsidRPr="00645513" w:rsidRDefault="00B85C3C" w:rsidP="00420FC4">
            <w:pPr>
              <w:spacing w:before="100" w:beforeAutospacing="1" w:after="100" w:afterAutospacing="1"/>
              <w:ind w:left="132" w:right="197"/>
            </w:pPr>
            <w:r w:rsidRPr="00645513">
              <w:t>Средний балл государственной итоговой аттестации выпускников 9 класса по русскому языку</w:t>
            </w:r>
          </w:p>
        </w:tc>
        <w:tc>
          <w:tcPr>
            <w:tcW w:w="1736" w:type="dxa"/>
            <w:vAlign w:val="center"/>
            <w:hideMark/>
          </w:tcPr>
          <w:p w:rsidR="00B85C3C" w:rsidRPr="00645513" w:rsidRDefault="00B85C3C" w:rsidP="00420FC4">
            <w:pPr>
              <w:spacing w:before="100" w:beforeAutospacing="1" w:after="100" w:afterAutospacing="1"/>
              <w:ind w:left="208"/>
            </w:pPr>
            <w:r w:rsidRPr="004E269B">
              <w:t>30,8</w:t>
            </w:r>
            <w:r w:rsidRPr="00645513">
              <w:t xml:space="preserve"> балла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1.7</w:t>
            </w:r>
          </w:p>
        </w:tc>
        <w:tc>
          <w:tcPr>
            <w:tcW w:w="6910" w:type="dxa"/>
            <w:vAlign w:val="center"/>
            <w:hideMark/>
          </w:tcPr>
          <w:p w:rsidR="00B85C3C" w:rsidRPr="00645513" w:rsidRDefault="00B85C3C" w:rsidP="00420FC4">
            <w:pPr>
              <w:spacing w:before="100" w:beforeAutospacing="1" w:after="100" w:afterAutospacing="1"/>
              <w:ind w:left="132" w:right="197"/>
            </w:pPr>
            <w:r w:rsidRPr="00645513">
              <w:t>Средний балл государственной итоговой аттестации выпускников 9 класса по математике</w:t>
            </w:r>
          </w:p>
        </w:tc>
        <w:tc>
          <w:tcPr>
            <w:tcW w:w="1736" w:type="dxa"/>
            <w:vAlign w:val="center"/>
            <w:hideMark/>
          </w:tcPr>
          <w:p w:rsidR="00B85C3C" w:rsidRPr="00645513" w:rsidRDefault="00B85C3C" w:rsidP="00420FC4">
            <w:pPr>
              <w:spacing w:before="100" w:beforeAutospacing="1" w:after="100" w:afterAutospacing="1"/>
              <w:ind w:left="208"/>
            </w:pPr>
            <w:r w:rsidRPr="004E269B">
              <w:t>14,6</w:t>
            </w:r>
            <w:r w:rsidRPr="00645513">
              <w:t xml:space="preserve"> балла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1.8</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spacing w:before="100" w:beforeAutospacing="1" w:after="100" w:afterAutospacing="1"/>
              <w:ind w:left="208"/>
              <w:rPr>
                <w:lang w:val="en-US"/>
              </w:rPr>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1.9</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1.10</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36" w:type="dxa"/>
            <w:vAlign w:val="center"/>
            <w:hideMark/>
          </w:tcPr>
          <w:p w:rsidR="00B85C3C" w:rsidRPr="00645513" w:rsidRDefault="00B85C3C" w:rsidP="00420FC4">
            <w:pPr>
              <w:spacing w:before="100" w:beforeAutospacing="1" w:after="100" w:afterAutospacing="1"/>
              <w:ind w:left="208"/>
            </w:pPr>
            <w:r w:rsidRPr="00645513">
              <w:t>0/0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1.11</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36" w:type="dxa"/>
            <w:vAlign w:val="center"/>
            <w:hideMark/>
          </w:tcPr>
          <w:p w:rsidR="00B85C3C" w:rsidRPr="00645513" w:rsidRDefault="00B85C3C" w:rsidP="00420FC4">
            <w:pPr>
              <w:spacing w:before="100" w:beforeAutospacing="1" w:after="100" w:afterAutospacing="1"/>
              <w:ind w:left="208"/>
            </w:pPr>
            <w:r>
              <w:t>0/0</w:t>
            </w:r>
            <w:r w:rsidRPr="00645513">
              <w:t xml:space="preserve">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1.12</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1.13</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1.14</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36" w:type="dxa"/>
            <w:vAlign w:val="center"/>
            <w:hideMark/>
          </w:tcPr>
          <w:p w:rsidR="00B85C3C" w:rsidRPr="00645513" w:rsidRDefault="00B85C3C" w:rsidP="00420FC4">
            <w:pPr>
              <w:ind w:left="208"/>
            </w:pPr>
            <w:r w:rsidRPr="00645513">
              <w:t>0/0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1.15</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ind w:left="208"/>
            </w:pP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1.16</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36" w:type="dxa"/>
            <w:vAlign w:val="center"/>
            <w:hideMark/>
          </w:tcPr>
          <w:p w:rsidR="00B85C3C" w:rsidRPr="00645513" w:rsidRDefault="00B85C3C" w:rsidP="00420FC4">
            <w:pPr>
              <w:ind w:left="208"/>
            </w:pPr>
            <w:r>
              <w:t>0/0</w:t>
            </w:r>
          </w:p>
          <w:p w:rsidR="00B85C3C" w:rsidRPr="00645513" w:rsidRDefault="00B85C3C" w:rsidP="00420FC4">
            <w:pPr>
              <w:ind w:left="208"/>
            </w:pPr>
            <w:r w:rsidRPr="00645513">
              <w:t>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1.17</w:t>
            </w:r>
          </w:p>
        </w:tc>
        <w:tc>
          <w:tcPr>
            <w:tcW w:w="6910" w:type="dxa"/>
            <w:vAlign w:val="center"/>
            <w:hideMark/>
          </w:tcPr>
          <w:p w:rsidR="00B85C3C" w:rsidRPr="00645513" w:rsidRDefault="00B85C3C" w:rsidP="00420FC4">
            <w:pPr>
              <w:spacing w:before="100" w:beforeAutospacing="1" w:after="100" w:afterAutospacing="1"/>
              <w:ind w:left="132" w:right="197"/>
            </w:pPr>
          </w:p>
        </w:tc>
        <w:tc>
          <w:tcPr>
            <w:tcW w:w="1736" w:type="dxa"/>
            <w:vAlign w:val="center"/>
            <w:hideMark/>
          </w:tcPr>
          <w:p w:rsidR="00B85C3C" w:rsidRPr="00645513"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09748A" w:rsidRDefault="00B85C3C" w:rsidP="00420FC4">
            <w:pPr>
              <w:spacing w:before="100" w:beforeAutospacing="1" w:after="100" w:afterAutospacing="1"/>
              <w:ind w:left="284"/>
              <w:rPr>
                <w:highlight w:val="yellow"/>
              </w:rPr>
            </w:pPr>
            <w:r w:rsidRPr="006F1BC4">
              <w:t>1.18</w:t>
            </w:r>
          </w:p>
        </w:tc>
        <w:tc>
          <w:tcPr>
            <w:tcW w:w="6910" w:type="dxa"/>
            <w:vAlign w:val="center"/>
            <w:hideMark/>
          </w:tcPr>
          <w:p w:rsidR="00B85C3C" w:rsidRPr="006F1BC4" w:rsidRDefault="00B85C3C" w:rsidP="00420FC4">
            <w:pPr>
              <w:spacing w:before="100" w:beforeAutospacing="1" w:after="100" w:afterAutospacing="1"/>
              <w:ind w:left="132" w:right="197"/>
            </w:pPr>
            <w:r w:rsidRPr="006F1BC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36" w:type="dxa"/>
            <w:shd w:val="clear" w:color="auto" w:fill="auto"/>
            <w:vAlign w:val="center"/>
            <w:hideMark/>
          </w:tcPr>
          <w:p w:rsidR="00B85C3C" w:rsidRPr="006F1BC4" w:rsidRDefault="00884115" w:rsidP="00884115">
            <w:pPr>
              <w:spacing w:before="100" w:beforeAutospacing="1" w:after="100" w:afterAutospacing="1"/>
              <w:ind w:left="208"/>
            </w:pPr>
            <w:r w:rsidRPr="004E269B">
              <w:t>27</w:t>
            </w:r>
            <w:r w:rsidR="00B85C3C" w:rsidRPr="004E269B">
              <w:t xml:space="preserve">/ </w:t>
            </w:r>
            <w:r w:rsidRPr="004E269B">
              <w:t>100</w:t>
            </w:r>
            <w:r w:rsidR="00B85C3C" w:rsidRPr="004E269B">
              <w:t>%     человек</w:t>
            </w:r>
            <w:r w:rsidR="00B85C3C" w:rsidRPr="00AE1FB0">
              <w:rPr>
                <w:b/>
                <w:color w:val="00B050"/>
              </w:rPr>
              <w:t>/</w:t>
            </w:r>
            <w:r w:rsidR="00B85C3C" w:rsidRPr="006F1BC4">
              <w:t>%</w:t>
            </w:r>
          </w:p>
        </w:tc>
      </w:tr>
      <w:tr w:rsidR="00B85C3C" w:rsidRPr="0009748A" w:rsidTr="00420FC4">
        <w:trPr>
          <w:tblCellSpacing w:w="0" w:type="dxa"/>
        </w:trPr>
        <w:tc>
          <w:tcPr>
            <w:tcW w:w="1003" w:type="dxa"/>
            <w:vAlign w:val="center"/>
            <w:hideMark/>
          </w:tcPr>
          <w:p w:rsidR="00B85C3C" w:rsidRPr="00CB0EAE" w:rsidRDefault="00B85C3C" w:rsidP="00420FC4">
            <w:pPr>
              <w:spacing w:before="100" w:beforeAutospacing="1" w:after="100" w:afterAutospacing="1"/>
              <w:ind w:left="284"/>
            </w:pPr>
            <w:r w:rsidRPr="00CB0EAE">
              <w:t>1.19</w:t>
            </w:r>
          </w:p>
        </w:tc>
        <w:tc>
          <w:tcPr>
            <w:tcW w:w="6910" w:type="dxa"/>
            <w:vAlign w:val="center"/>
            <w:hideMark/>
          </w:tcPr>
          <w:p w:rsidR="00B85C3C" w:rsidRPr="00CB0EAE" w:rsidRDefault="00B85C3C" w:rsidP="00420FC4">
            <w:pPr>
              <w:spacing w:before="100" w:beforeAutospacing="1" w:after="100" w:afterAutospacing="1"/>
              <w:ind w:left="132" w:right="197"/>
            </w:pPr>
            <w:r w:rsidRPr="00CB0EAE">
              <w:t xml:space="preserve">Численность/удельный вес численности учащихся - победителей и призеров олимпиад, смотров, конкурсов, в </w:t>
            </w:r>
            <w:r w:rsidRPr="00CB0EAE">
              <w:lastRenderedPageBreak/>
              <w:t>общей численности учащихся, в том числе:</w:t>
            </w:r>
          </w:p>
        </w:tc>
        <w:tc>
          <w:tcPr>
            <w:tcW w:w="1736" w:type="dxa"/>
            <w:shd w:val="clear" w:color="auto" w:fill="auto"/>
            <w:vAlign w:val="center"/>
            <w:hideMark/>
          </w:tcPr>
          <w:p w:rsidR="00B85C3C" w:rsidRPr="004E269B" w:rsidRDefault="00884115" w:rsidP="00884115">
            <w:pPr>
              <w:spacing w:before="100" w:beforeAutospacing="1" w:after="100" w:afterAutospacing="1"/>
              <w:ind w:left="208"/>
            </w:pPr>
            <w:r w:rsidRPr="004E269B">
              <w:lastRenderedPageBreak/>
              <w:t>23</w:t>
            </w:r>
            <w:r w:rsidR="00B85C3C" w:rsidRPr="004E269B">
              <w:t xml:space="preserve"> человек / </w:t>
            </w:r>
            <w:r w:rsidRPr="004E269B">
              <w:t>85</w:t>
            </w:r>
            <w:r w:rsidR="00B85C3C" w:rsidRPr="004E269B">
              <w:t>%</w:t>
            </w:r>
          </w:p>
        </w:tc>
      </w:tr>
      <w:tr w:rsidR="00B85C3C" w:rsidRPr="0009748A" w:rsidTr="00420FC4">
        <w:trPr>
          <w:tblCellSpacing w:w="0" w:type="dxa"/>
        </w:trPr>
        <w:tc>
          <w:tcPr>
            <w:tcW w:w="1003" w:type="dxa"/>
            <w:vAlign w:val="center"/>
            <w:hideMark/>
          </w:tcPr>
          <w:p w:rsidR="00B85C3C" w:rsidRPr="00CB0EAE" w:rsidRDefault="00B85C3C" w:rsidP="00420FC4">
            <w:pPr>
              <w:spacing w:before="100" w:beforeAutospacing="1" w:after="100" w:afterAutospacing="1"/>
              <w:ind w:left="284"/>
            </w:pPr>
            <w:r w:rsidRPr="00CB0EAE">
              <w:lastRenderedPageBreak/>
              <w:t>1.19.1</w:t>
            </w:r>
          </w:p>
        </w:tc>
        <w:tc>
          <w:tcPr>
            <w:tcW w:w="6910" w:type="dxa"/>
            <w:vAlign w:val="center"/>
            <w:hideMark/>
          </w:tcPr>
          <w:p w:rsidR="00B85C3C" w:rsidRPr="00CB0EAE" w:rsidRDefault="00B85C3C" w:rsidP="00420FC4">
            <w:pPr>
              <w:spacing w:before="100" w:beforeAutospacing="1" w:after="100" w:afterAutospacing="1"/>
              <w:ind w:left="132" w:right="197"/>
            </w:pPr>
            <w:r w:rsidRPr="00CB0EAE">
              <w:t>Регионального уровня</w:t>
            </w:r>
          </w:p>
        </w:tc>
        <w:tc>
          <w:tcPr>
            <w:tcW w:w="1736" w:type="dxa"/>
            <w:vAlign w:val="center"/>
            <w:hideMark/>
          </w:tcPr>
          <w:p w:rsidR="00B85C3C" w:rsidRPr="00CB0EAE" w:rsidRDefault="00884115" w:rsidP="00420FC4">
            <w:pPr>
              <w:ind w:left="208"/>
            </w:pPr>
            <w:r>
              <w:t>0</w:t>
            </w:r>
            <w:r w:rsidR="00B85C3C" w:rsidRPr="00CB0EAE">
              <w:t xml:space="preserve"> человек/ 8%</w:t>
            </w:r>
          </w:p>
        </w:tc>
      </w:tr>
      <w:tr w:rsidR="00B85C3C" w:rsidRPr="0009748A" w:rsidTr="00420FC4">
        <w:trPr>
          <w:tblCellSpacing w:w="0" w:type="dxa"/>
        </w:trPr>
        <w:tc>
          <w:tcPr>
            <w:tcW w:w="1003" w:type="dxa"/>
            <w:vAlign w:val="center"/>
            <w:hideMark/>
          </w:tcPr>
          <w:p w:rsidR="00B85C3C" w:rsidRPr="006F1BC4" w:rsidRDefault="00B85C3C" w:rsidP="00420FC4">
            <w:pPr>
              <w:spacing w:before="100" w:beforeAutospacing="1" w:after="100" w:afterAutospacing="1"/>
              <w:ind w:left="284"/>
            </w:pPr>
            <w:r w:rsidRPr="006F1BC4">
              <w:t>1.19.2</w:t>
            </w:r>
          </w:p>
        </w:tc>
        <w:tc>
          <w:tcPr>
            <w:tcW w:w="6910" w:type="dxa"/>
            <w:vAlign w:val="center"/>
            <w:hideMark/>
          </w:tcPr>
          <w:p w:rsidR="00B85C3C" w:rsidRPr="006F1BC4" w:rsidRDefault="00B85C3C" w:rsidP="00420FC4">
            <w:pPr>
              <w:spacing w:before="100" w:beforeAutospacing="1" w:after="100" w:afterAutospacing="1"/>
              <w:ind w:left="132" w:right="197"/>
            </w:pPr>
            <w:r w:rsidRPr="006F1BC4">
              <w:t>Федерального уровня</w:t>
            </w:r>
          </w:p>
        </w:tc>
        <w:tc>
          <w:tcPr>
            <w:tcW w:w="1736" w:type="dxa"/>
            <w:hideMark/>
          </w:tcPr>
          <w:p w:rsidR="00B85C3C" w:rsidRDefault="00B85C3C" w:rsidP="00420FC4">
            <w:r w:rsidRPr="003064CD">
              <w:t>0/0  человек/%</w:t>
            </w:r>
          </w:p>
        </w:tc>
      </w:tr>
      <w:tr w:rsidR="00B85C3C" w:rsidRPr="0009748A" w:rsidTr="00420FC4">
        <w:trPr>
          <w:tblCellSpacing w:w="0" w:type="dxa"/>
        </w:trPr>
        <w:tc>
          <w:tcPr>
            <w:tcW w:w="1003" w:type="dxa"/>
            <w:vAlign w:val="center"/>
            <w:hideMark/>
          </w:tcPr>
          <w:p w:rsidR="00B85C3C" w:rsidRPr="006F1BC4" w:rsidRDefault="00B85C3C" w:rsidP="00420FC4">
            <w:pPr>
              <w:spacing w:before="100" w:beforeAutospacing="1" w:after="100" w:afterAutospacing="1"/>
              <w:ind w:left="284"/>
            </w:pPr>
            <w:r w:rsidRPr="006F1BC4">
              <w:t>1.19.3</w:t>
            </w:r>
          </w:p>
        </w:tc>
        <w:tc>
          <w:tcPr>
            <w:tcW w:w="6910" w:type="dxa"/>
            <w:vAlign w:val="center"/>
            <w:hideMark/>
          </w:tcPr>
          <w:p w:rsidR="00B85C3C" w:rsidRPr="006F1BC4" w:rsidRDefault="00B85C3C" w:rsidP="00420FC4">
            <w:pPr>
              <w:spacing w:before="100" w:beforeAutospacing="1" w:after="100" w:afterAutospacing="1"/>
              <w:ind w:left="132" w:right="197"/>
            </w:pPr>
            <w:r w:rsidRPr="006F1BC4">
              <w:t>Международного уровня</w:t>
            </w:r>
          </w:p>
        </w:tc>
        <w:tc>
          <w:tcPr>
            <w:tcW w:w="1736" w:type="dxa"/>
            <w:hideMark/>
          </w:tcPr>
          <w:p w:rsidR="00B85C3C" w:rsidRDefault="00B85C3C" w:rsidP="00420FC4">
            <w:r w:rsidRPr="003064CD">
              <w:t>0/0  человек/%</w:t>
            </w:r>
          </w:p>
        </w:tc>
      </w:tr>
      <w:tr w:rsidR="00B85C3C" w:rsidRPr="0009748A" w:rsidTr="00420FC4">
        <w:trPr>
          <w:tblCellSpacing w:w="0" w:type="dxa"/>
        </w:trPr>
        <w:tc>
          <w:tcPr>
            <w:tcW w:w="1003" w:type="dxa"/>
            <w:vAlign w:val="center"/>
            <w:hideMark/>
          </w:tcPr>
          <w:p w:rsidR="00B85C3C" w:rsidRPr="00BD2E65" w:rsidRDefault="00B85C3C" w:rsidP="00420FC4">
            <w:pPr>
              <w:spacing w:before="100" w:beforeAutospacing="1" w:after="100" w:afterAutospacing="1"/>
              <w:ind w:left="284"/>
            </w:pPr>
            <w:r w:rsidRPr="00BD2E65">
              <w:t>1.20</w:t>
            </w:r>
          </w:p>
        </w:tc>
        <w:tc>
          <w:tcPr>
            <w:tcW w:w="6910" w:type="dxa"/>
            <w:vAlign w:val="center"/>
            <w:hideMark/>
          </w:tcPr>
          <w:p w:rsidR="00B85C3C" w:rsidRPr="009C0867" w:rsidRDefault="00B85C3C" w:rsidP="00420FC4">
            <w:pPr>
              <w:spacing w:before="100" w:beforeAutospacing="1" w:after="100" w:afterAutospacing="1"/>
              <w:ind w:left="132" w:right="197"/>
            </w:pPr>
            <w:r w:rsidRPr="009C086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36" w:type="dxa"/>
            <w:vAlign w:val="center"/>
            <w:hideMark/>
          </w:tcPr>
          <w:p w:rsidR="00B85C3C" w:rsidRPr="009C0867" w:rsidRDefault="00B85C3C" w:rsidP="00420FC4">
            <w:pPr>
              <w:ind w:left="208"/>
            </w:pPr>
            <w:r w:rsidRPr="009C0867">
              <w:t>0/0  человек/%</w:t>
            </w:r>
          </w:p>
        </w:tc>
      </w:tr>
      <w:tr w:rsidR="00B85C3C" w:rsidRPr="00645513" w:rsidTr="00420FC4">
        <w:trPr>
          <w:tblCellSpacing w:w="0" w:type="dxa"/>
        </w:trPr>
        <w:tc>
          <w:tcPr>
            <w:tcW w:w="1003" w:type="dxa"/>
            <w:vAlign w:val="center"/>
            <w:hideMark/>
          </w:tcPr>
          <w:p w:rsidR="00B85C3C" w:rsidRPr="00BD2E65" w:rsidRDefault="00B85C3C" w:rsidP="00420FC4">
            <w:pPr>
              <w:spacing w:before="100" w:beforeAutospacing="1" w:after="100" w:afterAutospacing="1"/>
              <w:ind w:left="284"/>
            </w:pPr>
            <w:r w:rsidRPr="00BD2E65">
              <w:t>1.21</w:t>
            </w:r>
          </w:p>
        </w:tc>
        <w:tc>
          <w:tcPr>
            <w:tcW w:w="6910" w:type="dxa"/>
            <w:vAlign w:val="center"/>
            <w:hideMark/>
          </w:tcPr>
          <w:p w:rsidR="00B85C3C" w:rsidRPr="0009748A" w:rsidRDefault="00B85C3C" w:rsidP="00420FC4">
            <w:pPr>
              <w:spacing w:before="100" w:beforeAutospacing="1" w:after="100" w:afterAutospacing="1"/>
              <w:ind w:left="132" w:right="197"/>
              <w:rPr>
                <w:highlight w:val="yellow"/>
              </w:rPr>
            </w:pPr>
            <w:r w:rsidRPr="009C0867">
              <w:t>Численность/удельный вес численности учащихся, получающих образование в рамках профильного обучения, в общей численности учащихся</w:t>
            </w:r>
          </w:p>
        </w:tc>
        <w:tc>
          <w:tcPr>
            <w:tcW w:w="1736" w:type="dxa"/>
            <w:vAlign w:val="center"/>
            <w:hideMark/>
          </w:tcPr>
          <w:p w:rsidR="00B85C3C" w:rsidRPr="00645513" w:rsidRDefault="00B85C3C" w:rsidP="00420FC4">
            <w:pPr>
              <w:ind w:left="208"/>
            </w:pPr>
            <w:r w:rsidRPr="00645513">
              <w:t>0/0  человек/%</w:t>
            </w:r>
          </w:p>
        </w:tc>
      </w:tr>
      <w:tr w:rsidR="00B85C3C" w:rsidRPr="0009748A" w:rsidTr="00420FC4">
        <w:trPr>
          <w:tblCellSpacing w:w="0" w:type="dxa"/>
        </w:trPr>
        <w:tc>
          <w:tcPr>
            <w:tcW w:w="1003" w:type="dxa"/>
            <w:vAlign w:val="center"/>
            <w:hideMark/>
          </w:tcPr>
          <w:p w:rsidR="00B85C3C" w:rsidRPr="003B3957" w:rsidRDefault="00B85C3C" w:rsidP="00420FC4">
            <w:pPr>
              <w:spacing w:before="100" w:beforeAutospacing="1" w:after="100" w:afterAutospacing="1"/>
              <w:ind w:left="284"/>
            </w:pPr>
            <w:r w:rsidRPr="003B3957">
              <w:t>1.22</w:t>
            </w:r>
          </w:p>
        </w:tc>
        <w:tc>
          <w:tcPr>
            <w:tcW w:w="6910" w:type="dxa"/>
            <w:vAlign w:val="center"/>
            <w:hideMark/>
          </w:tcPr>
          <w:p w:rsidR="00B85C3C" w:rsidRPr="009C0867" w:rsidRDefault="00B85C3C" w:rsidP="00420FC4">
            <w:pPr>
              <w:spacing w:before="100" w:beforeAutospacing="1" w:after="100" w:afterAutospacing="1"/>
              <w:ind w:left="132" w:right="197"/>
            </w:pPr>
            <w:r w:rsidRPr="009C086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36" w:type="dxa"/>
            <w:vAlign w:val="center"/>
            <w:hideMark/>
          </w:tcPr>
          <w:p w:rsidR="00B85C3C" w:rsidRPr="009C0867" w:rsidRDefault="00B85C3C" w:rsidP="00420FC4">
            <w:pPr>
              <w:spacing w:before="100" w:beforeAutospacing="1" w:after="100" w:afterAutospacing="1"/>
              <w:ind w:left="208"/>
            </w:pPr>
            <w:r>
              <w:t>0/0</w:t>
            </w:r>
            <w:r w:rsidRPr="009C0867">
              <w:t xml:space="preserve">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1.23</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36" w:type="dxa"/>
            <w:vAlign w:val="center"/>
            <w:hideMark/>
          </w:tcPr>
          <w:p w:rsidR="00B85C3C" w:rsidRPr="00356D59" w:rsidRDefault="00B85C3C" w:rsidP="00420FC4">
            <w:pPr>
              <w:spacing w:before="100" w:beforeAutospacing="1" w:after="100" w:afterAutospacing="1"/>
              <w:ind w:left="208"/>
            </w:pPr>
            <w:r w:rsidRPr="00356D59">
              <w:t>0/0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1.24</w:t>
            </w:r>
          </w:p>
        </w:tc>
        <w:tc>
          <w:tcPr>
            <w:tcW w:w="6910" w:type="dxa"/>
            <w:vAlign w:val="center"/>
            <w:hideMark/>
          </w:tcPr>
          <w:p w:rsidR="00B85C3C" w:rsidRPr="00356D59" w:rsidRDefault="00B85C3C" w:rsidP="00420FC4">
            <w:pPr>
              <w:spacing w:before="100" w:beforeAutospacing="1" w:after="100" w:afterAutospacing="1"/>
              <w:ind w:left="132" w:right="197"/>
            </w:pPr>
            <w:r w:rsidRPr="00356D59">
              <w:t>Общая численность педагогических работников, в том числе:</w:t>
            </w:r>
          </w:p>
        </w:tc>
        <w:tc>
          <w:tcPr>
            <w:tcW w:w="1736" w:type="dxa"/>
            <w:vAlign w:val="center"/>
            <w:hideMark/>
          </w:tcPr>
          <w:p w:rsidR="00B85C3C" w:rsidRPr="00356D59" w:rsidRDefault="00B85C3C" w:rsidP="00420FC4">
            <w:pPr>
              <w:spacing w:before="100" w:beforeAutospacing="1" w:after="100" w:afterAutospacing="1"/>
              <w:ind w:left="208"/>
            </w:pPr>
            <w:r>
              <w:t>10</w:t>
            </w:r>
            <w:r w:rsidRPr="00356D59">
              <w:t xml:space="preserve">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1.25</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36" w:type="dxa"/>
            <w:vAlign w:val="center"/>
            <w:hideMark/>
          </w:tcPr>
          <w:p w:rsidR="00B85C3C" w:rsidRPr="00356D59" w:rsidRDefault="00B85C3C" w:rsidP="00420FC4">
            <w:pPr>
              <w:spacing w:before="100" w:beforeAutospacing="1" w:after="100" w:afterAutospacing="1"/>
              <w:ind w:left="208"/>
            </w:pPr>
            <w:r>
              <w:t>10</w:t>
            </w:r>
            <w:r w:rsidRPr="00356D59">
              <w:t>/</w:t>
            </w:r>
            <w:r>
              <w:t>100</w:t>
            </w:r>
            <w:r w:rsidRPr="00356D59">
              <w:t xml:space="preserve">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1.26</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36" w:type="dxa"/>
            <w:vAlign w:val="center"/>
            <w:hideMark/>
          </w:tcPr>
          <w:p w:rsidR="00B85C3C" w:rsidRPr="00356D59" w:rsidRDefault="00B85C3C" w:rsidP="00420FC4">
            <w:pPr>
              <w:spacing w:before="100" w:beforeAutospacing="1" w:after="100" w:afterAutospacing="1"/>
              <w:ind w:left="208"/>
            </w:pPr>
            <w:r>
              <w:t>10</w:t>
            </w:r>
            <w:r w:rsidRPr="00356D59">
              <w:t>/</w:t>
            </w:r>
            <w:r>
              <w:t>100</w:t>
            </w:r>
            <w:r w:rsidRPr="00356D59">
              <w:t xml:space="preserve">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1.27</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36" w:type="dxa"/>
            <w:vAlign w:val="center"/>
            <w:hideMark/>
          </w:tcPr>
          <w:p w:rsidR="00B85C3C" w:rsidRPr="00356D59" w:rsidRDefault="00B85C3C" w:rsidP="00420FC4">
            <w:pPr>
              <w:spacing w:before="100" w:beforeAutospacing="1" w:after="100" w:afterAutospacing="1"/>
              <w:ind w:left="208"/>
            </w:pPr>
            <w:r>
              <w:t>00</w:t>
            </w:r>
            <w:r w:rsidRPr="00356D59">
              <w:t>% человек/%</w:t>
            </w:r>
          </w:p>
          <w:p w:rsidR="00B85C3C" w:rsidRPr="00356D59"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1.28</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36" w:type="dxa"/>
            <w:vAlign w:val="center"/>
            <w:hideMark/>
          </w:tcPr>
          <w:p w:rsidR="00B85C3C" w:rsidRPr="00356D59" w:rsidRDefault="00B85C3C" w:rsidP="00420FC4">
            <w:pPr>
              <w:spacing w:before="100" w:beforeAutospacing="1" w:after="100" w:afterAutospacing="1"/>
              <w:ind w:left="208"/>
            </w:pPr>
            <w:r>
              <w:t>0/0</w:t>
            </w:r>
            <w:r w:rsidRPr="00356D59">
              <w:t>%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1.29</w:t>
            </w:r>
          </w:p>
        </w:tc>
        <w:tc>
          <w:tcPr>
            <w:tcW w:w="6910" w:type="dxa"/>
            <w:vAlign w:val="center"/>
            <w:hideMark/>
          </w:tcPr>
          <w:p w:rsidR="00B85C3C" w:rsidRPr="00356D59" w:rsidRDefault="00B85C3C" w:rsidP="00420FC4">
            <w:pPr>
              <w:spacing w:before="100" w:beforeAutospacing="1" w:after="100" w:afterAutospacing="1"/>
              <w:ind w:left="132" w:right="197"/>
            </w:pPr>
            <w:r w:rsidRPr="00356D59">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6" w:type="dxa"/>
            <w:vAlign w:val="center"/>
            <w:hideMark/>
          </w:tcPr>
          <w:p w:rsidR="00B85C3C" w:rsidRPr="00356D59" w:rsidRDefault="00B85C3C" w:rsidP="00420FC4">
            <w:pPr>
              <w:spacing w:before="100" w:beforeAutospacing="1" w:after="100" w:afterAutospacing="1"/>
              <w:ind w:left="208"/>
            </w:pPr>
            <w:r>
              <w:t>0/0</w:t>
            </w:r>
            <w:r w:rsidRPr="00356D59">
              <w:t xml:space="preserve"> человек/%</w:t>
            </w:r>
          </w:p>
        </w:tc>
      </w:tr>
      <w:tr w:rsidR="00B85C3C" w:rsidRPr="0009748A" w:rsidTr="00420FC4">
        <w:trPr>
          <w:tblCellSpacing w:w="0" w:type="dxa"/>
        </w:trPr>
        <w:tc>
          <w:tcPr>
            <w:tcW w:w="1003" w:type="dxa"/>
            <w:vAlign w:val="center"/>
            <w:hideMark/>
          </w:tcPr>
          <w:p w:rsidR="00B85C3C" w:rsidRPr="00356D59" w:rsidRDefault="00B85C3C" w:rsidP="00420FC4">
            <w:pPr>
              <w:spacing w:before="100" w:beforeAutospacing="1" w:after="100" w:afterAutospacing="1"/>
              <w:ind w:left="284"/>
            </w:pPr>
            <w:r w:rsidRPr="00356D59">
              <w:t>1.29.1</w:t>
            </w:r>
          </w:p>
        </w:tc>
        <w:tc>
          <w:tcPr>
            <w:tcW w:w="6910" w:type="dxa"/>
            <w:vAlign w:val="center"/>
            <w:hideMark/>
          </w:tcPr>
          <w:p w:rsidR="00B85C3C" w:rsidRPr="00356D59" w:rsidRDefault="00B85C3C" w:rsidP="00420FC4">
            <w:pPr>
              <w:spacing w:before="100" w:beforeAutospacing="1" w:after="100" w:afterAutospacing="1"/>
              <w:ind w:left="132" w:right="197"/>
            </w:pPr>
            <w:r w:rsidRPr="00356D59">
              <w:t>Высшая</w:t>
            </w:r>
          </w:p>
        </w:tc>
        <w:tc>
          <w:tcPr>
            <w:tcW w:w="1736" w:type="dxa"/>
            <w:vAlign w:val="center"/>
            <w:hideMark/>
          </w:tcPr>
          <w:p w:rsidR="00B85C3C" w:rsidRPr="00356D59" w:rsidRDefault="00B85C3C" w:rsidP="00420FC4">
            <w:pPr>
              <w:spacing w:before="100" w:beforeAutospacing="1" w:after="100" w:afterAutospacing="1"/>
              <w:ind w:left="208"/>
            </w:pPr>
            <w:r>
              <w:t>0/0</w:t>
            </w:r>
            <w:r w:rsidRPr="00356D59">
              <w:t xml:space="preserve">                      человек/%</w:t>
            </w: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1.29.2</w:t>
            </w:r>
          </w:p>
        </w:tc>
        <w:tc>
          <w:tcPr>
            <w:tcW w:w="6910" w:type="dxa"/>
            <w:vAlign w:val="center"/>
            <w:hideMark/>
          </w:tcPr>
          <w:p w:rsidR="00B85C3C" w:rsidRPr="00C04773" w:rsidRDefault="00B85C3C" w:rsidP="00420FC4">
            <w:pPr>
              <w:spacing w:before="100" w:beforeAutospacing="1" w:after="100" w:afterAutospacing="1"/>
              <w:ind w:left="132" w:right="197"/>
            </w:pPr>
            <w:r w:rsidRPr="00C04773">
              <w:t>Первая</w:t>
            </w:r>
          </w:p>
        </w:tc>
        <w:tc>
          <w:tcPr>
            <w:tcW w:w="1736" w:type="dxa"/>
            <w:vAlign w:val="center"/>
            <w:hideMark/>
          </w:tcPr>
          <w:p w:rsidR="00B85C3C" w:rsidRPr="00C04773" w:rsidRDefault="00B85C3C" w:rsidP="00420FC4">
            <w:pPr>
              <w:spacing w:before="100" w:beforeAutospacing="1" w:after="100" w:afterAutospacing="1"/>
              <w:ind w:left="208"/>
            </w:pPr>
            <w:r>
              <w:t>0/0</w:t>
            </w:r>
            <w:r w:rsidRPr="00C04773">
              <w:t xml:space="preserve">   человек/%</w:t>
            </w: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1.30</w:t>
            </w:r>
          </w:p>
        </w:tc>
        <w:tc>
          <w:tcPr>
            <w:tcW w:w="6910" w:type="dxa"/>
            <w:vAlign w:val="center"/>
            <w:hideMark/>
          </w:tcPr>
          <w:p w:rsidR="00B85C3C" w:rsidRPr="00C04773" w:rsidRDefault="00B85C3C" w:rsidP="00420FC4">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6" w:type="dxa"/>
            <w:vAlign w:val="center"/>
            <w:hideMark/>
          </w:tcPr>
          <w:p w:rsidR="00B85C3C" w:rsidRPr="00C04773" w:rsidRDefault="00B85C3C" w:rsidP="00420FC4">
            <w:pPr>
              <w:spacing w:before="100" w:beforeAutospacing="1" w:after="100" w:afterAutospacing="1"/>
              <w:ind w:left="208"/>
            </w:pP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1.30.1</w:t>
            </w:r>
          </w:p>
        </w:tc>
        <w:tc>
          <w:tcPr>
            <w:tcW w:w="6910" w:type="dxa"/>
            <w:vAlign w:val="center"/>
            <w:hideMark/>
          </w:tcPr>
          <w:p w:rsidR="00B85C3C" w:rsidRPr="00C04773" w:rsidRDefault="00B85C3C" w:rsidP="00420FC4">
            <w:pPr>
              <w:spacing w:before="100" w:beforeAutospacing="1" w:after="100" w:afterAutospacing="1"/>
              <w:ind w:left="132" w:right="197"/>
            </w:pPr>
            <w:r w:rsidRPr="00C04773">
              <w:t>До 5 лет</w:t>
            </w:r>
          </w:p>
        </w:tc>
        <w:tc>
          <w:tcPr>
            <w:tcW w:w="1736" w:type="dxa"/>
            <w:vAlign w:val="center"/>
            <w:hideMark/>
          </w:tcPr>
          <w:p w:rsidR="00B85C3C" w:rsidRPr="004E269B" w:rsidRDefault="00B85C3C" w:rsidP="00420FC4">
            <w:pPr>
              <w:spacing w:before="100" w:beforeAutospacing="1" w:after="100" w:afterAutospacing="1"/>
              <w:ind w:left="208"/>
            </w:pPr>
            <w:r w:rsidRPr="004E269B">
              <w:t>3/30          человек/%</w:t>
            </w: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1.30.2</w:t>
            </w:r>
          </w:p>
        </w:tc>
        <w:tc>
          <w:tcPr>
            <w:tcW w:w="6910" w:type="dxa"/>
            <w:vAlign w:val="center"/>
            <w:hideMark/>
          </w:tcPr>
          <w:p w:rsidR="00B85C3C" w:rsidRPr="00C04773" w:rsidRDefault="00B85C3C" w:rsidP="00420FC4">
            <w:pPr>
              <w:spacing w:before="100" w:beforeAutospacing="1" w:after="100" w:afterAutospacing="1"/>
              <w:ind w:left="132" w:right="197"/>
            </w:pPr>
            <w:r w:rsidRPr="00C04773">
              <w:t>Свыше 30 лет</w:t>
            </w:r>
          </w:p>
        </w:tc>
        <w:tc>
          <w:tcPr>
            <w:tcW w:w="1736" w:type="dxa"/>
            <w:vAlign w:val="center"/>
            <w:hideMark/>
          </w:tcPr>
          <w:p w:rsidR="00B85C3C" w:rsidRPr="004E269B" w:rsidRDefault="004E269B" w:rsidP="00420FC4">
            <w:pPr>
              <w:spacing w:before="100" w:beforeAutospacing="1" w:after="100" w:afterAutospacing="1"/>
              <w:ind w:left="208"/>
            </w:pPr>
            <w:r w:rsidRPr="004E269B">
              <w:t>2</w:t>
            </w:r>
            <w:r w:rsidR="00884115" w:rsidRPr="004E269B">
              <w:t>/20</w:t>
            </w:r>
            <w:r w:rsidR="00B85C3C" w:rsidRPr="004E269B">
              <w:t xml:space="preserve"> человек/%</w:t>
            </w: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1.31</w:t>
            </w:r>
          </w:p>
        </w:tc>
        <w:tc>
          <w:tcPr>
            <w:tcW w:w="6910" w:type="dxa"/>
            <w:vAlign w:val="center"/>
            <w:hideMark/>
          </w:tcPr>
          <w:p w:rsidR="00B85C3C" w:rsidRPr="00C04773" w:rsidRDefault="00B85C3C" w:rsidP="00420FC4">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в возрасте до 30 лет</w:t>
            </w:r>
          </w:p>
        </w:tc>
        <w:tc>
          <w:tcPr>
            <w:tcW w:w="1736" w:type="dxa"/>
            <w:vAlign w:val="center"/>
            <w:hideMark/>
          </w:tcPr>
          <w:p w:rsidR="00B85C3C" w:rsidRPr="00C04773" w:rsidRDefault="00884115" w:rsidP="00884115">
            <w:pPr>
              <w:spacing w:before="100" w:beforeAutospacing="1" w:after="100" w:afterAutospacing="1"/>
              <w:ind w:left="208"/>
            </w:pPr>
            <w:r>
              <w:t>4</w:t>
            </w:r>
            <w:r w:rsidR="00B85C3C" w:rsidRPr="00C04773">
              <w:t>/</w:t>
            </w:r>
            <w:r>
              <w:t>40</w:t>
            </w:r>
            <w:r w:rsidR="00B85C3C" w:rsidRPr="00C04773">
              <w:t xml:space="preserve">       человек/%</w:t>
            </w:r>
          </w:p>
        </w:tc>
      </w:tr>
      <w:tr w:rsidR="00B85C3C" w:rsidRPr="0009748A" w:rsidTr="00420FC4">
        <w:trPr>
          <w:tblCellSpacing w:w="0" w:type="dxa"/>
        </w:trPr>
        <w:tc>
          <w:tcPr>
            <w:tcW w:w="1003" w:type="dxa"/>
            <w:vAlign w:val="center"/>
            <w:hideMark/>
          </w:tcPr>
          <w:p w:rsidR="00B85C3C" w:rsidRPr="00C04773" w:rsidRDefault="00B85C3C" w:rsidP="00420FC4">
            <w:pPr>
              <w:spacing w:before="100" w:beforeAutospacing="1" w:after="100" w:afterAutospacing="1"/>
              <w:ind w:left="284"/>
            </w:pPr>
            <w:r w:rsidRPr="00C04773">
              <w:t>1.32</w:t>
            </w:r>
          </w:p>
        </w:tc>
        <w:tc>
          <w:tcPr>
            <w:tcW w:w="6910" w:type="dxa"/>
            <w:vAlign w:val="center"/>
            <w:hideMark/>
          </w:tcPr>
          <w:p w:rsidR="00B85C3C" w:rsidRPr="00C04773" w:rsidRDefault="00B85C3C" w:rsidP="00420FC4">
            <w:pPr>
              <w:spacing w:before="100" w:beforeAutospacing="1" w:after="100" w:afterAutospacing="1"/>
              <w:ind w:left="132" w:right="197"/>
            </w:pPr>
            <w:r w:rsidRPr="00C04773">
              <w:t xml:space="preserve">Численность/удельный вес численности педагогических </w:t>
            </w:r>
            <w:r w:rsidRPr="00C04773">
              <w:lastRenderedPageBreak/>
              <w:t>работников в общей численности педагогических работников в возрасте от 55 лет</w:t>
            </w:r>
          </w:p>
        </w:tc>
        <w:tc>
          <w:tcPr>
            <w:tcW w:w="1736" w:type="dxa"/>
            <w:vAlign w:val="center"/>
            <w:hideMark/>
          </w:tcPr>
          <w:p w:rsidR="00B85C3C" w:rsidRPr="00C04773" w:rsidRDefault="003E25CE" w:rsidP="003E25CE">
            <w:pPr>
              <w:spacing w:before="100" w:beforeAutospacing="1" w:after="100" w:afterAutospacing="1"/>
              <w:ind w:left="208"/>
            </w:pPr>
            <w:r>
              <w:lastRenderedPageBreak/>
              <w:t>4</w:t>
            </w:r>
            <w:r w:rsidR="00B85C3C" w:rsidRPr="00C04773">
              <w:t>/</w:t>
            </w:r>
            <w:r>
              <w:t>40</w:t>
            </w:r>
            <w:r w:rsidR="00B85C3C" w:rsidRPr="00C04773">
              <w:t xml:space="preserve"> </w:t>
            </w:r>
            <w:r w:rsidR="00B85C3C" w:rsidRPr="00C04773">
              <w:lastRenderedPageBreak/>
              <w:t>человек/%</w:t>
            </w:r>
          </w:p>
        </w:tc>
      </w:tr>
      <w:tr w:rsidR="00B85C3C" w:rsidRPr="0009748A" w:rsidTr="00420FC4">
        <w:trPr>
          <w:tblCellSpacing w:w="0" w:type="dxa"/>
        </w:trPr>
        <w:tc>
          <w:tcPr>
            <w:tcW w:w="1003" w:type="dxa"/>
            <w:vAlign w:val="center"/>
            <w:hideMark/>
          </w:tcPr>
          <w:p w:rsidR="00B85C3C" w:rsidRPr="00D91A76" w:rsidRDefault="00B85C3C" w:rsidP="00420FC4">
            <w:pPr>
              <w:spacing w:before="100" w:beforeAutospacing="1" w:after="100" w:afterAutospacing="1"/>
              <w:ind w:left="284"/>
            </w:pPr>
            <w:r w:rsidRPr="00D91A76">
              <w:lastRenderedPageBreak/>
              <w:t>1.33</w:t>
            </w:r>
          </w:p>
        </w:tc>
        <w:tc>
          <w:tcPr>
            <w:tcW w:w="6910" w:type="dxa"/>
            <w:vAlign w:val="center"/>
            <w:hideMark/>
          </w:tcPr>
          <w:p w:rsidR="00B85C3C" w:rsidRPr="00D91A76" w:rsidRDefault="00B85C3C" w:rsidP="00420FC4">
            <w:pPr>
              <w:spacing w:before="100" w:beforeAutospacing="1" w:after="100" w:afterAutospacing="1"/>
              <w:ind w:left="132" w:right="197"/>
            </w:pPr>
            <w:r w:rsidRPr="00D91A76">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6" w:type="dxa"/>
            <w:vAlign w:val="center"/>
            <w:hideMark/>
          </w:tcPr>
          <w:p w:rsidR="00B85C3C" w:rsidRPr="00D91A76" w:rsidRDefault="00B85C3C" w:rsidP="00420FC4">
            <w:pPr>
              <w:spacing w:before="100" w:beforeAutospacing="1" w:after="100" w:afterAutospacing="1"/>
              <w:ind w:left="208"/>
            </w:pPr>
            <w:r>
              <w:t>11</w:t>
            </w:r>
            <w:r w:rsidRPr="00D91A76">
              <w:t>/100 человек/%</w:t>
            </w:r>
          </w:p>
        </w:tc>
      </w:tr>
      <w:tr w:rsidR="00B85C3C" w:rsidRPr="0009748A" w:rsidTr="00420FC4">
        <w:trPr>
          <w:tblCellSpacing w:w="0" w:type="dxa"/>
        </w:trPr>
        <w:tc>
          <w:tcPr>
            <w:tcW w:w="1003" w:type="dxa"/>
            <w:vAlign w:val="center"/>
            <w:hideMark/>
          </w:tcPr>
          <w:p w:rsidR="00B85C3C" w:rsidRPr="0009748A" w:rsidRDefault="00B85C3C" w:rsidP="00420FC4">
            <w:pPr>
              <w:spacing w:before="100" w:beforeAutospacing="1" w:after="100" w:afterAutospacing="1"/>
              <w:ind w:left="284"/>
              <w:rPr>
                <w:highlight w:val="yellow"/>
              </w:rPr>
            </w:pPr>
            <w:r w:rsidRPr="006F1BC4">
              <w:t>1.34</w:t>
            </w:r>
          </w:p>
        </w:tc>
        <w:tc>
          <w:tcPr>
            <w:tcW w:w="6910" w:type="dxa"/>
            <w:vAlign w:val="center"/>
            <w:hideMark/>
          </w:tcPr>
          <w:p w:rsidR="00B85C3C" w:rsidRPr="006F1BC4" w:rsidRDefault="00B85C3C" w:rsidP="00420FC4">
            <w:pPr>
              <w:spacing w:before="100" w:beforeAutospacing="1" w:after="100" w:afterAutospacing="1"/>
              <w:ind w:left="132" w:right="197"/>
            </w:pPr>
            <w:r w:rsidRPr="006F1BC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6" w:type="dxa"/>
            <w:vAlign w:val="center"/>
            <w:hideMark/>
          </w:tcPr>
          <w:p w:rsidR="00B85C3C" w:rsidRPr="006F1BC4" w:rsidRDefault="00B85C3C" w:rsidP="00420FC4">
            <w:pPr>
              <w:spacing w:before="100" w:beforeAutospacing="1" w:after="100" w:afterAutospacing="1"/>
              <w:ind w:left="208"/>
            </w:pPr>
            <w:r>
              <w:t>11</w:t>
            </w:r>
            <w:r w:rsidRPr="006F1BC4">
              <w:t>/100 человек/%</w:t>
            </w:r>
          </w:p>
        </w:tc>
      </w:tr>
      <w:tr w:rsidR="00B85C3C" w:rsidRPr="00891C22" w:rsidTr="00420FC4">
        <w:trPr>
          <w:tblCellSpacing w:w="0" w:type="dxa"/>
        </w:trPr>
        <w:tc>
          <w:tcPr>
            <w:tcW w:w="1003" w:type="dxa"/>
            <w:vAlign w:val="center"/>
            <w:hideMark/>
          </w:tcPr>
          <w:p w:rsidR="00B85C3C" w:rsidRPr="00891C22" w:rsidRDefault="00B85C3C" w:rsidP="00420FC4">
            <w:pPr>
              <w:spacing w:before="100" w:beforeAutospacing="1" w:after="100" w:afterAutospacing="1"/>
              <w:ind w:left="284"/>
            </w:pPr>
            <w:r w:rsidRPr="00891C22">
              <w:t>2.</w:t>
            </w:r>
          </w:p>
        </w:tc>
        <w:tc>
          <w:tcPr>
            <w:tcW w:w="6910" w:type="dxa"/>
            <w:shd w:val="clear" w:color="auto" w:fill="auto"/>
            <w:vAlign w:val="center"/>
            <w:hideMark/>
          </w:tcPr>
          <w:p w:rsidR="00B85C3C" w:rsidRPr="00891C22" w:rsidRDefault="00B85C3C" w:rsidP="00420FC4">
            <w:pPr>
              <w:spacing w:before="100" w:beforeAutospacing="1" w:after="100" w:afterAutospacing="1"/>
              <w:ind w:left="132" w:right="197"/>
              <w:rPr>
                <w:b/>
              </w:rPr>
            </w:pPr>
            <w:r w:rsidRPr="00891C22">
              <w:rPr>
                <w:b/>
              </w:rPr>
              <w:t>Инфраструктура</w:t>
            </w:r>
          </w:p>
        </w:tc>
        <w:tc>
          <w:tcPr>
            <w:tcW w:w="1736" w:type="dxa"/>
            <w:shd w:val="clear" w:color="auto" w:fill="auto"/>
            <w:vAlign w:val="center"/>
            <w:hideMark/>
          </w:tcPr>
          <w:p w:rsidR="00B85C3C" w:rsidRPr="00891C22" w:rsidRDefault="00B85C3C" w:rsidP="00420FC4">
            <w:pPr>
              <w:spacing w:before="100" w:beforeAutospacing="1" w:after="100" w:afterAutospacing="1"/>
              <w:ind w:left="208"/>
            </w:pPr>
          </w:p>
        </w:tc>
      </w:tr>
      <w:tr w:rsidR="00B85C3C" w:rsidRPr="00891C22" w:rsidTr="00420FC4">
        <w:trPr>
          <w:tblCellSpacing w:w="0" w:type="dxa"/>
        </w:trPr>
        <w:tc>
          <w:tcPr>
            <w:tcW w:w="1003" w:type="dxa"/>
            <w:vAlign w:val="center"/>
            <w:hideMark/>
          </w:tcPr>
          <w:p w:rsidR="00B85C3C" w:rsidRPr="00891C22" w:rsidRDefault="00B85C3C" w:rsidP="00420FC4">
            <w:pPr>
              <w:spacing w:before="100" w:beforeAutospacing="1" w:after="100" w:afterAutospacing="1"/>
              <w:ind w:left="284"/>
            </w:pPr>
            <w:r w:rsidRPr="00891C22">
              <w:t>2.1</w:t>
            </w:r>
          </w:p>
        </w:tc>
        <w:tc>
          <w:tcPr>
            <w:tcW w:w="6910" w:type="dxa"/>
            <w:vAlign w:val="center"/>
            <w:hideMark/>
          </w:tcPr>
          <w:p w:rsidR="00B85C3C" w:rsidRPr="00891C22" w:rsidRDefault="00B85C3C" w:rsidP="00420FC4">
            <w:pPr>
              <w:spacing w:before="100" w:beforeAutospacing="1" w:after="100" w:afterAutospacing="1"/>
              <w:ind w:left="132" w:right="197"/>
            </w:pPr>
            <w:r w:rsidRPr="00891C22">
              <w:t>Количество компьютеров в расчете на одного учащегося</w:t>
            </w:r>
          </w:p>
        </w:tc>
        <w:tc>
          <w:tcPr>
            <w:tcW w:w="1736" w:type="dxa"/>
            <w:vAlign w:val="center"/>
            <w:hideMark/>
          </w:tcPr>
          <w:p w:rsidR="00B85C3C" w:rsidRPr="00891C22" w:rsidRDefault="00B85C3C" w:rsidP="004E269B">
            <w:pPr>
              <w:spacing w:before="100" w:beforeAutospacing="1" w:after="100" w:afterAutospacing="1"/>
              <w:ind w:left="208"/>
            </w:pPr>
            <w:r w:rsidRPr="00891C22">
              <w:t>0,8 единиц</w:t>
            </w:r>
          </w:p>
        </w:tc>
      </w:tr>
      <w:tr w:rsidR="00B85C3C" w:rsidRPr="0009748A" w:rsidTr="00420FC4">
        <w:trPr>
          <w:tblCellSpacing w:w="0" w:type="dxa"/>
        </w:trPr>
        <w:tc>
          <w:tcPr>
            <w:tcW w:w="1003" w:type="dxa"/>
            <w:vAlign w:val="center"/>
            <w:hideMark/>
          </w:tcPr>
          <w:p w:rsidR="00B85C3C" w:rsidRPr="00891C22" w:rsidRDefault="00B85C3C" w:rsidP="00420FC4">
            <w:pPr>
              <w:spacing w:before="100" w:beforeAutospacing="1" w:after="100" w:afterAutospacing="1"/>
              <w:ind w:left="284"/>
            </w:pPr>
            <w:r w:rsidRPr="00891C22">
              <w:t>2.2</w:t>
            </w:r>
          </w:p>
        </w:tc>
        <w:tc>
          <w:tcPr>
            <w:tcW w:w="6910" w:type="dxa"/>
            <w:vAlign w:val="center"/>
            <w:hideMark/>
          </w:tcPr>
          <w:p w:rsidR="00B85C3C" w:rsidRPr="00891C22" w:rsidRDefault="00B85C3C" w:rsidP="00420FC4">
            <w:pPr>
              <w:spacing w:before="100" w:beforeAutospacing="1" w:after="100" w:afterAutospacing="1"/>
              <w:ind w:left="132" w:right="197"/>
            </w:pPr>
            <w:r w:rsidRPr="00891C22">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36" w:type="dxa"/>
            <w:vAlign w:val="center"/>
            <w:hideMark/>
          </w:tcPr>
          <w:p w:rsidR="00B85C3C" w:rsidRPr="00891C22" w:rsidRDefault="008D18BC" w:rsidP="00420FC4">
            <w:pPr>
              <w:spacing w:before="100" w:beforeAutospacing="1" w:after="100" w:afterAutospacing="1"/>
              <w:ind w:left="208"/>
            </w:pPr>
            <w:r>
              <w:t>35</w:t>
            </w:r>
            <w:r w:rsidR="00B85C3C" w:rsidRPr="00891C22">
              <w:t xml:space="preserve"> единиц</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2.3</w:t>
            </w:r>
          </w:p>
        </w:tc>
        <w:tc>
          <w:tcPr>
            <w:tcW w:w="6910" w:type="dxa"/>
            <w:vAlign w:val="center"/>
            <w:hideMark/>
          </w:tcPr>
          <w:p w:rsidR="00B85C3C" w:rsidRPr="00645513" w:rsidRDefault="00B85C3C" w:rsidP="00420FC4">
            <w:pPr>
              <w:spacing w:before="100" w:beforeAutospacing="1" w:after="100" w:afterAutospacing="1"/>
              <w:ind w:left="132" w:right="197"/>
            </w:pPr>
            <w:r w:rsidRPr="00645513">
              <w:t>Наличие в образовательной организации системы электронного документооборота</w:t>
            </w:r>
          </w:p>
        </w:tc>
        <w:tc>
          <w:tcPr>
            <w:tcW w:w="1736" w:type="dxa"/>
            <w:vAlign w:val="center"/>
            <w:hideMark/>
          </w:tcPr>
          <w:p w:rsidR="00B85C3C" w:rsidRPr="00645513" w:rsidRDefault="00B85C3C" w:rsidP="00420FC4">
            <w:pPr>
              <w:spacing w:before="100" w:beforeAutospacing="1" w:after="100" w:afterAutospacing="1"/>
              <w:ind w:left="208"/>
            </w:pPr>
            <w:r w:rsidRPr="00645513">
              <w:t>да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w:t>
            </w:r>
          </w:p>
        </w:tc>
        <w:tc>
          <w:tcPr>
            <w:tcW w:w="6910" w:type="dxa"/>
            <w:vAlign w:val="center"/>
            <w:hideMark/>
          </w:tcPr>
          <w:p w:rsidR="00B85C3C" w:rsidRPr="00645513" w:rsidRDefault="00B85C3C" w:rsidP="00420FC4">
            <w:pPr>
              <w:spacing w:before="100" w:beforeAutospacing="1" w:after="100" w:afterAutospacing="1"/>
              <w:ind w:left="132" w:right="197"/>
            </w:pPr>
            <w:r w:rsidRPr="00645513">
              <w:t>Наличие читального зала библиотеки, в том числе:</w:t>
            </w:r>
          </w:p>
        </w:tc>
        <w:tc>
          <w:tcPr>
            <w:tcW w:w="1736" w:type="dxa"/>
            <w:vAlign w:val="center"/>
            <w:hideMark/>
          </w:tcPr>
          <w:p w:rsidR="00B85C3C" w:rsidRPr="00645513" w:rsidRDefault="00B85C3C" w:rsidP="00420FC4">
            <w:pPr>
              <w:ind w:left="208"/>
            </w:pPr>
            <w:r>
              <w:t>нет</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2.4.1</w:t>
            </w:r>
          </w:p>
        </w:tc>
        <w:tc>
          <w:tcPr>
            <w:tcW w:w="6910" w:type="dxa"/>
            <w:vAlign w:val="center"/>
            <w:hideMark/>
          </w:tcPr>
          <w:p w:rsidR="00B85C3C" w:rsidRPr="00645513" w:rsidRDefault="00B85C3C" w:rsidP="00420FC4">
            <w:pPr>
              <w:spacing w:before="100" w:beforeAutospacing="1" w:after="100" w:afterAutospacing="1"/>
              <w:ind w:left="132" w:right="197"/>
            </w:pPr>
            <w:r w:rsidRPr="00645513">
              <w:t>С обеспечением возможности работы на стационарных компьютерах или использования переносных компьютеров</w:t>
            </w:r>
          </w:p>
        </w:tc>
        <w:tc>
          <w:tcPr>
            <w:tcW w:w="1736" w:type="dxa"/>
            <w:vAlign w:val="center"/>
            <w:hideMark/>
          </w:tcPr>
          <w:p w:rsidR="00B85C3C" w:rsidRPr="00645513" w:rsidRDefault="00B85C3C" w:rsidP="00420FC4">
            <w:pPr>
              <w:ind w:left="208"/>
            </w:pPr>
            <w:r>
              <w:t>нет</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2.4.2</w:t>
            </w:r>
          </w:p>
        </w:tc>
        <w:tc>
          <w:tcPr>
            <w:tcW w:w="6910" w:type="dxa"/>
            <w:vAlign w:val="center"/>
            <w:hideMark/>
          </w:tcPr>
          <w:p w:rsidR="00B85C3C" w:rsidRPr="00645513" w:rsidRDefault="00B85C3C" w:rsidP="00420FC4">
            <w:pPr>
              <w:spacing w:before="100" w:beforeAutospacing="1" w:after="100" w:afterAutospacing="1"/>
              <w:ind w:left="132" w:right="197"/>
            </w:pPr>
            <w:r w:rsidRPr="00645513">
              <w:t xml:space="preserve">С </w:t>
            </w:r>
            <w:proofErr w:type="spellStart"/>
            <w:r w:rsidRPr="00645513">
              <w:t>медиатекой</w:t>
            </w:r>
            <w:proofErr w:type="spellEnd"/>
          </w:p>
        </w:tc>
        <w:tc>
          <w:tcPr>
            <w:tcW w:w="1736" w:type="dxa"/>
            <w:vAlign w:val="center"/>
            <w:hideMark/>
          </w:tcPr>
          <w:p w:rsidR="00B85C3C" w:rsidRPr="00645513" w:rsidRDefault="00B85C3C" w:rsidP="00420FC4">
            <w:pPr>
              <w:ind w:left="208"/>
            </w:pPr>
            <w:r w:rsidRPr="00645513">
              <w:t>да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2.4.3</w:t>
            </w:r>
          </w:p>
        </w:tc>
        <w:tc>
          <w:tcPr>
            <w:tcW w:w="6910" w:type="dxa"/>
            <w:vAlign w:val="center"/>
            <w:hideMark/>
          </w:tcPr>
          <w:p w:rsidR="00B85C3C" w:rsidRPr="00645513" w:rsidRDefault="00B85C3C" w:rsidP="00420FC4">
            <w:pPr>
              <w:spacing w:before="100" w:beforeAutospacing="1" w:after="100" w:afterAutospacing="1"/>
              <w:ind w:left="132" w:right="197"/>
            </w:pPr>
            <w:r w:rsidRPr="00645513">
              <w:t>Оснащенного средствами сканирования и распознавания текстов</w:t>
            </w:r>
          </w:p>
        </w:tc>
        <w:tc>
          <w:tcPr>
            <w:tcW w:w="1736" w:type="dxa"/>
            <w:vAlign w:val="center"/>
            <w:hideMark/>
          </w:tcPr>
          <w:p w:rsidR="00B85C3C" w:rsidRPr="00645513" w:rsidRDefault="00B85C3C" w:rsidP="00420FC4">
            <w:pPr>
              <w:ind w:left="208"/>
            </w:pPr>
            <w:r w:rsidRPr="00645513">
              <w:t>да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2.4.4</w:t>
            </w:r>
          </w:p>
        </w:tc>
        <w:tc>
          <w:tcPr>
            <w:tcW w:w="6910" w:type="dxa"/>
            <w:vAlign w:val="center"/>
            <w:hideMark/>
          </w:tcPr>
          <w:p w:rsidR="00B85C3C" w:rsidRPr="00645513" w:rsidRDefault="00B85C3C" w:rsidP="00420FC4">
            <w:pPr>
              <w:spacing w:before="100" w:beforeAutospacing="1" w:after="100" w:afterAutospacing="1"/>
              <w:ind w:left="132" w:right="197"/>
            </w:pPr>
            <w:r w:rsidRPr="00645513">
              <w:t>С выходом в Интернет с компьютеров, расположенных в помещении библиотеки</w:t>
            </w:r>
          </w:p>
        </w:tc>
        <w:tc>
          <w:tcPr>
            <w:tcW w:w="1736" w:type="dxa"/>
            <w:vAlign w:val="center"/>
            <w:hideMark/>
          </w:tcPr>
          <w:p w:rsidR="00B85C3C" w:rsidRPr="00645513" w:rsidRDefault="00B85C3C" w:rsidP="00420FC4">
            <w:pPr>
              <w:ind w:left="208"/>
            </w:pPr>
            <w:r w:rsidRPr="00645513">
              <w:t>да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2.4.5</w:t>
            </w:r>
          </w:p>
        </w:tc>
        <w:tc>
          <w:tcPr>
            <w:tcW w:w="6910" w:type="dxa"/>
            <w:vAlign w:val="center"/>
            <w:hideMark/>
          </w:tcPr>
          <w:p w:rsidR="00B85C3C" w:rsidRPr="00645513" w:rsidRDefault="00B85C3C" w:rsidP="00420FC4">
            <w:pPr>
              <w:spacing w:before="100" w:beforeAutospacing="1" w:after="100" w:afterAutospacing="1"/>
              <w:ind w:left="132" w:right="197"/>
            </w:pPr>
            <w:r w:rsidRPr="00645513">
              <w:t>С контролируемой распечаткой бумажных материалов</w:t>
            </w:r>
          </w:p>
        </w:tc>
        <w:tc>
          <w:tcPr>
            <w:tcW w:w="1736" w:type="dxa"/>
            <w:vAlign w:val="center"/>
            <w:hideMark/>
          </w:tcPr>
          <w:p w:rsidR="00B85C3C" w:rsidRPr="00645513" w:rsidRDefault="00B85C3C" w:rsidP="00420FC4">
            <w:pPr>
              <w:ind w:left="208"/>
            </w:pPr>
            <w:r w:rsidRPr="00645513">
              <w:t>да</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2.5</w:t>
            </w:r>
          </w:p>
        </w:tc>
        <w:tc>
          <w:tcPr>
            <w:tcW w:w="6910" w:type="dxa"/>
            <w:vAlign w:val="center"/>
            <w:hideMark/>
          </w:tcPr>
          <w:p w:rsidR="00B85C3C" w:rsidRPr="00645513" w:rsidRDefault="00B85C3C" w:rsidP="00420FC4">
            <w:pPr>
              <w:spacing w:before="100" w:beforeAutospacing="1" w:after="100" w:afterAutospacing="1"/>
              <w:ind w:left="132" w:right="197"/>
            </w:pPr>
            <w:r w:rsidRPr="00645513">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36" w:type="dxa"/>
            <w:vAlign w:val="center"/>
            <w:hideMark/>
          </w:tcPr>
          <w:p w:rsidR="00B85C3C" w:rsidRPr="00645513" w:rsidRDefault="008D18BC" w:rsidP="00420FC4">
            <w:pPr>
              <w:spacing w:before="100" w:beforeAutospacing="1" w:after="100" w:afterAutospacing="1"/>
              <w:ind w:left="208"/>
            </w:pPr>
            <w:r>
              <w:t>34</w:t>
            </w:r>
            <w:r w:rsidR="00B85C3C" w:rsidRPr="00645513">
              <w:t>/100 человек/%</w:t>
            </w:r>
          </w:p>
        </w:tc>
      </w:tr>
      <w:tr w:rsidR="00B85C3C" w:rsidRPr="0009748A" w:rsidTr="00420FC4">
        <w:trPr>
          <w:tblCellSpacing w:w="0" w:type="dxa"/>
        </w:trPr>
        <w:tc>
          <w:tcPr>
            <w:tcW w:w="1003" w:type="dxa"/>
            <w:vAlign w:val="center"/>
            <w:hideMark/>
          </w:tcPr>
          <w:p w:rsidR="00B85C3C" w:rsidRPr="00645513" w:rsidRDefault="00B85C3C" w:rsidP="00420FC4">
            <w:pPr>
              <w:spacing w:before="100" w:beforeAutospacing="1" w:after="100" w:afterAutospacing="1"/>
              <w:ind w:left="284"/>
            </w:pPr>
            <w:r w:rsidRPr="00645513">
              <w:t>2.6</w:t>
            </w:r>
          </w:p>
        </w:tc>
        <w:tc>
          <w:tcPr>
            <w:tcW w:w="6910" w:type="dxa"/>
            <w:vAlign w:val="center"/>
            <w:hideMark/>
          </w:tcPr>
          <w:p w:rsidR="00B85C3C" w:rsidRPr="00645513" w:rsidRDefault="00B85C3C" w:rsidP="00420FC4">
            <w:pPr>
              <w:spacing w:before="100" w:beforeAutospacing="1" w:after="100" w:afterAutospacing="1"/>
              <w:ind w:left="132" w:right="197"/>
            </w:pPr>
            <w:r w:rsidRPr="00645513">
              <w:t>Общая площадь помещений, в которых осуществляется образовательная деятельность, в расчете на одного учащегося</w:t>
            </w:r>
          </w:p>
        </w:tc>
        <w:tc>
          <w:tcPr>
            <w:tcW w:w="1736" w:type="dxa"/>
            <w:vAlign w:val="center"/>
            <w:hideMark/>
          </w:tcPr>
          <w:p w:rsidR="00B85C3C" w:rsidRPr="00645513" w:rsidRDefault="00B85C3C" w:rsidP="00420FC4">
            <w:pPr>
              <w:spacing w:before="100" w:beforeAutospacing="1" w:after="100" w:afterAutospacing="1"/>
              <w:ind w:left="208"/>
            </w:pPr>
            <w:r>
              <w:t>6</w:t>
            </w:r>
            <w:r w:rsidRPr="00645513">
              <w:t xml:space="preserve"> кв. м</w:t>
            </w:r>
          </w:p>
        </w:tc>
      </w:tr>
    </w:tbl>
    <w:p w:rsidR="00B85C3C" w:rsidRDefault="00B85C3C" w:rsidP="00B85C3C">
      <w:pPr>
        <w:spacing w:before="100" w:beforeAutospacing="1" w:after="100" w:afterAutospacing="1"/>
      </w:pPr>
    </w:p>
    <w:p w:rsidR="00B85C3C" w:rsidRPr="008B0B7A" w:rsidRDefault="00B85C3C" w:rsidP="008D18BC">
      <w:pPr>
        <w:spacing w:before="100" w:beforeAutospacing="1" w:after="100" w:afterAutospacing="1"/>
      </w:pPr>
      <w:r w:rsidRPr="00645513">
        <w:t xml:space="preserve">Директор  школы                     </w:t>
      </w:r>
      <w:r w:rsidR="008D18BC">
        <w:t>_______________</w:t>
      </w:r>
      <w:r w:rsidRPr="00645513">
        <w:t xml:space="preserve">                </w:t>
      </w:r>
      <w:r w:rsidR="008D18BC">
        <w:tab/>
      </w:r>
      <w:r w:rsidR="008D18BC">
        <w:tab/>
      </w:r>
      <w:r w:rsidRPr="00645513">
        <w:t xml:space="preserve">         </w:t>
      </w:r>
      <w:r w:rsidR="008D18BC">
        <w:t>/</w:t>
      </w:r>
      <w:r w:rsidR="00611C8A">
        <w:t>Белик В.А.</w:t>
      </w:r>
      <w:r w:rsidR="008D18BC">
        <w:t>/</w:t>
      </w:r>
    </w:p>
    <w:p w:rsidR="00E3593C" w:rsidRDefault="00E3593C"/>
    <w:sectPr w:rsidR="00E3593C" w:rsidSect="00420FC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C9" w:rsidRDefault="000B04C9">
      <w:r>
        <w:separator/>
      </w:r>
    </w:p>
  </w:endnote>
  <w:endnote w:type="continuationSeparator" w:id="0">
    <w:p w:rsidR="000B04C9" w:rsidRDefault="000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5200F5FF" w:usb2="0A042021" w:usb3="00000000" w:csb0="000001BF" w:csb1="00000000"/>
  </w:font>
  <w:font w:name="Andale Sans UI">
    <w:altName w:val="Arial Unicode MS"/>
    <w:charset w:val="CC"/>
    <w:family w:val="auto"/>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4" w:rsidRDefault="00C8769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C9" w:rsidRDefault="000B04C9">
      <w:r>
        <w:separator/>
      </w:r>
    </w:p>
  </w:footnote>
  <w:footnote w:type="continuationSeparator" w:id="0">
    <w:p w:rsidR="000B04C9" w:rsidRDefault="000B0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4">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5">
    <w:nsid w:val="00322E9E"/>
    <w:multiLevelType w:val="multilevel"/>
    <w:tmpl w:val="5C408ED8"/>
    <w:lvl w:ilvl="0">
      <w:start w:val="1"/>
      <w:numFmt w:val="bullet"/>
      <w:lvlText w:val="-"/>
      <w:lvlJc w:val="left"/>
      <w:pPr>
        <w:tabs>
          <w:tab w:val="num" w:pos="0"/>
        </w:tabs>
        <w:ind w:left="432" w:hanging="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4F2555E"/>
    <w:multiLevelType w:val="hybridMultilevel"/>
    <w:tmpl w:val="8796E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896AB4"/>
    <w:multiLevelType w:val="hybridMultilevel"/>
    <w:tmpl w:val="C3E81414"/>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0E381B0B"/>
    <w:multiLevelType w:val="hybridMultilevel"/>
    <w:tmpl w:val="3640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A4383"/>
    <w:multiLevelType w:val="hybridMultilevel"/>
    <w:tmpl w:val="1B0E2DBA"/>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3B54A37"/>
    <w:multiLevelType w:val="hybridMultilevel"/>
    <w:tmpl w:val="F58A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A0102"/>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BC750C0"/>
    <w:multiLevelType w:val="hybridMultilevel"/>
    <w:tmpl w:val="D16A8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040EFC"/>
    <w:multiLevelType w:val="multilevel"/>
    <w:tmpl w:val="7B247E66"/>
    <w:lvl w:ilvl="0">
      <w:start w:val="4"/>
      <w:numFmt w:val="decimal"/>
      <w:lvlText w:val="%1."/>
      <w:lvlJc w:val="left"/>
      <w:pPr>
        <w:ind w:left="720" w:hanging="360"/>
      </w:pPr>
      <w:rPr>
        <w:rFonts w:hint="default"/>
        <w:b/>
      </w:rPr>
    </w:lvl>
    <w:lvl w:ilvl="1">
      <w:start w:val="1"/>
      <w:numFmt w:val="decimal"/>
      <w:isLgl/>
      <w:lvlText w:val="%1.%2."/>
      <w:lvlJc w:val="left"/>
      <w:pPr>
        <w:ind w:left="1004"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D7A7B29"/>
    <w:multiLevelType w:val="hybridMultilevel"/>
    <w:tmpl w:val="14DA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4C029B"/>
    <w:multiLevelType w:val="hybridMultilevel"/>
    <w:tmpl w:val="1BF29000"/>
    <w:lvl w:ilvl="0" w:tplc="6E8C7C9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26554707"/>
    <w:multiLevelType w:val="hybridMultilevel"/>
    <w:tmpl w:val="0D5A939E"/>
    <w:lvl w:ilvl="0" w:tplc="17FC937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DAC6971"/>
    <w:multiLevelType w:val="hybridMultilevel"/>
    <w:tmpl w:val="754A1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EA350FC"/>
    <w:multiLevelType w:val="hybridMultilevel"/>
    <w:tmpl w:val="D5D035F2"/>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35C1E"/>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22B3822"/>
    <w:multiLevelType w:val="hybridMultilevel"/>
    <w:tmpl w:val="DDFC8E8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427E0E3A"/>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D6FC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19D3F9D"/>
    <w:multiLevelType w:val="multilevel"/>
    <w:tmpl w:val="335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42AC4"/>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79A0809"/>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BBE461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60C366E3"/>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73296"/>
    <w:multiLevelType w:val="hybridMultilevel"/>
    <w:tmpl w:val="CD88990C"/>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6F9743DA"/>
    <w:multiLevelType w:val="hybridMultilevel"/>
    <w:tmpl w:val="7CA8B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6CA7E67"/>
    <w:multiLevelType w:val="hybridMultilevel"/>
    <w:tmpl w:val="F7FAE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F54256"/>
    <w:multiLevelType w:val="multilevel"/>
    <w:tmpl w:val="433838A6"/>
    <w:lvl w:ilvl="0">
      <w:start w:val="1"/>
      <w:numFmt w:val="bullet"/>
      <w:lvlText w:val=""/>
      <w:lvlJc w:val="left"/>
      <w:pPr>
        <w:tabs>
          <w:tab w:val="num" w:pos="0"/>
        </w:tabs>
        <w:ind w:left="432" w:hanging="432"/>
      </w:pPr>
      <w:rPr>
        <w:rFonts w:ascii="Symbol" w:hAnsi="Symbol" w:cs="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7F2C1E67"/>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0"/>
  </w:num>
  <w:num w:numId="7">
    <w:abstractNumId w:val="22"/>
  </w:num>
  <w:num w:numId="8">
    <w:abstractNumId w:val="14"/>
  </w:num>
  <w:num w:numId="9">
    <w:abstractNumId w:val="20"/>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1"/>
  </w:num>
  <w:num w:numId="24">
    <w:abstractNumId w:val="9"/>
  </w:num>
  <w:num w:numId="25">
    <w:abstractNumId w:val="11"/>
  </w:num>
  <w:num w:numId="26">
    <w:abstractNumId w:val="35"/>
  </w:num>
  <w:num w:numId="27">
    <w:abstractNumId w:val="19"/>
  </w:num>
  <w:num w:numId="28">
    <w:abstractNumId w:val="8"/>
  </w:num>
  <w:num w:numId="29">
    <w:abstractNumId w:val="15"/>
  </w:num>
  <w:num w:numId="30">
    <w:abstractNumId w:val="31"/>
  </w:num>
  <w:num w:numId="31">
    <w:abstractNumId w:val="10"/>
  </w:num>
  <w:num w:numId="32">
    <w:abstractNumId w:val="6"/>
  </w:num>
  <w:num w:numId="33">
    <w:abstractNumId w:val="34"/>
  </w:num>
  <w:num w:numId="34">
    <w:abstractNumId w:val="5"/>
  </w:num>
  <w:num w:numId="35">
    <w:abstractNumId w:val="25"/>
  </w:num>
  <w:num w:numId="36">
    <w:abstractNumId w:val="16"/>
  </w:num>
  <w:num w:numId="37">
    <w:abstractNumId w:val="2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5C3C"/>
    <w:rsid w:val="00084EC2"/>
    <w:rsid w:val="00085587"/>
    <w:rsid w:val="000B04C9"/>
    <w:rsid w:val="000B311A"/>
    <w:rsid w:val="000F0178"/>
    <w:rsid w:val="0010188D"/>
    <w:rsid w:val="001C23EB"/>
    <w:rsid w:val="00235350"/>
    <w:rsid w:val="00244B3B"/>
    <w:rsid w:val="00270306"/>
    <w:rsid w:val="00272709"/>
    <w:rsid w:val="002B161E"/>
    <w:rsid w:val="002C5506"/>
    <w:rsid w:val="003166B2"/>
    <w:rsid w:val="003A2852"/>
    <w:rsid w:val="003E25CE"/>
    <w:rsid w:val="003F1897"/>
    <w:rsid w:val="00420FC4"/>
    <w:rsid w:val="004E0543"/>
    <w:rsid w:val="004E269B"/>
    <w:rsid w:val="00507405"/>
    <w:rsid w:val="005113B9"/>
    <w:rsid w:val="005402D4"/>
    <w:rsid w:val="005434F4"/>
    <w:rsid w:val="005626D5"/>
    <w:rsid w:val="00596075"/>
    <w:rsid w:val="005F667E"/>
    <w:rsid w:val="0060575A"/>
    <w:rsid w:val="00611C8A"/>
    <w:rsid w:val="00681C44"/>
    <w:rsid w:val="00684146"/>
    <w:rsid w:val="00690A5E"/>
    <w:rsid w:val="006B68A5"/>
    <w:rsid w:val="006E4B2A"/>
    <w:rsid w:val="007070E1"/>
    <w:rsid w:val="00767443"/>
    <w:rsid w:val="00772DFD"/>
    <w:rsid w:val="008400F2"/>
    <w:rsid w:val="00884115"/>
    <w:rsid w:val="008D18BC"/>
    <w:rsid w:val="00972EDB"/>
    <w:rsid w:val="009F0969"/>
    <w:rsid w:val="009F2D69"/>
    <w:rsid w:val="00A657E7"/>
    <w:rsid w:val="00A962E9"/>
    <w:rsid w:val="00B2165C"/>
    <w:rsid w:val="00B42333"/>
    <w:rsid w:val="00B85C3C"/>
    <w:rsid w:val="00C5736B"/>
    <w:rsid w:val="00C760E3"/>
    <w:rsid w:val="00C8484D"/>
    <w:rsid w:val="00C87694"/>
    <w:rsid w:val="00D429E0"/>
    <w:rsid w:val="00E279A9"/>
    <w:rsid w:val="00E3593C"/>
    <w:rsid w:val="00E748AC"/>
    <w:rsid w:val="00F150C7"/>
    <w:rsid w:val="00F64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85C3C"/>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085587"/>
    <w:pPr>
      <w:keepNext/>
      <w:keepLines/>
      <w:widowControl/>
      <w:spacing w:before="480"/>
      <w:ind w:firstLine="357"/>
      <w:jc w:val="both"/>
      <w:outlineLvl w:val="0"/>
    </w:pPr>
    <w:rPr>
      <w:rFonts w:ascii="Cambria" w:hAnsi="Cambria"/>
      <w:b/>
      <w:bCs/>
      <w:color w:val="365F91"/>
      <w:sz w:val="28"/>
      <w:szCs w:val="28"/>
      <w:lang w:eastAsia="en-US"/>
    </w:rPr>
  </w:style>
  <w:style w:type="paragraph" w:styleId="2">
    <w:name w:val="heading 2"/>
    <w:basedOn w:val="a"/>
    <w:next w:val="a"/>
    <w:link w:val="20"/>
    <w:qFormat/>
    <w:rsid w:val="000855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8558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85587"/>
    <w:pPr>
      <w:keepNext/>
      <w:keepLines/>
      <w:widowControl/>
      <w:spacing w:before="200"/>
      <w:ind w:firstLine="357"/>
      <w:jc w:val="both"/>
      <w:outlineLvl w:val="3"/>
    </w:pPr>
    <w:rPr>
      <w:rFonts w:ascii="Cambria" w:hAnsi="Cambria"/>
      <w:b/>
      <w:bCs/>
      <w:i/>
      <w:iCs/>
      <w:color w:val="4F81BD"/>
      <w:sz w:val="22"/>
      <w:szCs w:val="22"/>
      <w:lang w:eastAsia="en-US"/>
    </w:rPr>
  </w:style>
  <w:style w:type="paragraph" w:styleId="5">
    <w:name w:val="heading 5"/>
    <w:basedOn w:val="a"/>
    <w:next w:val="a"/>
    <w:link w:val="50"/>
    <w:qFormat/>
    <w:rsid w:val="00085587"/>
    <w:pPr>
      <w:spacing w:before="240" w:after="60"/>
      <w:outlineLvl w:val="4"/>
    </w:pPr>
    <w:rPr>
      <w:b/>
      <w:bCs/>
      <w:i/>
      <w:iCs/>
      <w:sz w:val="26"/>
      <w:szCs w:val="26"/>
    </w:rPr>
  </w:style>
  <w:style w:type="paragraph" w:styleId="6">
    <w:name w:val="heading 6"/>
    <w:basedOn w:val="a"/>
    <w:next w:val="a"/>
    <w:link w:val="60"/>
    <w:unhideWhenUsed/>
    <w:qFormat/>
    <w:rsid w:val="00085587"/>
    <w:pPr>
      <w:keepNext/>
      <w:keepLines/>
      <w:widowControl/>
      <w:spacing w:before="200"/>
      <w:ind w:firstLine="357"/>
      <w:jc w:val="both"/>
      <w:outlineLvl w:val="5"/>
    </w:pPr>
    <w:rPr>
      <w:rFonts w:ascii="Cambria" w:hAnsi="Cambria"/>
      <w:i/>
      <w:iCs/>
      <w:color w:val="243F60"/>
      <w:sz w:val="22"/>
      <w:szCs w:val="22"/>
      <w:lang w:eastAsia="en-US"/>
    </w:rPr>
  </w:style>
  <w:style w:type="paragraph" w:styleId="7">
    <w:name w:val="heading 7"/>
    <w:basedOn w:val="a"/>
    <w:next w:val="a"/>
    <w:link w:val="70"/>
    <w:unhideWhenUsed/>
    <w:qFormat/>
    <w:rsid w:val="00085587"/>
    <w:pPr>
      <w:keepNext/>
      <w:keepLines/>
      <w:widowControl/>
      <w:spacing w:before="200"/>
      <w:ind w:firstLine="357"/>
      <w:jc w:val="both"/>
      <w:outlineLvl w:val="6"/>
    </w:pPr>
    <w:rPr>
      <w:rFonts w:ascii="Cambria" w:hAnsi="Cambria"/>
      <w:i/>
      <w:iCs/>
      <w:color w:val="404040"/>
      <w:sz w:val="22"/>
      <w:szCs w:val="22"/>
      <w:lang w:eastAsia="en-US"/>
    </w:rPr>
  </w:style>
  <w:style w:type="paragraph" w:styleId="8">
    <w:name w:val="heading 8"/>
    <w:basedOn w:val="a"/>
    <w:next w:val="a"/>
    <w:link w:val="80"/>
    <w:unhideWhenUsed/>
    <w:qFormat/>
    <w:rsid w:val="00085587"/>
    <w:pPr>
      <w:keepNext/>
      <w:keepLines/>
      <w:widowControl/>
      <w:spacing w:before="200"/>
      <w:ind w:firstLine="357"/>
      <w:jc w:val="both"/>
      <w:outlineLvl w:val="7"/>
    </w:pPr>
    <w:rPr>
      <w:rFonts w:ascii="Cambria" w:hAnsi="Cambria"/>
      <w:color w:val="4F81BD"/>
      <w:lang w:eastAsia="en-US"/>
    </w:rPr>
  </w:style>
  <w:style w:type="paragraph" w:styleId="9">
    <w:name w:val="heading 9"/>
    <w:basedOn w:val="a"/>
    <w:next w:val="a"/>
    <w:link w:val="90"/>
    <w:unhideWhenUsed/>
    <w:qFormat/>
    <w:rsid w:val="00085587"/>
    <w:pPr>
      <w:keepNext/>
      <w:keepLines/>
      <w:widowControl/>
      <w:spacing w:before="200"/>
      <w:ind w:firstLine="357"/>
      <w:jc w:val="both"/>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5587"/>
    <w:rPr>
      <w:rFonts w:ascii="Cambria" w:hAnsi="Cambria"/>
      <w:b/>
      <w:bCs/>
      <w:color w:val="365F91"/>
      <w:sz w:val="28"/>
      <w:szCs w:val="28"/>
      <w:lang w:eastAsia="en-US"/>
    </w:rPr>
  </w:style>
  <w:style w:type="character" w:customStyle="1" w:styleId="20">
    <w:name w:val="Заголовок 2 Знак"/>
    <w:link w:val="2"/>
    <w:rsid w:val="00085587"/>
    <w:rPr>
      <w:rFonts w:ascii="Arial" w:hAnsi="Arial" w:cs="Arial"/>
      <w:b/>
      <w:bCs/>
      <w:i/>
      <w:iCs/>
      <w:sz w:val="28"/>
      <w:szCs w:val="28"/>
    </w:rPr>
  </w:style>
  <w:style w:type="character" w:customStyle="1" w:styleId="30">
    <w:name w:val="Заголовок 3 Знак"/>
    <w:link w:val="3"/>
    <w:rsid w:val="00085587"/>
    <w:rPr>
      <w:rFonts w:ascii="Arial" w:hAnsi="Arial" w:cs="Arial"/>
      <w:b/>
      <w:bCs/>
      <w:sz w:val="26"/>
      <w:szCs w:val="26"/>
    </w:rPr>
  </w:style>
  <w:style w:type="character" w:customStyle="1" w:styleId="40">
    <w:name w:val="Заголовок 4 Знак"/>
    <w:link w:val="4"/>
    <w:rsid w:val="00085587"/>
    <w:rPr>
      <w:rFonts w:ascii="Cambria" w:hAnsi="Cambria"/>
      <w:b/>
      <w:bCs/>
      <w:i/>
      <w:iCs/>
      <w:color w:val="4F81BD"/>
      <w:sz w:val="22"/>
      <w:szCs w:val="22"/>
      <w:lang w:eastAsia="en-US"/>
    </w:rPr>
  </w:style>
  <w:style w:type="character" w:customStyle="1" w:styleId="50">
    <w:name w:val="Заголовок 5 Знак"/>
    <w:link w:val="5"/>
    <w:rsid w:val="00085587"/>
    <w:rPr>
      <w:b/>
      <w:bCs/>
      <w:i/>
      <w:iCs/>
      <w:sz w:val="26"/>
      <w:szCs w:val="26"/>
    </w:rPr>
  </w:style>
  <w:style w:type="character" w:customStyle="1" w:styleId="60">
    <w:name w:val="Заголовок 6 Знак"/>
    <w:link w:val="6"/>
    <w:rsid w:val="00085587"/>
    <w:rPr>
      <w:rFonts w:ascii="Cambria" w:hAnsi="Cambria"/>
      <w:i/>
      <w:iCs/>
      <w:color w:val="243F60"/>
      <w:sz w:val="22"/>
      <w:szCs w:val="22"/>
      <w:lang w:eastAsia="en-US"/>
    </w:rPr>
  </w:style>
  <w:style w:type="character" w:customStyle="1" w:styleId="70">
    <w:name w:val="Заголовок 7 Знак"/>
    <w:link w:val="7"/>
    <w:rsid w:val="00085587"/>
    <w:rPr>
      <w:rFonts w:ascii="Cambria" w:hAnsi="Cambria"/>
      <w:i/>
      <w:iCs/>
      <w:color w:val="404040"/>
      <w:sz w:val="22"/>
      <w:szCs w:val="22"/>
      <w:lang w:eastAsia="en-US"/>
    </w:rPr>
  </w:style>
  <w:style w:type="character" w:customStyle="1" w:styleId="80">
    <w:name w:val="Заголовок 8 Знак"/>
    <w:link w:val="8"/>
    <w:rsid w:val="00085587"/>
    <w:rPr>
      <w:rFonts w:ascii="Cambria" w:hAnsi="Cambria"/>
      <w:color w:val="4F81BD"/>
      <w:lang w:eastAsia="en-US"/>
    </w:rPr>
  </w:style>
  <w:style w:type="character" w:customStyle="1" w:styleId="90">
    <w:name w:val="Заголовок 9 Знак"/>
    <w:link w:val="9"/>
    <w:rsid w:val="00085587"/>
    <w:rPr>
      <w:rFonts w:ascii="Cambria" w:hAnsi="Cambria"/>
      <w:i/>
      <w:iCs/>
      <w:color w:val="404040"/>
      <w:lang w:eastAsia="en-US"/>
    </w:rPr>
  </w:style>
  <w:style w:type="paragraph" w:styleId="11">
    <w:name w:val="toc 1"/>
    <w:basedOn w:val="a"/>
    <w:next w:val="a"/>
    <w:autoRedefine/>
    <w:uiPriority w:val="39"/>
    <w:qFormat/>
    <w:rsid w:val="00085587"/>
    <w:pPr>
      <w:widowControl/>
      <w:tabs>
        <w:tab w:val="right" w:leader="dot" w:pos="9628"/>
      </w:tabs>
      <w:ind w:firstLine="357"/>
      <w:jc w:val="both"/>
    </w:pPr>
    <w:rPr>
      <w:rFonts w:ascii="Calibri" w:hAnsi="Calibri" w:cs="Calibri"/>
      <w:b/>
      <w:bCs/>
      <w:lang w:eastAsia="en-US"/>
    </w:rPr>
  </w:style>
  <w:style w:type="paragraph" w:styleId="21">
    <w:name w:val="toc 2"/>
    <w:basedOn w:val="a"/>
    <w:next w:val="a"/>
    <w:autoRedefine/>
    <w:uiPriority w:val="39"/>
    <w:unhideWhenUsed/>
    <w:qFormat/>
    <w:rsid w:val="00085587"/>
    <w:pPr>
      <w:widowControl/>
      <w:spacing w:before="120"/>
      <w:ind w:left="220" w:firstLine="357"/>
      <w:jc w:val="both"/>
    </w:pPr>
    <w:rPr>
      <w:rFonts w:ascii="Calibri" w:hAnsi="Calibri" w:cs="Calibri"/>
      <w:i/>
      <w:iCs/>
      <w:lang w:eastAsia="en-US"/>
    </w:rPr>
  </w:style>
  <w:style w:type="paragraph" w:styleId="31">
    <w:name w:val="toc 3"/>
    <w:basedOn w:val="a"/>
    <w:next w:val="a"/>
    <w:autoRedefine/>
    <w:uiPriority w:val="39"/>
    <w:qFormat/>
    <w:rsid w:val="00085587"/>
    <w:pPr>
      <w:widowControl/>
      <w:ind w:left="440" w:firstLine="357"/>
      <w:jc w:val="both"/>
    </w:pPr>
    <w:rPr>
      <w:rFonts w:ascii="Calibri" w:hAnsi="Calibri" w:cs="Calibri"/>
      <w:lang w:eastAsia="en-US"/>
    </w:rPr>
  </w:style>
  <w:style w:type="paragraph" w:styleId="a3">
    <w:name w:val="caption"/>
    <w:basedOn w:val="a"/>
    <w:next w:val="a"/>
    <w:uiPriority w:val="35"/>
    <w:semiHidden/>
    <w:unhideWhenUsed/>
    <w:qFormat/>
    <w:rsid w:val="00085587"/>
    <w:pPr>
      <w:widowControl/>
      <w:ind w:firstLine="357"/>
      <w:jc w:val="both"/>
    </w:pPr>
    <w:rPr>
      <w:rFonts w:ascii="Calibri" w:hAnsi="Calibri"/>
      <w:b/>
      <w:bCs/>
      <w:color w:val="4F81BD"/>
      <w:sz w:val="18"/>
      <w:szCs w:val="18"/>
      <w:lang w:eastAsia="en-US"/>
    </w:rPr>
  </w:style>
  <w:style w:type="paragraph" w:styleId="a4">
    <w:name w:val="Title"/>
    <w:basedOn w:val="a"/>
    <w:next w:val="a"/>
    <w:link w:val="a5"/>
    <w:qFormat/>
    <w:rsid w:val="00085587"/>
    <w:pPr>
      <w:widowControl/>
      <w:pBdr>
        <w:bottom w:val="single" w:sz="8" w:space="4" w:color="4F81BD"/>
      </w:pBdr>
      <w:spacing w:after="300"/>
      <w:ind w:firstLine="357"/>
      <w:contextualSpacing/>
      <w:jc w:val="both"/>
    </w:pPr>
    <w:rPr>
      <w:rFonts w:ascii="Cambria" w:hAnsi="Cambria"/>
      <w:color w:val="17365D"/>
      <w:spacing w:val="5"/>
      <w:kern w:val="28"/>
      <w:sz w:val="52"/>
      <w:szCs w:val="52"/>
      <w:lang w:eastAsia="en-US"/>
    </w:rPr>
  </w:style>
  <w:style w:type="character" w:customStyle="1" w:styleId="a5">
    <w:name w:val="Название Знак"/>
    <w:link w:val="a4"/>
    <w:rsid w:val="00085587"/>
    <w:rPr>
      <w:rFonts w:ascii="Cambria" w:hAnsi="Cambria"/>
      <w:color w:val="17365D"/>
      <w:spacing w:val="5"/>
      <w:kern w:val="28"/>
      <w:sz w:val="52"/>
      <w:szCs w:val="52"/>
      <w:lang w:eastAsia="en-US"/>
    </w:rPr>
  </w:style>
  <w:style w:type="paragraph" w:styleId="a6">
    <w:name w:val="Subtitle"/>
    <w:basedOn w:val="a"/>
    <w:link w:val="a7"/>
    <w:qFormat/>
    <w:rsid w:val="00085587"/>
    <w:pPr>
      <w:widowControl/>
      <w:spacing w:after="60"/>
      <w:jc w:val="center"/>
      <w:outlineLvl w:val="1"/>
    </w:pPr>
    <w:rPr>
      <w:rFonts w:ascii="Arial" w:hAnsi="Arial" w:cs="Arial"/>
      <w:lang w:eastAsia="ar-SA"/>
    </w:rPr>
  </w:style>
  <w:style w:type="character" w:customStyle="1" w:styleId="a7">
    <w:name w:val="Подзаголовок Знак"/>
    <w:link w:val="a6"/>
    <w:rsid w:val="00085587"/>
    <w:rPr>
      <w:rFonts w:ascii="Arial" w:hAnsi="Arial" w:cs="Arial"/>
      <w:sz w:val="24"/>
      <w:szCs w:val="24"/>
      <w:lang w:val="ru-RU" w:eastAsia="ar-SA" w:bidi="ar-SA"/>
    </w:rPr>
  </w:style>
  <w:style w:type="character" w:styleId="a8">
    <w:name w:val="Strong"/>
    <w:uiPriority w:val="22"/>
    <w:qFormat/>
    <w:rsid w:val="00085587"/>
    <w:rPr>
      <w:b/>
      <w:bCs/>
    </w:rPr>
  </w:style>
  <w:style w:type="character" w:styleId="a9">
    <w:name w:val="Emphasis"/>
    <w:qFormat/>
    <w:rsid w:val="00085587"/>
    <w:rPr>
      <w:i/>
      <w:iCs/>
    </w:rPr>
  </w:style>
  <w:style w:type="paragraph" w:styleId="aa">
    <w:name w:val="No Spacing"/>
    <w:link w:val="ab"/>
    <w:uiPriority w:val="1"/>
    <w:qFormat/>
    <w:rsid w:val="00085587"/>
    <w:pPr>
      <w:ind w:firstLine="357"/>
      <w:jc w:val="both"/>
    </w:pPr>
    <w:rPr>
      <w:rFonts w:ascii="Calibri" w:hAnsi="Calibri"/>
      <w:sz w:val="22"/>
      <w:szCs w:val="22"/>
      <w:lang w:eastAsia="en-US"/>
    </w:rPr>
  </w:style>
  <w:style w:type="character" w:customStyle="1" w:styleId="ab">
    <w:name w:val="Без интервала Знак"/>
    <w:link w:val="aa"/>
    <w:uiPriority w:val="1"/>
    <w:rsid w:val="00085587"/>
    <w:rPr>
      <w:rFonts w:ascii="Calibri" w:hAnsi="Calibri"/>
      <w:sz w:val="22"/>
      <w:szCs w:val="22"/>
      <w:lang w:eastAsia="en-US"/>
    </w:rPr>
  </w:style>
  <w:style w:type="paragraph" w:styleId="ac">
    <w:name w:val="List Paragraph"/>
    <w:basedOn w:val="a"/>
    <w:uiPriority w:val="34"/>
    <w:qFormat/>
    <w:rsid w:val="00085587"/>
    <w:pPr>
      <w:widowControl/>
      <w:ind w:left="720"/>
    </w:pPr>
  </w:style>
  <w:style w:type="paragraph" w:styleId="22">
    <w:name w:val="Quote"/>
    <w:basedOn w:val="a"/>
    <w:next w:val="a"/>
    <w:link w:val="23"/>
    <w:qFormat/>
    <w:rsid w:val="00085587"/>
    <w:pPr>
      <w:widowControl/>
      <w:ind w:firstLine="357"/>
      <w:jc w:val="both"/>
    </w:pPr>
    <w:rPr>
      <w:rFonts w:ascii="Calibri" w:hAnsi="Calibri"/>
      <w:i/>
      <w:iCs/>
      <w:color w:val="000000"/>
      <w:sz w:val="22"/>
      <w:szCs w:val="22"/>
      <w:lang w:eastAsia="en-US"/>
    </w:rPr>
  </w:style>
  <w:style w:type="character" w:customStyle="1" w:styleId="23">
    <w:name w:val="Цитата 2 Знак"/>
    <w:link w:val="22"/>
    <w:uiPriority w:val="29"/>
    <w:rsid w:val="00085587"/>
    <w:rPr>
      <w:rFonts w:ascii="Calibri" w:hAnsi="Calibri"/>
      <w:i/>
      <w:iCs/>
      <w:color w:val="000000"/>
      <w:sz w:val="22"/>
      <w:szCs w:val="22"/>
      <w:lang w:eastAsia="en-US"/>
    </w:rPr>
  </w:style>
  <w:style w:type="paragraph" w:styleId="ad">
    <w:name w:val="Intense Quote"/>
    <w:basedOn w:val="a"/>
    <w:next w:val="a"/>
    <w:link w:val="ae"/>
    <w:qFormat/>
    <w:rsid w:val="00085587"/>
    <w:pPr>
      <w:widowControl/>
      <w:pBdr>
        <w:bottom w:val="single" w:sz="4" w:space="4" w:color="4F81BD"/>
      </w:pBdr>
      <w:spacing w:before="200" w:after="280"/>
      <w:ind w:left="936" w:right="936" w:firstLine="357"/>
      <w:jc w:val="both"/>
    </w:pPr>
    <w:rPr>
      <w:rFonts w:ascii="Calibri" w:hAnsi="Calibri"/>
      <w:b/>
      <w:bCs/>
      <w:i/>
      <w:iCs/>
      <w:color w:val="4F81BD"/>
      <w:sz w:val="22"/>
      <w:szCs w:val="22"/>
      <w:lang w:eastAsia="en-US"/>
    </w:rPr>
  </w:style>
  <w:style w:type="character" w:customStyle="1" w:styleId="ae">
    <w:name w:val="Выделенная цитата Знак"/>
    <w:link w:val="ad"/>
    <w:uiPriority w:val="30"/>
    <w:rsid w:val="00085587"/>
    <w:rPr>
      <w:rFonts w:ascii="Calibri" w:hAnsi="Calibri"/>
      <w:b/>
      <w:bCs/>
      <w:i/>
      <w:iCs/>
      <w:color w:val="4F81BD"/>
      <w:sz w:val="22"/>
      <w:szCs w:val="22"/>
      <w:lang w:eastAsia="en-US"/>
    </w:rPr>
  </w:style>
  <w:style w:type="character" w:styleId="af">
    <w:name w:val="Subtle Emphasis"/>
    <w:qFormat/>
    <w:rsid w:val="00085587"/>
    <w:rPr>
      <w:i/>
      <w:iCs/>
      <w:color w:val="808080"/>
    </w:rPr>
  </w:style>
  <w:style w:type="character" w:styleId="af0">
    <w:name w:val="Intense Emphasis"/>
    <w:qFormat/>
    <w:rsid w:val="00085587"/>
    <w:rPr>
      <w:b/>
      <w:bCs/>
      <w:i/>
      <w:iCs/>
      <w:color w:val="4F81BD"/>
    </w:rPr>
  </w:style>
  <w:style w:type="character" w:styleId="af1">
    <w:name w:val="Subtle Reference"/>
    <w:qFormat/>
    <w:rsid w:val="00085587"/>
    <w:rPr>
      <w:smallCaps/>
      <w:color w:val="C0504D"/>
      <w:u w:val="single"/>
    </w:rPr>
  </w:style>
  <w:style w:type="character" w:styleId="af2">
    <w:name w:val="Intense Reference"/>
    <w:qFormat/>
    <w:rsid w:val="00085587"/>
    <w:rPr>
      <w:b/>
      <w:bCs/>
      <w:smallCaps/>
      <w:color w:val="C0504D"/>
      <w:spacing w:val="5"/>
      <w:u w:val="single"/>
    </w:rPr>
  </w:style>
  <w:style w:type="character" w:styleId="af3">
    <w:name w:val="Book Title"/>
    <w:qFormat/>
    <w:rsid w:val="00085587"/>
    <w:rPr>
      <w:b/>
      <w:bCs/>
      <w:smallCaps/>
      <w:spacing w:val="5"/>
    </w:rPr>
  </w:style>
  <w:style w:type="paragraph" w:styleId="af4">
    <w:name w:val="TOC Heading"/>
    <w:basedOn w:val="1"/>
    <w:next w:val="a"/>
    <w:unhideWhenUsed/>
    <w:qFormat/>
    <w:rsid w:val="00085587"/>
    <w:pPr>
      <w:outlineLvl w:val="9"/>
    </w:pPr>
  </w:style>
  <w:style w:type="paragraph" w:styleId="af5">
    <w:name w:val="Body Text"/>
    <w:basedOn w:val="a"/>
    <w:link w:val="af6"/>
    <w:unhideWhenUsed/>
    <w:rsid w:val="00B85C3C"/>
    <w:pPr>
      <w:spacing w:after="120"/>
    </w:pPr>
    <w:rPr>
      <w:rFonts w:ascii="Arial" w:eastAsia="DejaVu Sans" w:hAnsi="Arial" w:cs="Times New Roman"/>
      <w:sz w:val="20"/>
      <w:lang w:eastAsia="ar-SA" w:bidi="ar-SA"/>
    </w:rPr>
  </w:style>
  <w:style w:type="character" w:customStyle="1" w:styleId="af6">
    <w:name w:val="Основной текст Знак"/>
    <w:basedOn w:val="a0"/>
    <w:link w:val="af5"/>
    <w:rsid w:val="00B85C3C"/>
    <w:rPr>
      <w:rFonts w:ascii="Arial" w:eastAsia="DejaVu Sans" w:hAnsi="Arial"/>
      <w:kern w:val="1"/>
      <w:szCs w:val="24"/>
      <w:lang w:eastAsia="ar-SA"/>
    </w:rPr>
  </w:style>
  <w:style w:type="character" w:customStyle="1" w:styleId="210">
    <w:name w:val="Цитата 2 Знак1"/>
    <w:rsid w:val="00B85C3C"/>
    <w:rPr>
      <w:rFonts w:eastAsia="Times New Roman"/>
      <w:i/>
      <w:iCs/>
      <w:color w:val="000000"/>
      <w:lang w:eastAsia="ar-SA"/>
    </w:rPr>
  </w:style>
  <w:style w:type="character" w:customStyle="1" w:styleId="12">
    <w:name w:val="Выделенная цитата Знак1"/>
    <w:rsid w:val="00B85C3C"/>
    <w:rPr>
      <w:rFonts w:eastAsia="Times New Roman"/>
      <w:b/>
      <w:bCs/>
      <w:i/>
      <w:iCs/>
      <w:color w:val="4F81BD"/>
      <w:lang w:eastAsia="ar-SA"/>
    </w:rPr>
  </w:style>
  <w:style w:type="character" w:customStyle="1" w:styleId="WW8Num1z0">
    <w:name w:val="WW8Num1z0"/>
    <w:rsid w:val="00B85C3C"/>
    <w:rPr>
      <w:rFonts w:ascii="Symbol" w:hAnsi="Symbol"/>
    </w:rPr>
  </w:style>
  <w:style w:type="character" w:customStyle="1" w:styleId="WW8Num1z1">
    <w:name w:val="WW8Num1z1"/>
    <w:rsid w:val="00B85C3C"/>
    <w:rPr>
      <w:rFonts w:ascii="Courier New" w:hAnsi="Courier New" w:cs="Courier New"/>
    </w:rPr>
  </w:style>
  <w:style w:type="character" w:customStyle="1" w:styleId="WW8Num1z2">
    <w:name w:val="WW8Num1z2"/>
    <w:rsid w:val="00B85C3C"/>
    <w:rPr>
      <w:rFonts w:ascii="Wingdings" w:hAnsi="Wingdings"/>
    </w:rPr>
  </w:style>
  <w:style w:type="character" w:customStyle="1" w:styleId="WW8Num2z0">
    <w:name w:val="WW8Num2z0"/>
    <w:rsid w:val="00B85C3C"/>
    <w:rPr>
      <w:rFonts w:ascii="Symbol" w:hAnsi="Symbol"/>
    </w:rPr>
  </w:style>
  <w:style w:type="character" w:customStyle="1" w:styleId="WW8Num3z0">
    <w:name w:val="WW8Num3z0"/>
    <w:rsid w:val="00B85C3C"/>
    <w:rPr>
      <w:rFonts w:ascii="Symbol" w:hAnsi="Symbol"/>
    </w:rPr>
  </w:style>
  <w:style w:type="character" w:customStyle="1" w:styleId="WW8Num4z0">
    <w:name w:val="WW8Num4z0"/>
    <w:rsid w:val="00B85C3C"/>
    <w:rPr>
      <w:rFonts w:ascii="Times New Roman" w:hAnsi="Times New Roman" w:cs="Times New Roman"/>
    </w:rPr>
  </w:style>
  <w:style w:type="character" w:customStyle="1" w:styleId="WW8Num5z0">
    <w:name w:val="WW8Num5z0"/>
    <w:rsid w:val="00B85C3C"/>
    <w:rPr>
      <w:sz w:val="28"/>
    </w:rPr>
  </w:style>
  <w:style w:type="character" w:customStyle="1" w:styleId="WW8Num9z0">
    <w:name w:val="WW8Num9z0"/>
    <w:rsid w:val="00B85C3C"/>
    <w:rPr>
      <w:rFonts w:ascii="Times New Roman" w:eastAsia="Andale Sans UI" w:hAnsi="Times New Roman" w:cs="Times New Roman"/>
    </w:rPr>
  </w:style>
  <w:style w:type="character" w:customStyle="1" w:styleId="WW8Num10z0">
    <w:name w:val="WW8Num10z0"/>
    <w:rsid w:val="00B85C3C"/>
    <w:rPr>
      <w:rFonts w:ascii="Symbol" w:hAnsi="Symbol"/>
    </w:rPr>
  </w:style>
  <w:style w:type="character" w:customStyle="1" w:styleId="WW8Num12z0">
    <w:name w:val="WW8Num12z0"/>
    <w:rsid w:val="00B85C3C"/>
    <w:rPr>
      <w:rFonts w:ascii="Symbol" w:hAnsi="Symbol"/>
      <w:sz w:val="20"/>
    </w:rPr>
  </w:style>
  <w:style w:type="character" w:customStyle="1" w:styleId="WW8Num12z1">
    <w:name w:val="WW8Num12z1"/>
    <w:rsid w:val="00B85C3C"/>
    <w:rPr>
      <w:rFonts w:ascii="Courier New" w:hAnsi="Courier New"/>
      <w:sz w:val="20"/>
    </w:rPr>
  </w:style>
  <w:style w:type="character" w:customStyle="1" w:styleId="WW8Num12z2">
    <w:name w:val="WW8Num12z2"/>
    <w:rsid w:val="00B85C3C"/>
    <w:rPr>
      <w:rFonts w:ascii="Wingdings" w:hAnsi="Wingdings"/>
      <w:sz w:val="20"/>
    </w:rPr>
  </w:style>
  <w:style w:type="character" w:customStyle="1" w:styleId="WW8Num13z0">
    <w:name w:val="WW8Num13z0"/>
    <w:rsid w:val="00B85C3C"/>
    <w:rPr>
      <w:rFonts w:ascii="Times New Roman" w:hAnsi="Times New Roman" w:cs="Times New Roman"/>
    </w:rPr>
  </w:style>
  <w:style w:type="character" w:customStyle="1" w:styleId="WW8Num13z1">
    <w:name w:val="WW8Num13z1"/>
    <w:rsid w:val="00B85C3C"/>
    <w:rPr>
      <w:rFonts w:ascii="Courier New" w:hAnsi="Courier New" w:cs="Courier New"/>
    </w:rPr>
  </w:style>
  <w:style w:type="character" w:customStyle="1" w:styleId="WW8Num13z2">
    <w:name w:val="WW8Num13z2"/>
    <w:rsid w:val="00B85C3C"/>
    <w:rPr>
      <w:rFonts w:ascii="Wingdings" w:hAnsi="Wingdings"/>
    </w:rPr>
  </w:style>
  <w:style w:type="character" w:customStyle="1" w:styleId="WW8Num14z0">
    <w:name w:val="WW8Num14z0"/>
    <w:rsid w:val="00B85C3C"/>
    <w:rPr>
      <w:rFonts w:ascii="Times New Roman" w:hAnsi="Times New Roman" w:cs="Times New Roman"/>
    </w:rPr>
  </w:style>
  <w:style w:type="character" w:customStyle="1" w:styleId="Absatz-Standardschriftart">
    <w:name w:val="Absatz-Standardschriftart"/>
    <w:rsid w:val="00B85C3C"/>
  </w:style>
  <w:style w:type="character" w:customStyle="1" w:styleId="WW-Absatz-Standardschriftart">
    <w:name w:val="WW-Absatz-Standardschriftart"/>
    <w:rsid w:val="00B85C3C"/>
  </w:style>
  <w:style w:type="character" w:customStyle="1" w:styleId="WW8Num15z0">
    <w:name w:val="WW8Num15z0"/>
    <w:rsid w:val="00B85C3C"/>
    <w:rPr>
      <w:rFonts w:ascii="Wingdings" w:hAnsi="Wingdings"/>
    </w:rPr>
  </w:style>
  <w:style w:type="character" w:customStyle="1" w:styleId="WW-Absatz-Standardschriftart1">
    <w:name w:val="WW-Absatz-Standardschriftart1"/>
    <w:rsid w:val="00B85C3C"/>
  </w:style>
  <w:style w:type="character" w:customStyle="1" w:styleId="WW-Absatz-Standardschriftart11">
    <w:name w:val="WW-Absatz-Standardschriftart11"/>
    <w:rsid w:val="00B85C3C"/>
  </w:style>
  <w:style w:type="character" w:customStyle="1" w:styleId="WW8Num6z0">
    <w:name w:val="WW8Num6z0"/>
    <w:rsid w:val="00B85C3C"/>
    <w:rPr>
      <w:rFonts w:ascii="Symbol" w:hAnsi="Symbol"/>
    </w:rPr>
  </w:style>
  <w:style w:type="character" w:customStyle="1" w:styleId="WW8Num6z1">
    <w:name w:val="WW8Num6z1"/>
    <w:rsid w:val="00B85C3C"/>
    <w:rPr>
      <w:rFonts w:ascii="Courier New" w:hAnsi="Courier New" w:cs="Courier New"/>
    </w:rPr>
  </w:style>
  <w:style w:type="character" w:customStyle="1" w:styleId="WW8Num6z2">
    <w:name w:val="WW8Num6z2"/>
    <w:rsid w:val="00B85C3C"/>
    <w:rPr>
      <w:rFonts w:ascii="Wingdings" w:hAnsi="Wingdings"/>
    </w:rPr>
  </w:style>
  <w:style w:type="character" w:customStyle="1" w:styleId="WW8Num7z0">
    <w:name w:val="WW8Num7z0"/>
    <w:rsid w:val="00B85C3C"/>
    <w:rPr>
      <w:rFonts w:ascii="Symbol" w:hAnsi="Symbol"/>
    </w:rPr>
  </w:style>
  <w:style w:type="character" w:customStyle="1" w:styleId="WW8Num7z1">
    <w:name w:val="WW8Num7z1"/>
    <w:rsid w:val="00B85C3C"/>
    <w:rPr>
      <w:rFonts w:ascii="Courier New" w:hAnsi="Courier New" w:cs="Courier New"/>
    </w:rPr>
  </w:style>
  <w:style w:type="character" w:customStyle="1" w:styleId="WW8Num7z2">
    <w:name w:val="WW8Num7z2"/>
    <w:rsid w:val="00B85C3C"/>
    <w:rPr>
      <w:rFonts w:ascii="Wingdings" w:hAnsi="Wingdings"/>
    </w:rPr>
  </w:style>
  <w:style w:type="character" w:customStyle="1" w:styleId="WW8Num8z0">
    <w:name w:val="WW8Num8z0"/>
    <w:rsid w:val="00B85C3C"/>
    <w:rPr>
      <w:sz w:val="28"/>
    </w:rPr>
  </w:style>
  <w:style w:type="character" w:customStyle="1" w:styleId="WW8Num11z0">
    <w:name w:val="WW8Num11z0"/>
    <w:rsid w:val="00B85C3C"/>
    <w:rPr>
      <w:rFonts w:ascii="Symbol" w:hAnsi="Symbol"/>
    </w:rPr>
  </w:style>
  <w:style w:type="character" w:customStyle="1" w:styleId="WW8Num16z0">
    <w:name w:val="WW8Num16z0"/>
    <w:rsid w:val="00B85C3C"/>
    <w:rPr>
      <w:rFonts w:ascii="Symbol" w:hAnsi="Symbol"/>
    </w:rPr>
  </w:style>
  <w:style w:type="character" w:customStyle="1" w:styleId="WW8Num18z0">
    <w:name w:val="WW8Num18z0"/>
    <w:rsid w:val="00B85C3C"/>
    <w:rPr>
      <w:rFonts w:ascii="Symbol" w:hAnsi="Symbol"/>
      <w:sz w:val="20"/>
    </w:rPr>
  </w:style>
  <w:style w:type="character" w:customStyle="1" w:styleId="WW8Num18z1">
    <w:name w:val="WW8Num18z1"/>
    <w:rsid w:val="00B85C3C"/>
    <w:rPr>
      <w:rFonts w:ascii="Courier New" w:hAnsi="Courier New"/>
      <w:sz w:val="20"/>
    </w:rPr>
  </w:style>
  <w:style w:type="character" w:customStyle="1" w:styleId="WW8Num18z2">
    <w:name w:val="WW8Num18z2"/>
    <w:rsid w:val="00B85C3C"/>
    <w:rPr>
      <w:rFonts w:ascii="Wingdings" w:hAnsi="Wingdings"/>
      <w:sz w:val="20"/>
    </w:rPr>
  </w:style>
  <w:style w:type="character" w:customStyle="1" w:styleId="WW8Num19z0">
    <w:name w:val="WW8Num19z0"/>
    <w:rsid w:val="00B85C3C"/>
    <w:rPr>
      <w:rFonts w:ascii="Symbol" w:hAnsi="Symbol"/>
      <w:b/>
      <w:bCs/>
    </w:rPr>
  </w:style>
  <w:style w:type="character" w:customStyle="1" w:styleId="WW8Num20z0">
    <w:name w:val="WW8Num20z0"/>
    <w:rsid w:val="00B85C3C"/>
    <w:rPr>
      <w:rFonts w:ascii="Symbol" w:hAnsi="Symbol"/>
      <w:sz w:val="20"/>
    </w:rPr>
  </w:style>
  <w:style w:type="character" w:customStyle="1" w:styleId="WW8Num20z1">
    <w:name w:val="WW8Num20z1"/>
    <w:rsid w:val="00B85C3C"/>
    <w:rPr>
      <w:rFonts w:ascii="Courier New" w:hAnsi="Courier New"/>
      <w:sz w:val="20"/>
    </w:rPr>
  </w:style>
  <w:style w:type="character" w:customStyle="1" w:styleId="WW8Num20z2">
    <w:name w:val="WW8Num20z2"/>
    <w:rsid w:val="00B85C3C"/>
    <w:rPr>
      <w:rFonts w:ascii="Wingdings" w:hAnsi="Wingdings"/>
      <w:sz w:val="20"/>
    </w:rPr>
  </w:style>
  <w:style w:type="character" w:customStyle="1" w:styleId="WW8Num21z0">
    <w:name w:val="WW8Num21z0"/>
    <w:rsid w:val="00B85C3C"/>
    <w:rPr>
      <w:rFonts w:ascii="Symbol" w:hAnsi="Symbol"/>
    </w:rPr>
  </w:style>
  <w:style w:type="character" w:customStyle="1" w:styleId="WW8Num21z1">
    <w:name w:val="WW8Num21z1"/>
    <w:rsid w:val="00B85C3C"/>
    <w:rPr>
      <w:rFonts w:ascii="Courier New" w:hAnsi="Courier New" w:cs="Courier New"/>
    </w:rPr>
  </w:style>
  <w:style w:type="character" w:customStyle="1" w:styleId="WW8Num21z2">
    <w:name w:val="WW8Num21z2"/>
    <w:rsid w:val="00B85C3C"/>
    <w:rPr>
      <w:rFonts w:ascii="Wingdings" w:hAnsi="Wingdings"/>
    </w:rPr>
  </w:style>
  <w:style w:type="character" w:customStyle="1" w:styleId="13">
    <w:name w:val="Основной шрифт абзаца1"/>
    <w:rsid w:val="00B85C3C"/>
  </w:style>
  <w:style w:type="character" w:customStyle="1" w:styleId="WW8Num9z1">
    <w:name w:val="WW8Num9z1"/>
    <w:rsid w:val="00B85C3C"/>
    <w:rPr>
      <w:rFonts w:ascii="Courier New" w:hAnsi="Courier New" w:cs="Courier New"/>
    </w:rPr>
  </w:style>
  <w:style w:type="character" w:customStyle="1" w:styleId="WW8Num9z2">
    <w:name w:val="WW8Num9z2"/>
    <w:rsid w:val="00B85C3C"/>
    <w:rPr>
      <w:rFonts w:ascii="Wingdings" w:hAnsi="Wingdings"/>
    </w:rPr>
  </w:style>
  <w:style w:type="character" w:customStyle="1" w:styleId="WW8Num9z3">
    <w:name w:val="WW8Num9z3"/>
    <w:rsid w:val="00B85C3C"/>
    <w:rPr>
      <w:rFonts w:ascii="Symbol" w:hAnsi="Symbol"/>
    </w:rPr>
  </w:style>
  <w:style w:type="character" w:customStyle="1" w:styleId="WW8Num13z3">
    <w:name w:val="WW8Num13z3"/>
    <w:rsid w:val="00B85C3C"/>
    <w:rPr>
      <w:rFonts w:ascii="Symbol" w:hAnsi="Symbol"/>
    </w:rPr>
  </w:style>
  <w:style w:type="character" w:customStyle="1" w:styleId="WW8Num14z1">
    <w:name w:val="WW8Num14z1"/>
    <w:rsid w:val="00B85C3C"/>
    <w:rPr>
      <w:rFonts w:ascii="Courier New" w:hAnsi="Courier New" w:cs="Courier New"/>
    </w:rPr>
  </w:style>
  <w:style w:type="character" w:customStyle="1" w:styleId="WW8Num14z2">
    <w:name w:val="WW8Num14z2"/>
    <w:rsid w:val="00B85C3C"/>
    <w:rPr>
      <w:rFonts w:ascii="Wingdings" w:hAnsi="Wingdings"/>
    </w:rPr>
  </w:style>
  <w:style w:type="character" w:customStyle="1" w:styleId="WW8Num14z3">
    <w:name w:val="WW8Num14z3"/>
    <w:rsid w:val="00B85C3C"/>
    <w:rPr>
      <w:rFonts w:ascii="Symbol" w:hAnsi="Symbol"/>
    </w:rPr>
  </w:style>
  <w:style w:type="character" w:customStyle="1" w:styleId="WW8Num3z1">
    <w:name w:val="WW8Num3z1"/>
    <w:rsid w:val="00B85C3C"/>
    <w:rPr>
      <w:rFonts w:ascii="Courier New" w:hAnsi="Courier New" w:cs="Courier New"/>
    </w:rPr>
  </w:style>
  <w:style w:type="character" w:customStyle="1" w:styleId="WW8Num3z2">
    <w:name w:val="WW8Num3z2"/>
    <w:rsid w:val="00B85C3C"/>
    <w:rPr>
      <w:rFonts w:ascii="Wingdings" w:hAnsi="Wingdings"/>
    </w:rPr>
  </w:style>
  <w:style w:type="character" w:customStyle="1" w:styleId="24">
    <w:name w:val="Основной шрифт абзаца2"/>
    <w:rsid w:val="00B85C3C"/>
  </w:style>
  <w:style w:type="character" w:customStyle="1" w:styleId="apple-converted-space">
    <w:name w:val="apple-converted-space"/>
    <w:rsid w:val="00B85C3C"/>
  </w:style>
  <w:style w:type="character" w:customStyle="1" w:styleId="WW8Num10z1">
    <w:name w:val="WW8Num10z1"/>
    <w:rsid w:val="00B85C3C"/>
    <w:rPr>
      <w:rFonts w:ascii="Courier New" w:hAnsi="Courier New" w:cs="Courier New"/>
    </w:rPr>
  </w:style>
  <w:style w:type="character" w:customStyle="1" w:styleId="WW8Num10z2">
    <w:name w:val="WW8Num10z2"/>
    <w:rsid w:val="00B85C3C"/>
    <w:rPr>
      <w:rFonts w:ascii="Wingdings" w:hAnsi="Wingdings"/>
    </w:rPr>
  </w:style>
  <w:style w:type="character" w:customStyle="1" w:styleId="WW8Num11z1">
    <w:name w:val="WW8Num11z1"/>
    <w:rsid w:val="00B85C3C"/>
    <w:rPr>
      <w:rFonts w:ascii="Courier New" w:hAnsi="Courier New" w:cs="Courier New"/>
    </w:rPr>
  </w:style>
  <w:style w:type="character" w:customStyle="1" w:styleId="WW8Num11z2">
    <w:name w:val="WW8Num11z2"/>
    <w:rsid w:val="00B85C3C"/>
    <w:rPr>
      <w:rFonts w:ascii="Wingdings" w:hAnsi="Wingdings"/>
    </w:rPr>
  </w:style>
  <w:style w:type="character" w:customStyle="1" w:styleId="af7">
    <w:name w:val="Символ нумерации"/>
    <w:rsid w:val="00B85C3C"/>
    <w:rPr>
      <w:b/>
      <w:bCs/>
    </w:rPr>
  </w:style>
  <w:style w:type="character" w:customStyle="1" w:styleId="af8">
    <w:name w:val="Символ сноски"/>
    <w:rsid w:val="00B85C3C"/>
    <w:rPr>
      <w:vertAlign w:val="superscript"/>
    </w:rPr>
  </w:style>
  <w:style w:type="character" w:customStyle="1" w:styleId="af9">
    <w:name w:val="Текст сноски Знак"/>
    <w:rsid w:val="00B85C3C"/>
  </w:style>
  <w:style w:type="character" w:styleId="afa">
    <w:name w:val="footnote reference"/>
    <w:rsid w:val="00B85C3C"/>
    <w:rPr>
      <w:vertAlign w:val="superscript"/>
    </w:rPr>
  </w:style>
  <w:style w:type="character" w:customStyle="1" w:styleId="afb">
    <w:name w:val="Символы концевой сноски"/>
    <w:rsid w:val="00B85C3C"/>
    <w:rPr>
      <w:vertAlign w:val="superscript"/>
    </w:rPr>
  </w:style>
  <w:style w:type="character" w:customStyle="1" w:styleId="WW-">
    <w:name w:val="WW-Символы концевой сноски"/>
    <w:rsid w:val="00B85C3C"/>
  </w:style>
  <w:style w:type="paragraph" w:customStyle="1" w:styleId="afc">
    <w:name w:val="Заголовок"/>
    <w:basedOn w:val="a"/>
    <w:next w:val="af5"/>
    <w:rsid w:val="00B85C3C"/>
    <w:pPr>
      <w:keepNext/>
      <w:spacing w:before="240" w:after="120"/>
    </w:pPr>
    <w:rPr>
      <w:rFonts w:ascii="Arial" w:eastAsia="Microsoft YaHei" w:hAnsi="Arial"/>
      <w:sz w:val="28"/>
      <w:szCs w:val="28"/>
    </w:rPr>
  </w:style>
  <w:style w:type="paragraph" w:styleId="afd">
    <w:name w:val="List"/>
    <w:basedOn w:val="af5"/>
    <w:rsid w:val="00B85C3C"/>
    <w:rPr>
      <w:rFonts w:eastAsia="SimSun" w:cs="Mangal"/>
      <w:sz w:val="24"/>
      <w:lang w:eastAsia="hi-IN" w:bidi="hi-IN"/>
    </w:rPr>
  </w:style>
  <w:style w:type="paragraph" w:customStyle="1" w:styleId="25">
    <w:name w:val="Название2"/>
    <w:basedOn w:val="a"/>
    <w:rsid w:val="00B85C3C"/>
    <w:pPr>
      <w:suppressLineNumbers/>
      <w:spacing w:before="120" w:after="120"/>
    </w:pPr>
    <w:rPr>
      <w:i/>
      <w:iCs/>
    </w:rPr>
  </w:style>
  <w:style w:type="paragraph" w:customStyle="1" w:styleId="26">
    <w:name w:val="Указатель2"/>
    <w:basedOn w:val="a"/>
    <w:rsid w:val="00B85C3C"/>
    <w:pPr>
      <w:suppressLineNumbers/>
    </w:pPr>
  </w:style>
  <w:style w:type="paragraph" w:customStyle="1" w:styleId="14">
    <w:name w:val="Название1"/>
    <w:basedOn w:val="a"/>
    <w:rsid w:val="00B85C3C"/>
    <w:pPr>
      <w:suppressLineNumbers/>
      <w:spacing w:before="120" w:after="120"/>
    </w:pPr>
    <w:rPr>
      <w:i/>
      <w:iCs/>
    </w:rPr>
  </w:style>
  <w:style w:type="paragraph" w:customStyle="1" w:styleId="15">
    <w:name w:val="Указатель1"/>
    <w:basedOn w:val="a"/>
    <w:rsid w:val="00B85C3C"/>
    <w:pPr>
      <w:suppressLineNumbers/>
    </w:pPr>
  </w:style>
  <w:style w:type="paragraph" w:customStyle="1" w:styleId="16">
    <w:name w:val="Абзац списка1"/>
    <w:basedOn w:val="a"/>
    <w:rsid w:val="00B85C3C"/>
    <w:pPr>
      <w:spacing w:after="200"/>
      <w:ind w:left="720"/>
    </w:pPr>
  </w:style>
  <w:style w:type="paragraph" w:customStyle="1" w:styleId="msonospacing0">
    <w:name w:val="msonospacing"/>
    <w:basedOn w:val="a"/>
    <w:rsid w:val="00B85C3C"/>
    <w:pPr>
      <w:spacing w:before="280" w:after="280" w:line="100" w:lineRule="atLeast"/>
    </w:pPr>
  </w:style>
  <w:style w:type="paragraph" w:styleId="afe">
    <w:name w:val="footnote text"/>
    <w:basedOn w:val="a"/>
    <w:link w:val="17"/>
    <w:rsid w:val="00B85C3C"/>
    <w:pPr>
      <w:widowControl/>
    </w:pPr>
    <w:rPr>
      <w:rFonts w:eastAsia="Times New Roman" w:cs="Times New Roman"/>
      <w:sz w:val="20"/>
      <w:szCs w:val="20"/>
      <w:lang w:eastAsia="ar-SA" w:bidi="ar-SA"/>
    </w:rPr>
  </w:style>
  <w:style w:type="character" w:customStyle="1" w:styleId="17">
    <w:name w:val="Текст сноски Знак1"/>
    <w:basedOn w:val="a0"/>
    <w:link w:val="afe"/>
    <w:rsid w:val="00B85C3C"/>
    <w:rPr>
      <w:kern w:val="1"/>
      <w:lang w:eastAsia="ar-SA"/>
    </w:rPr>
  </w:style>
  <w:style w:type="paragraph" w:styleId="aff">
    <w:name w:val="Normal (Web)"/>
    <w:basedOn w:val="a"/>
    <w:uiPriority w:val="99"/>
    <w:rsid w:val="00B85C3C"/>
    <w:pPr>
      <w:widowControl/>
      <w:spacing w:before="30" w:after="30"/>
    </w:pPr>
    <w:rPr>
      <w:rFonts w:eastAsia="Times New Roman" w:cs="Times New Roman"/>
      <w:sz w:val="20"/>
      <w:szCs w:val="20"/>
      <w:lang w:eastAsia="ar-SA" w:bidi="ar-SA"/>
    </w:rPr>
  </w:style>
  <w:style w:type="paragraph" w:customStyle="1" w:styleId="Default">
    <w:name w:val="Default"/>
    <w:rsid w:val="00B85C3C"/>
    <w:pPr>
      <w:suppressAutoHyphens/>
      <w:autoSpaceDE w:val="0"/>
    </w:pPr>
    <w:rPr>
      <w:rFonts w:eastAsia="Calibri"/>
      <w:color w:val="000000"/>
      <w:sz w:val="24"/>
      <w:szCs w:val="24"/>
      <w:lang w:eastAsia="ar-SA"/>
    </w:rPr>
  </w:style>
  <w:style w:type="paragraph" w:customStyle="1" w:styleId="211">
    <w:name w:val="Основной текст 21"/>
    <w:basedOn w:val="a"/>
    <w:rsid w:val="00B85C3C"/>
    <w:pPr>
      <w:widowControl/>
    </w:pPr>
    <w:rPr>
      <w:rFonts w:eastAsia="Times New Roman" w:cs="Times New Roman"/>
      <w:b/>
      <w:bCs/>
      <w:sz w:val="22"/>
      <w:lang w:eastAsia="ar-SA" w:bidi="ar-SA"/>
    </w:rPr>
  </w:style>
  <w:style w:type="paragraph" w:customStyle="1" w:styleId="aff0">
    <w:name w:val="Содержимое таблицы"/>
    <w:basedOn w:val="a"/>
    <w:rsid w:val="00B85C3C"/>
    <w:pPr>
      <w:suppressLineNumbers/>
    </w:pPr>
  </w:style>
  <w:style w:type="paragraph" w:customStyle="1" w:styleId="aff1">
    <w:name w:val="Заголовок таблицы"/>
    <w:basedOn w:val="aff0"/>
    <w:rsid w:val="00B85C3C"/>
    <w:pPr>
      <w:jc w:val="center"/>
    </w:pPr>
    <w:rPr>
      <w:b/>
      <w:bCs/>
    </w:rPr>
  </w:style>
  <w:style w:type="paragraph" w:styleId="aff2">
    <w:name w:val="Balloon Text"/>
    <w:basedOn w:val="a"/>
    <w:link w:val="aff3"/>
    <w:uiPriority w:val="99"/>
    <w:semiHidden/>
    <w:unhideWhenUsed/>
    <w:rsid w:val="00B85C3C"/>
    <w:rPr>
      <w:rFonts w:ascii="Tahoma" w:hAnsi="Tahoma"/>
      <w:sz w:val="16"/>
      <w:szCs w:val="14"/>
    </w:rPr>
  </w:style>
  <w:style w:type="character" w:customStyle="1" w:styleId="aff3">
    <w:name w:val="Текст выноски Знак"/>
    <w:basedOn w:val="a0"/>
    <w:link w:val="aff2"/>
    <w:uiPriority w:val="99"/>
    <w:semiHidden/>
    <w:rsid w:val="00B85C3C"/>
    <w:rPr>
      <w:rFonts w:ascii="Tahoma" w:eastAsia="SimSun" w:hAnsi="Tahoma" w:cs="Mangal"/>
      <w:kern w:val="1"/>
      <w:sz w:val="16"/>
      <w:szCs w:val="14"/>
      <w:lang w:eastAsia="hi-IN" w:bidi="hi-IN"/>
    </w:rPr>
  </w:style>
  <w:style w:type="table" w:styleId="aff4">
    <w:name w:val="Table Grid"/>
    <w:basedOn w:val="a1"/>
    <w:uiPriority w:val="59"/>
    <w:rsid w:val="00B8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B85C3C"/>
    <w:rPr>
      <w:color w:val="000000"/>
      <w:sz w:val="24"/>
      <w:szCs w:val="24"/>
    </w:rPr>
  </w:style>
  <w:style w:type="paragraph" w:customStyle="1" w:styleId="formattext">
    <w:name w:val="formattext"/>
    <w:basedOn w:val="a"/>
    <w:uiPriority w:val="99"/>
    <w:rsid w:val="00B85C3C"/>
    <w:pPr>
      <w:widowControl/>
      <w:suppressAutoHyphens w:val="0"/>
      <w:spacing w:before="100" w:beforeAutospacing="1" w:after="100" w:afterAutospacing="1"/>
    </w:pPr>
    <w:rPr>
      <w:rFonts w:eastAsia="Times New Roman" w:cs="Times New Roman"/>
      <w:kern w:val="0"/>
      <w:lang w:eastAsia="ru-RU" w:bidi="ar-SA"/>
    </w:rPr>
  </w:style>
  <w:style w:type="paragraph" w:styleId="aff5">
    <w:name w:val="footer"/>
    <w:basedOn w:val="a"/>
    <w:link w:val="aff6"/>
    <w:uiPriority w:val="99"/>
    <w:semiHidden/>
    <w:unhideWhenUsed/>
    <w:rsid w:val="00B85C3C"/>
    <w:pPr>
      <w:tabs>
        <w:tab w:val="center" w:pos="4677"/>
        <w:tab w:val="right" w:pos="9355"/>
      </w:tabs>
    </w:pPr>
    <w:rPr>
      <w:szCs w:val="21"/>
    </w:rPr>
  </w:style>
  <w:style w:type="character" w:customStyle="1" w:styleId="aff6">
    <w:name w:val="Нижний колонтитул Знак"/>
    <w:basedOn w:val="a0"/>
    <w:link w:val="aff5"/>
    <w:uiPriority w:val="99"/>
    <w:semiHidden/>
    <w:rsid w:val="00B85C3C"/>
    <w:rPr>
      <w:rFonts w:eastAsia="SimSun" w:cs="Mangal"/>
      <w:kern w:val="1"/>
      <w:sz w:val="24"/>
      <w:szCs w:val="21"/>
      <w:lang w:eastAsia="hi-IN" w:bidi="hi-IN"/>
    </w:rPr>
  </w:style>
  <w:style w:type="paragraph" w:customStyle="1" w:styleId="212">
    <w:name w:val="Основной текст 21"/>
    <w:basedOn w:val="a"/>
    <w:rsid w:val="00B85C3C"/>
    <w:pPr>
      <w:widowControl/>
    </w:pPr>
    <w:rPr>
      <w:rFonts w:eastAsia="Times New Roman" w:cs="Times New Roman"/>
      <w:b/>
      <w:bCs/>
      <w:sz w:val="22"/>
      <w:lang w:eastAsia="ar-SA" w:bidi="ar-SA"/>
    </w:rPr>
  </w:style>
  <w:style w:type="character" w:customStyle="1" w:styleId="FontStyle37">
    <w:name w:val="Font Style37"/>
    <w:uiPriority w:val="99"/>
    <w:rsid w:val="00B85C3C"/>
    <w:rPr>
      <w:rFonts w:ascii="Times New Roman" w:hAnsi="Times New Roman" w:cs="Times New Roman" w:hint="default"/>
      <w:i/>
      <w:iCs/>
      <w:sz w:val="26"/>
      <w:szCs w:val="26"/>
    </w:rPr>
  </w:style>
  <w:style w:type="character" w:styleId="aff7">
    <w:name w:val="Hyperlink"/>
    <w:basedOn w:val="a0"/>
    <w:uiPriority w:val="99"/>
    <w:unhideWhenUsed/>
    <w:rsid w:val="00B85C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1091;&#1089;&#1090;&#1100;&#1077;&#1074;&#1072;&#1103;&#1089;&#1086;&#1096;.&#1088;&#1092;"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Справляемость</a:t>
            </a:r>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1"/>
          <c:order val="0"/>
          <c:tx>
            <c:strRef>
              <c:f>Лист1!$C$1</c:f>
              <c:strCache>
                <c:ptCount val="1"/>
                <c:pt idx="0">
                  <c:v>2016</c:v>
                </c:pt>
              </c:strCache>
            </c:strRef>
          </c:tx>
          <c:spPr>
            <a:solidFill>
              <a:srgbClr val="0070C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Математика</c:v>
                </c:pt>
                <c:pt idx="1">
                  <c:v>Русский язык</c:v>
                </c:pt>
              </c:strCache>
            </c:strRef>
          </c:cat>
          <c:val>
            <c:numRef>
              <c:f>Лист1!$C$2:$C$3</c:f>
              <c:numCache>
                <c:formatCode>General</c:formatCode>
                <c:ptCount val="2"/>
                <c:pt idx="0">
                  <c:v>100</c:v>
                </c:pt>
                <c:pt idx="1">
                  <c:v>100</c:v>
                </c:pt>
              </c:numCache>
            </c:numRef>
          </c:val>
        </c:ser>
        <c:ser>
          <c:idx val="2"/>
          <c:order val="1"/>
          <c:tx>
            <c:strRef>
              <c:f>Лист1!$D$1</c:f>
              <c:strCache>
                <c:ptCount val="1"/>
                <c:pt idx="0">
                  <c:v>2017</c:v>
                </c:pt>
              </c:strCache>
            </c:strRef>
          </c:tx>
          <c:spPr>
            <a:solidFill>
              <a:srgbClr val="CC00CC"/>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Математика</c:v>
                </c:pt>
                <c:pt idx="1">
                  <c:v>Русский язык</c:v>
                </c:pt>
              </c:strCache>
            </c:strRef>
          </c:cat>
          <c:val>
            <c:numRef>
              <c:f>Лист1!$D$2:$D$3</c:f>
              <c:numCache>
                <c:formatCode>General</c:formatCode>
                <c:ptCount val="2"/>
                <c:pt idx="0">
                  <c:v>100</c:v>
                </c:pt>
                <c:pt idx="1">
                  <c:v>100</c:v>
                </c:pt>
              </c:numCache>
            </c:numRef>
          </c:val>
        </c:ser>
        <c:ser>
          <c:idx val="3"/>
          <c:order val="2"/>
          <c:tx>
            <c:strRef>
              <c:f>Лист1!$E$1</c:f>
              <c:strCache>
                <c:ptCount val="1"/>
                <c:pt idx="0">
                  <c:v>2018</c:v>
                </c:pt>
              </c:strCache>
            </c:strRef>
          </c:tx>
          <c:spPr>
            <a:solidFill>
              <a:srgbClr val="92D05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Математика</c:v>
                </c:pt>
                <c:pt idx="1">
                  <c:v>Русский язык</c:v>
                </c:pt>
              </c:strCache>
            </c:strRef>
          </c:cat>
          <c:val>
            <c:numRef>
              <c:f>Лист1!$E$2:$E$3</c:f>
              <c:numCache>
                <c:formatCode>General</c:formatCode>
                <c:ptCount val="2"/>
                <c:pt idx="0">
                  <c:v>100</c:v>
                </c:pt>
                <c:pt idx="1">
                  <c:v>100</c:v>
                </c:pt>
              </c:numCache>
            </c:numRef>
          </c:val>
        </c:ser>
        <c:dLbls>
          <c:showLegendKey val="0"/>
          <c:showVal val="1"/>
          <c:showCatName val="0"/>
          <c:showSerName val="0"/>
          <c:showPercent val="0"/>
          <c:showBubbleSize val="0"/>
        </c:dLbls>
        <c:gapWidth val="205"/>
        <c:gapDepth val="0"/>
        <c:shape val="box"/>
        <c:axId val="47573248"/>
        <c:axId val="100298752"/>
        <c:axId val="0"/>
      </c:bar3DChart>
      <c:catAx>
        <c:axId val="47573248"/>
        <c:scaling>
          <c:orientation val="minMax"/>
        </c:scaling>
        <c:delete val="0"/>
        <c:axPos val="b"/>
        <c:numFmt formatCode="General" sourceLinked="1"/>
        <c:majorTickMark val="none"/>
        <c:minorTickMark val="none"/>
        <c:tickLblPos val="nextTo"/>
        <c:txPr>
          <a:bodyPr/>
          <a:lstStyle/>
          <a:p>
            <a:pPr>
              <a:defRPr b="1"/>
            </a:pPr>
            <a:endParaRPr lang="ru-RU"/>
          </a:p>
        </c:txPr>
        <c:crossAx val="100298752"/>
        <c:crosses val="autoZero"/>
        <c:auto val="1"/>
        <c:lblAlgn val="ctr"/>
        <c:lblOffset val="100"/>
        <c:tickLblSkip val="1"/>
        <c:noMultiLvlLbl val="0"/>
      </c:catAx>
      <c:valAx>
        <c:axId val="100298752"/>
        <c:scaling>
          <c:orientation val="minMax"/>
        </c:scaling>
        <c:delete val="0"/>
        <c:axPos val="l"/>
        <c:majorGridlines/>
        <c:numFmt formatCode="General" sourceLinked="1"/>
        <c:majorTickMark val="none"/>
        <c:minorTickMark val="none"/>
        <c:tickLblPos val="nextTo"/>
        <c:crossAx val="47573248"/>
        <c:crosses val="autoZero"/>
        <c:crossBetween val="between"/>
      </c:valAx>
    </c:plotArea>
    <c:legend>
      <c:legendPos val="r"/>
      <c:layout/>
      <c:overlay val="0"/>
      <c:txPr>
        <a:bodyPr/>
        <a:lstStyle/>
        <a:p>
          <a:pPr>
            <a:defRPr b="1"/>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2016</c:v>
                </c:pt>
              </c:strCache>
            </c:strRef>
          </c:tx>
          <c:invertIfNegative val="0"/>
          <c:cat>
            <c:strRef>
              <c:f>Лист1!$A$2:$A$4</c:f>
              <c:strCache>
                <c:ptCount val="3"/>
                <c:pt idx="0">
                  <c:v>Биология</c:v>
                </c:pt>
                <c:pt idx="1">
                  <c:v>английский язык</c:v>
                </c:pt>
                <c:pt idx="2">
                  <c:v>Обществознание</c:v>
                </c:pt>
              </c:strCache>
            </c:strRef>
          </c:cat>
          <c:val>
            <c:numRef>
              <c:f>Лист1!$B$2:$B$4</c:f>
              <c:numCache>
                <c:formatCode>General</c:formatCode>
                <c:ptCount val="3"/>
                <c:pt idx="2">
                  <c:v>100</c:v>
                </c:pt>
              </c:numCache>
            </c:numRef>
          </c:val>
        </c:ser>
        <c:ser>
          <c:idx val="1"/>
          <c:order val="1"/>
          <c:tx>
            <c:strRef>
              <c:f>Лист1!$C$1</c:f>
              <c:strCache>
                <c:ptCount val="1"/>
                <c:pt idx="0">
                  <c:v>2017</c:v>
                </c:pt>
              </c:strCache>
            </c:strRef>
          </c:tx>
          <c:invertIfNegative val="0"/>
          <c:cat>
            <c:strRef>
              <c:f>Лист1!$A$2:$A$4</c:f>
              <c:strCache>
                <c:ptCount val="3"/>
                <c:pt idx="0">
                  <c:v>Биология</c:v>
                </c:pt>
                <c:pt idx="1">
                  <c:v>английский язык</c:v>
                </c:pt>
                <c:pt idx="2">
                  <c:v>Обществознание</c:v>
                </c:pt>
              </c:strCache>
            </c:strRef>
          </c:cat>
          <c:val>
            <c:numRef>
              <c:f>Лист1!$C$2:$C$4</c:f>
              <c:numCache>
                <c:formatCode>General</c:formatCode>
                <c:ptCount val="3"/>
                <c:pt idx="0">
                  <c:v>100</c:v>
                </c:pt>
                <c:pt idx="1">
                  <c:v>100</c:v>
                </c:pt>
                <c:pt idx="2">
                  <c:v>100</c:v>
                </c:pt>
              </c:numCache>
            </c:numRef>
          </c:val>
        </c:ser>
        <c:ser>
          <c:idx val="2"/>
          <c:order val="2"/>
          <c:tx>
            <c:strRef>
              <c:f>Лист1!$D$1</c:f>
              <c:strCache>
                <c:ptCount val="1"/>
                <c:pt idx="0">
                  <c:v>2018</c:v>
                </c:pt>
              </c:strCache>
            </c:strRef>
          </c:tx>
          <c:invertIfNegative val="0"/>
          <c:cat>
            <c:strRef>
              <c:f>Лист1!$A$2:$A$4</c:f>
              <c:strCache>
                <c:ptCount val="3"/>
                <c:pt idx="0">
                  <c:v>Биология</c:v>
                </c:pt>
                <c:pt idx="1">
                  <c:v>английский язык</c:v>
                </c:pt>
                <c:pt idx="2">
                  <c:v>Обществознание</c:v>
                </c:pt>
              </c:strCache>
            </c:strRef>
          </c:cat>
          <c:val>
            <c:numRef>
              <c:f>Лист1!$D$2:$D$4</c:f>
              <c:numCache>
                <c:formatCode>General</c:formatCode>
                <c:ptCount val="3"/>
                <c:pt idx="0">
                  <c:v>100</c:v>
                </c:pt>
                <c:pt idx="2">
                  <c:v>3</c:v>
                </c:pt>
              </c:numCache>
            </c:numRef>
          </c:val>
        </c:ser>
        <c:dLbls>
          <c:showLegendKey val="0"/>
          <c:showVal val="0"/>
          <c:showCatName val="0"/>
          <c:showSerName val="0"/>
          <c:showPercent val="0"/>
          <c:showBubbleSize val="0"/>
        </c:dLbls>
        <c:gapWidth val="150"/>
        <c:shape val="box"/>
        <c:axId val="100317056"/>
        <c:axId val="100318592"/>
        <c:axId val="100319232"/>
      </c:bar3DChart>
      <c:catAx>
        <c:axId val="100317056"/>
        <c:scaling>
          <c:orientation val="minMax"/>
        </c:scaling>
        <c:delete val="0"/>
        <c:axPos val="b"/>
        <c:majorTickMark val="out"/>
        <c:minorTickMark val="none"/>
        <c:tickLblPos val="nextTo"/>
        <c:crossAx val="100318592"/>
        <c:crosses val="autoZero"/>
        <c:auto val="1"/>
        <c:lblAlgn val="ctr"/>
        <c:lblOffset val="100"/>
        <c:noMultiLvlLbl val="0"/>
      </c:catAx>
      <c:valAx>
        <c:axId val="100318592"/>
        <c:scaling>
          <c:orientation val="minMax"/>
        </c:scaling>
        <c:delete val="0"/>
        <c:axPos val="l"/>
        <c:majorGridlines/>
        <c:numFmt formatCode="General" sourceLinked="1"/>
        <c:majorTickMark val="out"/>
        <c:minorTickMark val="none"/>
        <c:tickLblPos val="nextTo"/>
        <c:crossAx val="100317056"/>
        <c:crosses val="autoZero"/>
        <c:crossBetween val="between"/>
      </c:valAx>
      <c:serAx>
        <c:axId val="100319232"/>
        <c:scaling>
          <c:orientation val="minMax"/>
        </c:scaling>
        <c:delete val="0"/>
        <c:axPos val="b"/>
        <c:majorTickMark val="out"/>
        <c:minorTickMark val="none"/>
        <c:tickLblPos val="nextTo"/>
        <c:crossAx val="100318592"/>
        <c:crosses val="autoZero"/>
      </c:ser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2017</c:v>
                </c:pt>
              </c:strCache>
            </c:strRef>
          </c:tx>
          <c:invertIfNegative val="0"/>
          <c:cat>
            <c:strRef>
              <c:f>Лист1!$A$2:$A$4</c:f>
              <c:strCache>
                <c:ptCount val="3"/>
                <c:pt idx="0">
                  <c:v>Биология</c:v>
                </c:pt>
                <c:pt idx="1">
                  <c:v>английский язык</c:v>
                </c:pt>
                <c:pt idx="2">
                  <c:v>Обществознание</c:v>
                </c:pt>
              </c:strCache>
            </c:strRef>
          </c:cat>
          <c:val>
            <c:numRef>
              <c:f>Лист1!$B$2:$B$4</c:f>
              <c:numCache>
                <c:formatCode>General</c:formatCode>
                <c:ptCount val="3"/>
                <c:pt idx="0">
                  <c:v>50</c:v>
                </c:pt>
                <c:pt idx="1">
                  <c:v>0</c:v>
                </c:pt>
                <c:pt idx="2">
                  <c:v>57</c:v>
                </c:pt>
              </c:numCache>
            </c:numRef>
          </c:val>
        </c:ser>
        <c:ser>
          <c:idx val="1"/>
          <c:order val="1"/>
          <c:tx>
            <c:strRef>
              <c:f>Лист1!$C$1</c:f>
              <c:strCache>
                <c:ptCount val="1"/>
                <c:pt idx="0">
                  <c:v>2018</c:v>
                </c:pt>
              </c:strCache>
            </c:strRef>
          </c:tx>
          <c:invertIfNegative val="0"/>
          <c:cat>
            <c:strRef>
              <c:f>Лист1!$A$2:$A$4</c:f>
              <c:strCache>
                <c:ptCount val="3"/>
                <c:pt idx="0">
                  <c:v>Биология</c:v>
                </c:pt>
                <c:pt idx="1">
                  <c:v>английский язык</c:v>
                </c:pt>
                <c:pt idx="2">
                  <c:v>Обществознание</c:v>
                </c:pt>
              </c:strCache>
            </c:strRef>
          </c:cat>
          <c:val>
            <c:numRef>
              <c:f>Лист1!$C$2:$C$4</c:f>
              <c:numCache>
                <c:formatCode>General</c:formatCode>
                <c:ptCount val="3"/>
                <c:pt idx="0">
                  <c:v>0</c:v>
                </c:pt>
                <c:pt idx="2">
                  <c:v>0</c:v>
                </c:pt>
              </c:numCache>
            </c:numRef>
          </c:val>
        </c:ser>
        <c:dLbls>
          <c:showLegendKey val="0"/>
          <c:showVal val="0"/>
          <c:showCatName val="0"/>
          <c:showSerName val="0"/>
          <c:showPercent val="0"/>
          <c:showBubbleSize val="0"/>
        </c:dLbls>
        <c:gapWidth val="150"/>
        <c:shape val="box"/>
        <c:axId val="100460032"/>
        <c:axId val="100461568"/>
        <c:axId val="100321024"/>
      </c:bar3DChart>
      <c:catAx>
        <c:axId val="100460032"/>
        <c:scaling>
          <c:orientation val="minMax"/>
        </c:scaling>
        <c:delete val="0"/>
        <c:axPos val="b"/>
        <c:majorTickMark val="out"/>
        <c:minorTickMark val="none"/>
        <c:tickLblPos val="nextTo"/>
        <c:crossAx val="100461568"/>
        <c:crosses val="autoZero"/>
        <c:auto val="1"/>
        <c:lblAlgn val="ctr"/>
        <c:lblOffset val="100"/>
        <c:noMultiLvlLbl val="0"/>
      </c:catAx>
      <c:valAx>
        <c:axId val="100461568"/>
        <c:scaling>
          <c:orientation val="minMax"/>
        </c:scaling>
        <c:delete val="0"/>
        <c:axPos val="l"/>
        <c:majorGridlines/>
        <c:numFmt formatCode="General" sourceLinked="1"/>
        <c:majorTickMark val="out"/>
        <c:minorTickMark val="none"/>
        <c:tickLblPos val="nextTo"/>
        <c:crossAx val="100460032"/>
        <c:crosses val="autoZero"/>
        <c:crossBetween val="between"/>
      </c:valAx>
      <c:serAx>
        <c:axId val="100321024"/>
        <c:scaling>
          <c:orientation val="minMax"/>
        </c:scaling>
        <c:delete val="0"/>
        <c:axPos val="b"/>
        <c:majorTickMark val="out"/>
        <c:minorTickMark val="none"/>
        <c:tickLblPos val="nextTo"/>
        <c:crossAx val="100461568"/>
        <c:crosses val="autoZero"/>
      </c:ser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ECEE-C898-4F6F-A416-B715E2AE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18</Pages>
  <Words>5892</Words>
  <Characters>33586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2019-04-04T04:45:00Z</cp:lastPrinted>
  <dcterms:created xsi:type="dcterms:W3CDTF">2019-03-27T11:55:00Z</dcterms:created>
  <dcterms:modified xsi:type="dcterms:W3CDTF">2019-04-08T04:16:00Z</dcterms:modified>
</cp:coreProperties>
</file>